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19154" w:type="dxa"/>
        <w:tblLayout w:type="fixed"/>
        <w:tblLook w:val="0000" w:firstRow="0" w:lastRow="0" w:firstColumn="0" w:lastColumn="0" w:noHBand="0" w:noVBand="0"/>
      </w:tblPr>
      <w:tblGrid>
        <w:gridCol w:w="9577"/>
        <w:gridCol w:w="9577"/>
      </w:tblGrid>
      <w:tr w:rsidR="00963748" w14:paraId="78EE9467" w14:textId="77777777" w:rsidTr="002E620E">
        <w:trPr>
          <w:trHeight w:val="80"/>
        </w:trPr>
        <w:tc>
          <w:tcPr>
            <w:tcW w:w="9577" w:type="dxa"/>
            <w:vAlign w:val="center"/>
          </w:tcPr>
          <w:tbl>
            <w:tblPr>
              <w:tblW w:w="0" w:type="auto"/>
              <w:tblInd w:w="78" w:type="dxa"/>
              <w:tblLayout w:type="fixed"/>
              <w:tblCellMar>
                <w:left w:w="70" w:type="dxa"/>
                <w:right w:w="70" w:type="dxa"/>
              </w:tblCellMar>
              <w:tblLook w:val="0000" w:firstRow="0" w:lastRow="0" w:firstColumn="0" w:lastColumn="0" w:noHBand="0" w:noVBand="0"/>
            </w:tblPr>
            <w:tblGrid>
              <w:gridCol w:w="2127"/>
              <w:gridCol w:w="2757"/>
            </w:tblGrid>
            <w:tr w:rsidR="00963748" w14:paraId="4E4C663B" w14:textId="77777777" w:rsidTr="002E620E">
              <w:tc>
                <w:tcPr>
                  <w:tcW w:w="2127" w:type="dxa"/>
                  <w:shd w:val="clear" w:color="auto" w:fill="F2F2F2"/>
                </w:tcPr>
                <w:p w14:paraId="32A696EC" w14:textId="77777777" w:rsidR="00963748" w:rsidRPr="00637828" w:rsidRDefault="00963748" w:rsidP="00753D75">
                  <w:pPr>
                    <w:pStyle w:val="Nagwek20"/>
                    <w:snapToGrid w:val="0"/>
                    <w:ind w:left="-1"/>
                    <w:rPr>
                      <w:sz w:val="24"/>
                      <w:szCs w:val="24"/>
                    </w:rPr>
                  </w:pPr>
                  <w:bookmarkStart w:id="0" w:name="_GoBack"/>
                  <w:bookmarkEnd w:id="0"/>
                  <w:r w:rsidRPr="00637828">
                    <w:rPr>
                      <w:rFonts w:ascii="Calibri" w:hAnsi="Calibri" w:cs="Calibri"/>
                      <w:sz w:val="24"/>
                      <w:szCs w:val="24"/>
                    </w:rPr>
                    <w:t>NR SPRAWY:</w:t>
                  </w:r>
                </w:p>
              </w:tc>
              <w:tc>
                <w:tcPr>
                  <w:tcW w:w="2757" w:type="dxa"/>
                  <w:shd w:val="clear" w:color="auto" w:fill="F2F2F2"/>
                </w:tcPr>
                <w:p w14:paraId="3BF8AE88" w14:textId="69E810E6" w:rsidR="00963748" w:rsidRPr="00637828" w:rsidRDefault="00963748" w:rsidP="00963748">
                  <w:pPr>
                    <w:pStyle w:val="Nagwek20"/>
                    <w:snapToGrid w:val="0"/>
                    <w:jc w:val="left"/>
                    <w:rPr>
                      <w:sz w:val="24"/>
                      <w:szCs w:val="24"/>
                    </w:rPr>
                  </w:pPr>
                  <w:r w:rsidRPr="00637828">
                    <w:rPr>
                      <w:rFonts w:ascii="Calibri" w:hAnsi="Calibri" w:cs="Calibri"/>
                      <w:sz w:val="24"/>
                      <w:szCs w:val="24"/>
                    </w:rPr>
                    <w:t>DZP</w:t>
                  </w:r>
                  <w:r w:rsidR="00976A24">
                    <w:rPr>
                      <w:rFonts w:ascii="Calibri" w:hAnsi="Calibri" w:cs="Calibri"/>
                      <w:sz w:val="24"/>
                      <w:szCs w:val="24"/>
                    </w:rPr>
                    <w:t>.341.</w:t>
                  </w:r>
                  <w:r w:rsidR="0056166D">
                    <w:rPr>
                      <w:rFonts w:ascii="Calibri" w:hAnsi="Calibri" w:cs="Calibri"/>
                      <w:sz w:val="24"/>
                      <w:szCs w:val="24"/>
                    </w:rPr>
                    <w:t>5</w:t>
                  </w:r>
                  <w:r w:rsidR="00DC5E33">
                    <w:rPr>
                      <w:rFonts w:ascii="Calibri" w:hAnsi="Calibri" w:cs="Calibri"/>
                      <w:sz w:val="24"/>
                      <w:szCs w:val="24"/>
                    </w:rPr>
                    <w:t>9</w:t>
                  </w:r>
                  <w:r w:rsidR="00976A24">
                    <w:rPr>
                      <w:rFonts w:ascii="Calibri" w:hAnsi="Calibri" w:cs="Calibri"/>
                      <w:sz w:val="24"/>
                      <w:szCs w:val="24"/>
                    </w:rPr>
                    <w:t>.2</w:t>
                  </w:r>
                  <w:r w:rsidRPr="00637828">
                    <w:rPr>
                      <w:rFonts w:ascii="Calibri" w:hAnsi="Calibri" w:cs="Calibri"/>
                      <w:sz w:val="24"/>
                      <w:szCs w:val="24"/>
                    </w:rPr>
                    <w:t>018</w:t>
                  </w:r>
                </w:p>
              </w:tc>
            </w:tr>
          </w:tbl>
          <w:p w14:paraId="63FAC291" w14:textId="77777777" w:rsidR="00963748" w:rsidRDefault="00963748" w:rsidP="00963748">
            <w:pPr>
              <w:pStyle w:val="Nagwek20"/>
              <w:rPr>
                <w:rFonts w:ascii="Calibri" w:hAnsi="Calibri" w:cs="Calibri"/>
              </w:rPr>
            </w:pPr>
          </w:p>
          <w:p w14:paraId="26072C6A" w14:textId="77777777" w:rsidR="00963748" w:rsidRDefault="00963748" w:rsidP="00963748">
            <w:pPr>
              <w:pStyle w:val="Nagwek20"/>
              <w:rPr>
                <w:rFonts w:ascii="Calibri" w:hAnsi="Calibri" w:cs="Calibri"/>
              </w:rPr>
            </w:pPr>
          </w:p>
          <w:p w14:paraId="7C3F9C05" w14:textId="77777777" w:rsidR="00963748" w:rsidRPr="00637828" w:rsidRDefault="00963748" w:rsidP="00963748">
            <w:pPr>
              <w:pStyle w:val="Nagwek20"/>
              <w:ind w:left="567" w:right="714"/>
              <w:rPr>
                <w:sz w:val="40"/>
                <w:szCs w:val="40"/>
              </w:rPr>
            </w:pPr>
            <w:r w:rsidRPr="00637828">
              <w:rPr>
                <w:rFonts w:ascii="Calibri" w:hAnsi="Calibri" w:cs="Calibri"/>
                <w:sz w:val="40"/>
                <w:szCs w:val="40"/>
              </w:rPr>
              <w:t>SPECYFIKACJA ISTOTNYCH</w:t>
            </w:r>
          </w:p>
          <w:p w14:paraId="2F5170E4" w14:textId="77777777" w:rsidR="00963748" w:rsidRPr="00637828" w:rsidRDefault="00963748" w:rsidP="00963748">
            <w:pPr>
              <w:pStyle w:val="Nagwek20"/>
              <w:ind w:left="567" w:right="714"/>
              <w:rPr>
                <w:sz w:val="40"/>
                <w:szCs w:val="40"/>
              </w:rPr>
            </w:pPr>
            <w:r w:rsidRPr="00637828">
              <w:rPr>
                <w:rFonts w:ascii="Calibri" w:eastAsia="Calibri" w:hAnsi="Calibri" w:cs="Calibri"/>
                <w:sz w:val="40"/>
                <w:szCs w:val="40"/>
              </w:rPr>
              <w:t xml:space="preserve"> </w:t>
            </w:r>
            <w:r w:rsidRPr="00637828">
              <w:rPr>
                <w:rFonts w:ascii="Calibri" w:hAnsi="Calibri" w:cs="Calibri"/>
                <w:sz w:val="40"/>
                <w:szCs w:val="40"/>
              </w:rPr>
              <w:t>WARUNKÓW ZAMÓWIENIA</w:t>
            </w:r>
          </w:p>
          <w:p w14:paraId="6264A515" w14:textId="77777777" w:rsidR="00963748" w:rsidRPr="00637828" w:rsidRDefault="00963748" w:rsidP="00963748">
            <w:pPr>
              <w:pStyle w:val="Nagwek20"/>
              <w:ind w:left="567" w:right="714"/>
              <w:rPr>
                <w:sz w:val="40"/>
                <w:szCs w:val="40"/>
              </w:rPr>
            </w:pPr>
            <w:r w:rsidRPr="00637828">
              <w:rPr>
                <w:rFonts w:ascii="Calibri" w:hAnsi="Calibri" w:cs="Calibri"/>
                <w:sz w:val="40"/>
                <w:szCs w:val="40"/>
              </w:rPr>
              <w:t>PUBLICZNEGO</w:t>
            </w:r>
          </w:p>
          <w:p w14:paraId="4A1DF0B1" w14:textId="77777777" w:rsidR="00963748" w:rsidRPr="00637828" w:rsidRDefault="00963748" w:rsidP="00963748">
            <w:pPr>
              <w:pStyle w:val="Nagwek20"/>
              <w:ind w:left="567" w:right="714"/>
              <w:rPr>
                <w:sz w:val="40"/>
                <w:szCs w:val="40"/>
              </w:rPr>
            </w:pPr>
            <w:r w:rsidRPr="00637828">
              <w:rPr>
                <w:rFonts w:ascii="Calibri" w:hAnsi="Calibri" w:cs="Calibri"/>
                <w:sz w:val="40"/>
                <w:szCs w:val="40"/>
              </w:rPr>
              <w:t>(SIWZ)</w:t>
            </w:r>
          </w:p>
          <w:p w14:paraId="79A79CE0" w14:textId="60C91A10" w:rsidR="00963748" w:rsidRDefault="00963748" w:rsidP="00963748">
            <w:pPr>
              <w:pStyle w:val="Podtytu"/>
            </w:pPr>
          </w:p>
          <w:p w14:paraId="1DF9B9F9" w14:textId="3F769794" w:rsidR="00DC5E33" w:rsidRDefault="00DC5E33" w:rsidP="00DC5E33">
            <w:pPr>
              <w:pStyle w:val="Tekstpodstawowy"/>
            </w:pPr>
          </w:p>
          <w:p w14:paraId="43A1E24E" w14:textId="3473A680" w:rsidR="00DC5E33" w:rsidRDefault="00DC5E33" w:rsidP="00DC5E33">
            <w:pPr>
              <w:pStyle w:val="Tekstpodstawowy"/>
            </w:pPr>
          </w:p>
          <w:p w14:paraId="53C74002" w14:textId="619E34DF" w:rsidR="00DC5E33" w:rsidRPr="00DC5E33" w:rsidRDefault="0056166D" w:rsidP="0056166D">
            <w:pPr>
              <w:pStyle w:val="Tekstpodstawowy"/>
              <w:jc w:val="center"/>
            </w:pPr>
            <w:r>
              <w:t>Na</w:t>
            </w:r>
          </w:p>
          <w:p w14:paraId="168065AD" w14:textId="77777777" w:rsidR="00EB1CD5" w:rsidRPr="009D49A4" w:rsidRDefault="00EB1CD5" w:rsidP="00EB1CD5">
            <w:pPr>
              <w:spacing w:line="0" w:lineRule="atLeast"/>
              <w:ind w:right="-19"/>
              <w:jc w:val="both"/>
              <w:rPr>
                <w:b/>
                <w:sz w:val="28"/>
              </w:rPr>
            </w:pPr>
            <w:r w:rsidRPr="009D49A4">
              <w:rPr>
                <w:b/>
                <w:sz w:val="28"/>
              </w:rPr>
              <w:t>„</w:t>
            </w:r>
            <w:r w:rsidRPr="00A1179C">
              <w:rPr>
                <w:b/>
                <w:sz w:val="28"/>
              </w:rPr>
              <w:t>ŚWIADCZENIE USŁUGI POLEGAJĄCEJ NA PEŁNIENIU FUNKCJI INWESTORA ZASTĘPCZEGO</w:t>
            </w:r>
            <w:r>
              <w:rPr>
                <w:b/>
                <w:sz w:val="28"/>
              </w:rPr>
              <w:t>”</w:t>
            </w:r>
            <w:r w:rsidRPr="00A1179C">
              <w:rPr>
                <w:b/>
                <w:sz w:val="28"/>
              </w:rPr>
              <w:t xml:space="preserve"> </w:t>
            </w:r>
            <w:r w:rsidRPr="009D49A4">
              <w:rPr>
                <w:b/>
                <w:sz w:val="28"/>
              </w:rPr>
              <w:t xml:space="preserve">w ramach programu 4.2 </w:t>
            </w:r>
            <w:bookmarkStart w:id="1" w:name="_Hlk522872673"/>
            <w:r w:rsidRPr="009D49A4">
              <w:rPr>
                <w:b/>
                <w:sz w:val="28"/>
              </w:rPr>
              <w:t>Efektywność energetyczna - typ projektu - Termomodernizacja budynków użyteczności publicznej w ramach realizacji projektu pn. „ZWIĘKSZENIE EFEKTYWNOŚCI ENERGETYCZNEJ BUDYNKU GŁÓWNEGO MAZOWIECKIEGO SZPITALA SPECJALISTYCZNEGO SP. Z O.O. W RADOMIU”</w:t>
            </w:r>
            <w:bookmarkEnd w:id="1"/>
          </w:p>
          <w:p w14:paraId="096D9E8E" w14:textId="77777777" w:rsidR="00963748" w:rsidRDefault="00963748" w:rsidP="00963748">
            <w:pPr>
              <w:pStyle w:val="Nagwek20"/>
              <w:ind w:left="567" w:right="714"/>
              <w:rPr>
                <w:rFonts w:ascii="Calibri" w:eastAsia="Calibri" w:hAnsi="Calibri" w:cs="Calibri"/>
                <w:b w:val="0"/>
                <w:szCs w:val="22"/>
              </w:rPr>
            </w:pPr>
          </w:p>
          <w:p w14:paraId="3892F14A" w14:textId="77777777" w:rsidR="00963748" w:rsidRDefault="00963748" w:rsidP="00963748">
            <w:pPr>
              <w:pStyle w:val="Podtytu"/>
              <w:ind w:left="567" w:right="714"/>
              <w:jc w:val="center"/>
              <w:rPr>
                <w:rFonts w:ascii="Calibri" w:hAnsi="Calibri" w:cs="Calibri"/>
                <w:b w:val="0"/>
                <w:i w:val="0"/>
                <w:iCs w:val="0"/>
                <w:szCs w:val="22"/>
              </w:rPr>
            </w:pPr>
          </w:p>
          <w:p w14:paraId="783F64B2" w14:textId="77777777" w:rsidR="00963748" w:rsidRDefault="00963748" w:rsidP="00963748">
            <w:pPr>
              <w:pStyle w:val="Nagwek20"/>
              <w:ind w:left="567" w:right="714"/>
            </w:pPr>
            <w:r>
              <w:rPr>
                <w:rFonts w:ascii="Calibri" w:hAnsi="Calibri" w:cs="Calibri"/>
              </w:rPr>
              <w:t xml:space="preserve">W POSTĘPOWANIU O UDZIELENIE ZAMÓWIENIA PUBLICZNEGO </w:t>
            </w:r>
          </w:p>
          <w:p w14:paraId="3306EA8A" w14:textId="024F0A04" w:rsidR="00963748" w:rsidRDefault="00963748" w:rsidP="00963748">
            <w:pPr>
              <w:ind w:left="567" w:right="714"/>
              <w:jc w:val="center"/>
            </w:pPr>
            <w:r>
              <w:rPr>
                <w:rFonts w:ascii="Calibri" w:hAnsi="Calibri" w:cs="Calibri"/>
                <w:b/>
                <w:bCs/>
                <w:sz w:val="22"/>
              </w:rPr>
              <w:t xml:space="preserve">W TRYBIE PRZETARGU NIEOGRANICZONEGO </w:t>
            </w:r>
            <w:r>
              <w:rPr>
                <w:rFonts w:ascii="Calibri" w:hAnsi="Calibri" w:cs="Calibri"/>
                <w:b/>
                <w:sz w:val="22"/>
              </w:rPr>
              <w:t xml:space="preserve">O WARTOŚCI </w:t>
            </w:r>
            <w:r w:rsidR="00DC5E33">
              <w:rPr>
                <w:rFonts w:ascii="Calibri" w:hAnsi="Calibri" w:cs="Calibri"/>
                <w:b/>
                <w:sz w:val="22"/>
              </w:rPr>
              <w:t>PONIŻEJ</w:t>
            </w:r>
            <w:r>
              <w:rPr>
                <w:rFonts w:ascii="Calibri" w:hAnsi="Calibri" w:cs="Calibri"/>
                <w:b/>
                <w:sz w:val="22"/>
              </w:rPr>
              <w:t xml:space="preserve"> KWOT OKREŚLONYCH W PRZEPISACH WYDANYCH NA PODSTAWIE ART. 11 UST. 8 USTAWY Z DNIA 29 STYCZNIA 2004 R. </w:t>
            </w:r>
          </w:p>
          <w:p w14:paraId="2B607CF0" w14:textId="77777777" w:rsidR="00963748" w:rsidRDefault="00963748" w:rsidP="00963748">
            <w:pPr>
              <w:ind w:left="567" w:right="714"/>
              <w:jc w:val="center"/>
            </w:pPr>
            <w:r>
              <w:rPr>
                <w:rFonts w:ascii="Calibri" w:hAnsi="Calibri" w:cs="Calibri"/>
                <w:b/>
                <w:sz w:val="22"/>
              </w:rPr>
              <w:t xml:space="preserve">PRAWO ZAMÓWIEŃ PUBLICZNYCH </w:t>
            </w:r>
          </w:p>
          <w:p w14:paraId="2FA5BDA2" w14:textId="435040A7" w:rsidR="00963748" w:rsidRDefault="00963748" w:rsidP="00963748">
            <w:pPr>
              <w:ind w:left="567" w:right="714"/>
              <w:jc w:val="center"/>
            </w:pPr>
            <w:r>
              <w:rPr>
                <w:rFonts w:ascii="Calibri" w:hAnsi="Calibri" w:cs="Calibri"/>
                <w:b/>
                <w:sz w:val="22"/>
              </w:rPr>
              <w:t>(</w:t>
            </w:r>
            <w:r>
              <w:rPr>
                <w:rStyle w:val="Pogrubienie"/>
                <w:rFonts w:ascii="Calibri" w:hAnsi="Calibri" w:cs="Calibri"/>
                <w:sz w:val="22"/>
              </w:rPr>
              <w:t>Dz. U. z 201</w:t>
            </w:r>
            <w:r w:rsidR="0056166D">
              <w:rPr>
                <w:rStyle w:val="Pogrubienie"/>
                <w:rFonts w:ascii="Calibri" w:hAnsi="Calibri" w:cs="Calibri"/>
                <w:sz w:val="22"/>
              </w:rPr>
              <w:t>8</w:t>
            </w:r>
            <w:r>
              <w:rPr>
                <w:rStyle w:val="Pogrubienie"/>
                <w:rFonts w:ascii="Calibri" w:hAnsi="Calibri" w:cs="Calibri"/>
                <w:sz w:val="22"/>
              </w:rPr>
              <w:t xml:space="preserve"> r., poz. </w:t>
            </w:r>
            <w:r w:rsidR="0056166D">
              <w:rPr>
                <w:rStyle w:val="Pogrubienie"/>
                <w:rFonts w:ascii="Calibri" w:hAnsi="Calibri" w:cs="Calibri"/>
                <w:sz w:val="22"/>
              </w:rPr>
              <w:t>1986</w:t>
            </w:r>
            <w:r>
              <w:rPr>
                <w:rFonts w:ascii="Calibri" w:hAnsi="Calibri" w:cs="Calibri"/>
                <w:b/>
                <w:sz w:val="22"/>
              </w:rPr>
              <w:t xml:space="preserve">) </w:t>
            </w:r>
          </w:p>
          <w:p w14:paraId="0468BD68" w14:textId="4184E485" w:rsidR="00963748" w:rsidRDefault="00963748" w:rsidP="00963748">
            <w:pPr>
              <w:ind w:left="567" w:right="714"/>
              <w:jc w:val="center"/>
            </w:pPr>
            <w:r>
              <w:rPr>
                <w:rFonts w:ascii="Calibri" w:hAnsi="Calibri" w:cs="Calibri"/>
                <w:b/>
                <w:sz w:val="22"/>
              </w:rPr>
              <w:t xml:space="preserve">tj. </w:t>
            </w:r>
            <w:r w:rsidR="00A10E47">
              <w:rPr>
                <w:rFonts w:ascii="Calibri" w:hAnsi="Calibri" w:cs="Calibri"/>
                <w:b/>
                <w:sz w:val="22"/>
              </w:rPr>
              <w:t xml:space="preserve">poniżej </w:t>
            </w:r>
            <w:r w:rsidR="0056166D">
              <w:rPr>
                <w:rFonts w:ascii="Calibri" w:hAnsi="Calibri" w:cs="Calibri"/>
                <w:b/>
                <w:sz w:val="22"/>
              </w:rPr>
              <w:t>221</w:t>
            </w:r>
            <w:r w:rsidR="00DC5E33">
              <w:rPr>
                <w:rFonts w:ascii="Calibri" w:hAnsi="Calibri" w:cs="Calibri"/>
                <w:b/>
                <w:sz w:val="22"/>
              </w:rPr>
              <w:t xml:space="preserve"> 000</w:t>
            </w:r>
            <w:r>
              <w:rPr>
                <w:rFonts w:ascii="Calibri" w:hAnsi="Calibri" w:cs="Calibri"/>
                <w:b/>
                <w:sz w:val="22"/>
              </w:rPr>
              <w:t xml:space="preserve"> euro</w:t>
            </w:r>
          </w:p>
          <w:p w14:paraId="4136F22F" w14:textId="77777777" w:rsidR="00963748" w:rsidRDefault="00963748" w:rsidP="00963748">
            <w:pPr>
              <w:pStyle w:val="Nagwek20"/>
              <w:ind w:left="567" w:right="714"/>
              <w:rPr>
                <w:rFonts w:ascii="Calibri" w:hAnsi="Calibri" w:cs="Calibri"/>
              </w:rPr>
            </w:pPr>
          </w:p>
          <w:p w14:paraId="283B908A" w14:textId="640DF30B" w:rsidR="00963748" w:rsidRDefault="00963748" w:rsidP="00963748">
            <w:pPr>
              <w:pStyle w:val="Nagwek20"/>
              <w:ind w:left="567" w:right="714"/>
              <w:rPr>
                <w:rFonts w:ascii="Calibri" w:hAnsi="Calibri" w:cs="Calibri"/>
              </w:rPr>
            </w:pPr>
          </w:p>
          <w:p w14:paraId="0631CD0F" w14:textId="77777777" w:rsidR="00DC5E33" w:rsidRPr="00DC5E33" w:rsidRDefault="00DC5E33" w:rsidP="00DC5E33">
            <w:pPr>
              <w:pStyle w:val="Podtytu"/>
            </w:pPr>
          </w:p>
          <w:p w14:paraId="1024BDE6" w14:textId="77777777" w:rsidR="00963748" w:rsidRDefault="00963748" w:rsidP="00963748">
            <w:pPr>
              <w:pStyle w:val="Nagwek20"/>
              <w:ind w:left="567" w:right="714"/>
              <w:rPr>
                <w:rFonts w:ascii="Calibri" w:hAnsi="Calibri" w:cs="Calibri"/>
              </w:rPr>
            </w:pPr>
          </w:p>
          <w:p w14:paraId="3B33FDD3" w14:textId="77777777" w:rsidR="00DC5E33" w:rsidRDefault="00DC5E33" w:rsidP="00963748">
            <w:pPr>
              <w:pStyle w:val="NormalnyWeb"/>
              <w:spacing w:after="40"/>
              <w:ind w:left="567" w:right="714"/>
              <w:jc w:val="center"/>
              <w:rPr>
                <w:rFonts w:ascii="Calibri" w:hAnsi="Calibri" w:cs="Calibri"/>
                <w:i/>
                <w:sz w:val="18"/>
                <w:szCs w:val="18"/>
              </w:rPr>
            </w:pPr>
          </w:p>
          <w:p w14:paraId="75259FF6" w14:textId="77777777" w:rsidR="00DC5E33" w:rsidRDefault="00DC5E33" w:rsidP="00963748">
            <w:pPr>
              <w:pStyle w:val="NormalnyWeb"/>
              <w:spacing w:after="40"/>
              <w:ind w:left="567" w:right="714"/>
              <w:jc w:val="center"/>
              <w:rPr>
                <w:rFonts w:ascii="Calibri" w:hAnsi="Calibri" w:cs="Calibri"/>
                <w:i/>
                <w:sz w:val="18"/>
                <w:szCs w:val="18"/>
              </w:rPr>
            </w:pPr>
          </w:p>
          <w:p w14:paraId="4E44026D" w14:textId="6F652C26" w:rsidR="00963748" w:rsidRDefault="00963748" w:rsidP="00963748">
            <w:pPr>
              <w:pStyle w:val="NormalnyWeb"/>
              <w:spacing w:after="40"/>
              <w:ind w:left="567" w:right="714"/>
              <w:jc w:val="center"/>
            </w:pPr>
            <w:r>
              <w:rPr>
                <w:rFonts w:ascii="Calibri" w:hAnsi="Calibri" w:cs="Calibri"/>
                <w:i/>
                <w:sz w:val="18"/>
                <w:szCs w:val="18"/>
              </w:rPr>
              <w:t xml:space="preserve">Zamawiający oczekuje, że Wykonawcy zapoznają się dokładnie z treścią niniejszej SIWZ. Wykonawca ponosi ryzyko niedostarczenia wszystkich wymaganych informacji i dokumentów, oraz przedłożenia oferty </w:t>
            </w:r>
            <w:r w:rsidR="00A10E47">
              <w:rPr>
                <w:rFonts w:ascii="Calibri" w:hAnsi="Calibri" w:cs="Calibri"/>
                <w:i/>
                <w:sz w:val="18"/>
                <w:szCs w:val="18"/>
              </w:rPr>
              <w:t>nieodpowiadającej</w:t>
            </w:r>
            <w:r>
              <w:rPr>
                <w:rFonts w:ascii="Calibri" w:hAnsi="Calibri" w:cs="Calibri"/>
                <w:i/>
                <w:sz w:val="18"/>
                <w:szCs w:val="18"/>
              </w:rPr>
              <w:t xml:space="preserve"> wymaganiom określonym przez Zamawiającego.</w:t>
            </w:r>
          </w:p>
          <w:p w14:paraId="221DF4FA" w14:textId="77777777" w:rsidR="00963748" w:rsidRDefault="00963748" w:rsidP="00963748">
            <w:pPr>
              <w:pStyle w:val="Nagwek20"/>
              <w:ind w:left="567" w:right="714"/>
              <w:rPr>
                <w:rFonts w:ascii="Calibri" w:hAnsi="Calibri" w:cs="Calibri"/>
                <w:b w:val="0"/>
                <w:i/>
              </w:rPr>
            </w:pPr>
          </w:p>
          <w:p w14:paraId="724BEB71" w14:textId="77777777" w:rsidR="00963748" w:rsidRDefault="00963748" w:rsidP="00963748">
            <w:pPr>
              <w:jc w:val="center"/>
              <w:rPr>
                <w:rFonts w:ascii="Calibri" w:hAnsi="Calibri" w:cs="Calibri"/>
                <w:sz w:val="28"/>
                <w:szCs w:val="28"/>
              </w:rPr>
            </w:pPr>
          </w:p>
        </w:tc>
        <w:tc>
          <w:tcPr>
            <w:tcW w:w="9577" w:type="dxa"/>
            <w:shd w:val="clear" w:color="auto" w:fill="auto"/>
            <w:vAlign w:val="center"/>
          </w:tcPr>
          <w:p w14:paraId="659438F9" w14:textId="77777777" w:rsidR="00963748" w:rsidRDefault="00963748" w:rsidP="00963748">
            <w:pPr>
              <w:pStyle w:val="Tytu"/>
              <w:rPr>
                <w:rFonts w:ascii="Calibri" w:hAnsi="Calibri" w:cs="Calibri"/>
              </w:rPr>
            </w:pPr>
          </w:p>
          <w:p w14:paraId="025A8A18" w14:textId="77777777" w:rsidR="00963748" w:rsidRDefault="00963748" w:rsidP="00963748">
            <w:pPr>
              <w:pStyle w:val="Tytu"/>
              <w:rPr>
                <w:rFonts w:ascii="Calibri" w:hAnsi="Calibri" w:cs="Calibri"/>
              </w:rPr>
            </w:pPr>
          </w:p>
          <w:p w14:paraId="667061D4" w14:textId="77777777" w:rsidR="00963748" w:rsidRDefault="00963748" w:rsidP="00963748">
            <w:pPr>
              <w:pStyle w:val="Tytu"/>
            </w:pPr>
            <w:r>
              <w:rPr>
                <w:rFonts w:ascii="Calibri" w:hAnsi="Calibri" w:cs="Calibri"/>
                <w:sz w:val="48"/>
              </w:rPr>
              <w:t>SPECYFIKACJA ISTOTNYCH</w:t>
            </w:r>
          </w:p>
          <w:p w14:paraId="0065FB2E" w14:textId="77777777" w:rsidR="00963748" w:rsidRDefault="00963748" w:rsidP="00963748">
            <w:pPr>
              <w:pStyle w:val="Tytu"/>
            </w:pPr>
            <w:r>
              <w:rPr>
                <w:rFonts w:ascii="Calibri" w:eastAsia="Calibri" w:hAnsi="Calibri" w:cs="Calibri"/>
                <w:sz w:val="48"/>
              </w:rPr>
              <w:t xml:space="preserve"> </w:t>
            </w:r>
            <w:r>
              <w:rPr>
                <w:rFonts w:ascii="Calibri" w:hAnsi="Calibri" w:cs="Calibri"/>
                <w:sz w:val="48"/>
              </w:rPr>
              <w:t>WARUNKÓW ZAMÓWIENIA</w:t>
            </w:r>
          </w:p>
          <w:p w14:paraId="6361D32C" w14:textId="77777777" w:rsidR="00963748" w:rsidRDefault="00963748" w:rsidP="00963748">
            <w:pPr>
              <w:pStyle w:val="Tytu"/>
            </w:pPr>
            <w:r>
              <w:rPr>
                <w:rFonts w:ascii="Calibri" w:hAnsi="Calibri" w:cs="Calibri"/>
                <w:sz w:val="48"/>
              </w:rPr>
              <w:t>PUBLICZNEGO</w:t>
            </w:r>
          </w:p>
          <w:p w14:paraId="3AEF396B" w14:textId="77777777" w:rsidR="00963748" w:rsidRDefault="00963748" w:rsidP="00963748">
            <w:pPr>
              <w:pStyle w:val="Tytu"/>
            </w:pPr>
            <w:r>
              <w:rPr>
                <w:rFonts w:ascii="Calibri" w:hAnsi="Calibri" w:cs="Calibri"/>
                <w:sz w:val="48"/>
              </w:rPr>
              <w:t>(SIWZ)</w:t>
            </w:r>
          </w:p>
          <w:p w14:paraId="067A9E75" w14:textId="77777777" w:rsidR="00963748" w:rsidRDefault="00963748" w:rsidP="00963748">
            <w:pPr>
              <w:pStyle w:val="Tytu"/>
              <w:rPr>
                <w:rFonts w:ascii="Calibri" w:hAnsi="Calibri" w:cs="Calibri"/>
              </w:rPr>
            </w:pPr>
          </w:p>
          <w:p w14:paraId="291DA727" w14:textId="77777777" w:rsidR="00963748" w:rsidRDefault="00963748" w:rsidP="00963748">
            <w:pPr>
              <w:jc w:val="center"/>
              <w:rPr>
                <w:rFonts w:ascii="Calibri" w:hAnsi="Calibri" w:cs="Calibri"/>
              </w:rPr>
            </w:pPr>
          </w:p>
          <w:p w14:paraId="71A242EE" w14:textId="77777777" w:rsidR="00963748" w:rsidRDefault="00963748" w:rsidP="00963748">
            <w:pPr>
              <w:jc w:val="center"/>
              <w:rPr>
                <w:rFonts w:ascii="Calibri" w:hAnsi="Calibri" w:cs="Calibri"/>
                <w:sz w:val="28"/>
                <w:szCs w:val="28"/>
              </w:rPr>
            </w:pPr>
          </w:p>
        </w:tc>
      </w:tr>
      <w:tr w:rsidR="00963748" w14:paraId="1E3B2BA0" w14:textId="77777777" w:rsidTr="002E620E">
        <w:trPr>
          <w:trHeight w:val="80"/>
        </w:trPr>
        <w:tc>
          <w:tcPr>
            <w:tcW w:w="9577" w:type="dxa"/>
            <w:vAlign w:val="center"/>
          </w:tcPr>
          <w:p w14:paraId="73C01BA4" w14:textId="78D51448" w:rsidR="00963748" w:rsidRDefault="00963748" w:rsidP="00963748">
            <w:pPr>
              <w:pStyle w:val="Nagwek20"/>
              <w:ind w:left="567" w:right="714"/>
              <w:rPr>
                <w:rFonts w:ascii="Calibri" w:hAnsi="Calibri" w:cs="Calibri"/>
                <w:b w:val="0"/>
                <w:i/>
              </w:rPr>
            </w:pPr>
            <w:r>
              <w:rPr>
                <w:rFonts w:ascii="Calibri" w:hAnsi="Calibri" w:cs="Calibri"/>
                <w:b w:val="0"/>
                <w:i/>
              </w:rPr>
              <w:t xml:space="preserve">Radom, </w:t>
            </w:r>
            <w:r w:rsidR="00A10E47">
              <w:rPr>
                <w:rFonts w:ascii="Calibri" w:hAnsi="Calibri" w:cs="Calibri"/>
                <w:b w:val="0"/>
                <w:i/>
              </w:rPr>
              <w:t>październik 2018</w:t>
            </w:r>
            <w:r>
              <w:rPr>
                <w:rFonts w:ascii="Calibri" w:hAnsi="Calibri" w:cs="Calibri"/>
                <w:b w:val="0"/>
                <w:i/>
              </w:rPr>
              <w:t xml:space="preserve"> r.</w:t>
            </w:r>
          </w:p>
          <w:p w14:paraId="2BF155E5" w14:textId="77777777" w:rsidR="00963748" w:rsidRDefault="00963748" w:rsidP="00963748">
            <w:pPr>
              <w:pStyle w:val="Podtytu"/>
            </w:pPr>
          </w:p>
          <w:p w14:paraId="6478FAA5" w14:textId="2964D25F" w:rsidR="00963748" w:rsidRDefault="00963748" w:rsidP="00963748">
            <w:pPr>
              <w:pStyle w:val="Tekstpodstawowy"/>
            </w:pPr>
          </w:p>
          <w:p w14:paraId="1BE7563D" w14:textId="14E41FD4" w:rsidR="00EE2103" w:rsidRDefault="00EE2103" w:rsidP="00963748">
            <w:pPr>
              <w:pStyle w:val="Tekstpodstawowy"/>
            </w:pPr>
          </w:p>
          <w:p w14:paraId="0EA5CE4D" w14:textId="09E821FD" w:rsidR="00EE2103" w:rsidRDefault="00EE2103" w:rsidP="00963748">
            <w:pPr>
              <w:pStyle w:val="Tekstpodstawowy"/>
            </w:pPr>
          </w:p>
          <w:p w14:paraId="296C9B5D" w14:textId="4690F7F5" w:rsidR="00EE2103" w:rsidRDefault="00EE2103" w:rsidP="00963748">
            <w:pPr>
              <w:pStyle w:val="Tekstpodstawowy"/>
            </w:pPr>
          </w:p>
          <w:p w14:paraId="42853C2F" w14:textId="0C62AA2C" w:rsidR="00EE2103" w:rsidRDefault="00EE2103" w:rsidP="00963748">
            <w:pPr>
              <w:pStyle w:val="Tekstpodstawowy"/>
            </w:pPr>
          </w:p>
          <w:p w14:paraId="40271E52" w14:textId="37C2FC71" w:rsidR="00EE2103" w:rsidRDefault="00EE2103" w:rsidP="00963748">
            <w:pPr>
              <w:pStyle w:val="Tekstpodstawowy"/>
            </w:pPr>
          </w:p>
          <w:p w14:paraId="4E5B4DEC" w14:textId="1FC92C88" w:rsidR="00EE2103" w:rsidRDefault="00EE2103" w:rsidP="00963748">
            <w:pPr>
              <w:pStyle w:val="Tekstpodstawowy"/>
            </w:pPr>
          </w:p>
          <w:p w14:paraId="03BE1010" w14:textId="2D7AE133" w:rsidR="00EE2103" w:rsidRDefault="00EE2103" w:rsidP="00963748">
            <w:pPr>
              <w:pStyle w:val="Tekstpodstawowy"/>
            </w:pPr>
          </w:p>
          <w:p w14:paraId="5E1E1B85" w14:textId="4412ADC9" w:rsidR="00EE2103" w:rsidRDefault="00EE2103" w:rsidP="00963748">
            <w:pPr>
              <w:pStyle w:val="Tekstpodstawowy"/>
            </w:pPr>
          </w:p>
          <w:p w14:paraId="1BA1C426" w14:textId="77777777" w:rsidR="00EE2103" w:rsidRDefault="00EE2103" w:rsidP="00963748">
            <w:pPr>
              <w:pStyle w:val="Tekstpodstawowy"/>
            </w:pPr>
          </w:p>
          <w:p w14:paraId="10347E96" w14:textId="77777777" w:rsidR="00963748" w:rsidRPr="00963748" w:rsidRDefault="00963748" w:rsidP="00963748">
            <w:pPr>
              <w:pStyle w:val="Tekstpodstawowy"/>
            </w:pPr>
          </w:p>
          <w:p w14:paraId="48E8F085" w14:textId="77777777" w:rsidR="00963748" w:rsidRPr="00637828" w:rsidRDefault="00963748" w:rsidP="00963748">
            <w:pPr>
              <w:pStyle w:val="Nagwek20"/>
              <w:snapToGrid w:val="0"/>
              <w:rPr>
                <w:rFonts w:ascii="Calibri" w:hAnsi="Calibri" w:cs="Calibri"/>
                <w:sz w:val="24"/>
                <w:szCs w:val="24"/>
              </w:rPr>
            </w:pPr>
          </w:p>
        </w:tc>
        <w:tc>
          <w:tcPr>
            <w:tcW w:w="9577" w:type="dxa"/>
            <w:shd w:val="clear" w:color="auto" w:fill="auto"/>
            <w:vAlign w:val="center"/>
          </w:tcPr>
          <w:p w14:paraId="2B6008B7" w14:textId="77777777" w:rsidR="00963748" w:rsidRDefault="00963748" w:rsidP="00963748">
            <w:pPr>
              <w:pStyle w:val="Tytu"/>
              <w:snapToGrid w:val="0"/>
              <w:rPr>
                <w:rFonts w:ascii="Calibri" w:hAnsi="Calibri" w:cs="Calibri"/>
                <w:sz w:val="28"/>
              </w:rPr>
            </w:pPr>
          </w:p>
        </w:tc>
      </w:tr>
    </w:tbl>
    <w:p w14:paraId="5F05561D" w14:textId="77777777" w:rsidR="007C6122" w:rsidRDefault="007C6122">
      <w:pPr>
        <w:pStyle w:val="pkt"/>
        <w:spacing w:before="0" w:after="40"/>
        <w:ind w:left="0" w:firstLine="0"/>
      </w:pPr>
      <w:r>
        <w:rPr>
          <w:rFonts w:ascii="Calibri" w:hAnsi="Calibri" w:cs="Calibri"/>
          <w:b/>
          <w:bCs/>
          <w:sz w:val="20"/>
        </w:rPr>
        <w:t xml:space="preserve">I. </w:t>
      </w:r>
      <w:r>
        <w:rPr>
          <w:rFonts w:ascii="Calibri" w:hAnsi="Calibri" w:cs="Calibri"/>
          <w:b/>
          <w:bCs/>
          <w:sz w:val="20"/>
        </w:rPr>
        <w:tab/>
        <w:t>Nazwa, adres Zamawiającego i informacje dodatkowe</w:t>
      </w:r>
    </w:p>
    <w:p w14:paraId="6AC59131" w14:textId="77777777" w:rsidR="007C6122" w:rsidRDefault="007C6122">
      <w:pPr>
        <w:pStyle w:val="Tytu"/>
        <w:jc w:val="both"/>
        <w:rPr>
          <w:b w:val="0"/>
          <w:sz w:val="20"/>
          <w:u w:val="single"/>
        </w:rPr>
      </w:pPr>
    </w:p>
    <w:p w14:paraId="385FEBE7" w14:textId="77777777" w:rsidR="007C6122" w:rsidRDefault="007C6122">
      <w:pPr>
        <w:pStyle w:val="Tytu"/>
        <w:jc w:val="both"/>
      </w:pPr>
      <w:r>
        <w:rPr>
          <w:rFonts w:ascii="Calibri" w:hAnsi="Calibri" w:cs="Calibri"/>
          <w:b w:val="0"/>
          <w:sz w:val="20"/>
        </w:rPr>
        <w:t>Zamawiającym jest</w:t>
      </w:r>
      <w:r>
        <w:rPr>
          <w:rFonts w:ascii="Calibri" w:hAnsi="Calibri" w:cs="Calibri"/>
          <w:sz w:val="20"/>
        </w:rPr>
        <w:t>: Mazowiecki Szpital Specjalistyczny Sp. z o.o.</w:t>
      </w:r>
    </w:p>
    <w:p w14:paraId="52E9D45C" w14:textId="77777777" w:rsidR="007C6122" w:rsidRDefault="007C6122">
      <w:pPr>
        <w:pStyle w:val="Tytu"/>
        <w:jc w:val="both"/>
      </w:pPr>
      <w:r>
        <w:rPr>
          <w:rFonts w:ascii="Calibri" w:hAnsi="Calibri" w:cs="Calibri"/>
          <w:b w:val="0"/>
          <w:sz w:val="20"/>
        </w:rPr>
        <w:t>Adres</w:t>
      </w:r>
      <w:r>
        <w:rPr>
          <w:rFonts w:ascii="Calibri" w:hAnsi="Calibri" w:cs="Calibri"/>
          <w:sz w:val="20"/>
        </w:rPr>
        <w:t>: 26-617 Radom, ul. Juliana Aleksandrowicza 5</w:t>
      </w:r>
    </w:p>
    <w:p w14:paraId="6F84A649" w14:textId="77777777" w:rsidR="007C6122" w:rsidRDefault="007C6122">
      <w:pPr>
        <w:pStyle w:val="Tytu"/>
        <w:jc w:val="both"/>
      </w:pPr>
      <w:r>
        <w:rPr>
          <w:rFonts w:ascii="Calibri" w:hAnsi="Calibri" w:cs="Calibri"/>
          <w:b w:val="0"/>
          <w:sz w:val="20"/>
        </w:rPr>
        <w:t>Telefon</w:t>
      </w:r>
      <w:r>
        <w:rPr>
          <w:rFonts w:ascii="Calibri" w:hAnsi="Calibri" w:cs="Calibri"/>
          <w:sz w:val="20"/>
        </w:rPr>
        <w:t>: (48) 361 49 69; Telefax: (48) 345 10 43</w:t>
      </w:r>
    </w:p>
    <w:p w14:paraId="4EEC28B1" w14:textId="77777777" w:rsidR="007C6122" w:rsidRDefault="007C6122">
      <w:pPr>
        <w:pStyle w:val="Tytu"/>
        <w:jc w:val="both"/>
        <w:rPr>
          <w:rFonts w:ascii="Calibri" w:hAnsi="Calibri" w:cs="Calibri"/>
          <w:b w:val="0"/>
          <w:bCs w:val="0"/>
          <w:sz w:val="20"/>
        </w:rPr>
      </w:pPr>
      <w:r>
        <w:rPr>
          <w:rFonts w:ascii="Calibri" w:hAnsi="Calibri" w:cs="Calibri"/>
          <w:b w:val="0"/>
          <w:bCs w:val="0"/>
          <w:sz w:val="20"/>
          <w:u w:val="single"/>
        </w:rPr>
        <w:t>Email:</w:t>
      </w:r>
      <w:r>
        <w:rPr>
          <w:rFonts w:ascii="Calibri" w:hAnsi="Calibri" w:cs="Calibri"/>
          <w:sz w:val="20"/>
          <w:u w:val="single"/>
        </w:rPr>
        <w:t xml:space="preserve"> </w:t>
      </w:r>
      <w:hyperlink r:id="rId8" w:history="1">
        <w:r>
          <w:rPr>
            <w:rStyle w:val="Hipercze"/>
            <w:rFonts w:ascii="Calibri" w:hAnsi="Calibri" w:cs="Calibri"/>
            <w:sz w:val="20"/>
          </w:rPr>
          <w:t>dzp@wss.com.pl</w:t>
        </w:r>
      </w:hyperlink>
    </w:p>
    <w:p w14:paraId="54E1F6FA" w14:textId="77777777" w:rsidR="007C6122" w:rsidRDefault="007C6122">
      <w:pPr>
        <w:pStyle w:val="Tytu"/>
        <w:jc w:val="both"/>
      </w:pPr>
      <w:r>
        <w:rPr>
          <w:rFonts w:ascii="Calibri" w:hAnsi="Calibri" w:cs="Calibri"/>
          <w:b w:val="0"/>
          <w:bCs w:val="0"/>
          <w:sz w:val="20"/>
        </w:rPr>
        <w:t xml:space="preserve">Adres strony internetowej Zamawiającego: </w:t>
      </w:r>
      <w:r>
        <w:rPr>
          <w:rFonts w:ascii="Calibri" w:hAnsi="Calibri" w:cs="Calibri"/>
          <w:bCs w:val="0"/>
          <w:sz w:val="20"/>
        </w:rPr>
        <w:t>http://</w:t>
      </w:r>
      <w:hyperlink r:id="rId9" w:history="1">
        <w:r>
          <w:rPr>
            <w:rStyle w:val="Hipercze"/>
            <w:rFonts w:ascii="Calibri" w:hAnsi="Calibri" w:cs="Calibri"/>
            <w:sz w:val="20"/>
          </w:rPr>
          <w:t>www.wss.com.pl</w:t>
        </w:r>
      </w:hyperlink>
      <w:r>
        <w:rPr>
          <w:rFonts w:ascii="Calibri" w:hAnsi="Calibri" w:cs="Calibri"/>
          <w:sz w:val="20"/>
        </w:rPr>
        <w:t xml:space="preserve">, </w:t>
      </w:r>
    </w:p>
    <w:p w14:paraId="7BCCA524" w14:textId="77777777" w:rsidR="007C6122" w:rsidRDefault="007C6122">
      <w:pPr>
        <w:pStyle w:val="Tytu"/>
        <w:jc w:val="both"/>
      </w:pPr>
      <w:r>
        <w:rPr>
          <w:rFonts w:ascii="Calibri" w:hAnsi="Calibri" w:cs="Calibri"/>
          <w:b w:val="0"/>
          <w:sz w:val="20"/>
        </w:rPr>
        <w:t>Godziny urzędowania</w:t>
      </w:r>
      <w:r>
        <w:rPr>
          <w:rFonts w:ascii="Calibri" w:hAnsi="Calibri" w:cs="Calibri"/>
          <w:sz w:val="20"/>
        </w:rPr>
        <w:t xml:space="preserve">: od 7 </w:t>
      </w:r>
      <w:r>
        <w:rPr>
          <w:rFonts w:ascii="Calibri" w:hAnsi="Calibri" w:cs="Calibri"/>
          <w:sz w:val="20"/>
          <w:vertAlign w:val="superscript"/>
        </w:rPr>
        <w:t>30</w:t>
      </w:r>
      <w:r>
        <w:rPr>
          <w:rFonts w:ascii="Calibri" w:hAnsi="Calibri" w:cs="Calibri"/>
          <w:sz w:val="20"/>
        </w:rPr>
        <w:t xml:space="preserve"> do 15 </w:t>
      </w:r>
      <w:r>
        <w:rPr>
          <w:rFonts w:ascii="Calibri" w:hAnsi="Calibri" w:cs="Calibri"/>
          <w:sz w:val="20"/>
          <w:vertAlign w:val="superscript"/>
        </w:rPr>
        <w:t>05</w:t>
      </w:r>
    </w:p>
    <w:p w14:paraId="74E84B7D" w14:textId="77777777" w:rsidR="007C6122" w:rsidRDefault="007C6122">
      <w:pPr>
        <w:pStyle w:val="Tytu"/>
        <w:jc w:val="both"/>
      </w:pPr>
      <w:r>
        <w:rPr>
          <w:rFonts w:ascii="Calibri" w:hAnsi="Calibri" w:cs="Calibri"/>
          <w:b w:val="0"/>
          <w:sz w:val="20"/>
        </w:rPr>
        <w:t>Godziny otwarcia kasy</w:t>
      </w:r>
      <w:r>
        <w:rPr>
          <w:rFonts w:ascii="Calibri" w:hAnsi="Calibri" w:cs="Calibri"/>
          <w:sz w:val="20"/>
        </w:rPr>
        <w:t xml:space="preserve">: od 8 </w:t>
      </w:r>
      <w:r>
        <w:rPr>
          <w:rFonts w:ascii="Calibri" w:hAnsi="Calibri" w:cs="Calibri"/>
          <w:sz w:val="20"/>
          <w:vertAlign w:val="superscript"/>
        </w:rPr>
        <w:t>00</w:t>
      </w:r>
      <w:r>
        <w:rPr>
          <w:rFonts w:ascii="Calibri" w:hAnsi="Calibri" w:cs="Calibri"/>
          <w:sz w:val="20"/>
        </w:rPr>
        <w:t xml:space="preserve"> do 10 </w:t>
      </w:r>
      <w:r>
        <w:rPr>
          <w:rFonts w:ascii="Calibri" w:hAnsi="Calibri" w:cs="Calibri"/>
          <w:sz w:val="20"/>
          <w:vertAlign w:val="superscript"/>
        </w:rPr>
        <w:t xml:space="preserve">00 </w:t>
      </w:r>
      <w:r>
        <w:rPr>
          <w:rFonts w:ascii="Calibri" w:hAnsi="Calibri" w:cs="Calibri"/>
          <w:sz w:val="20"/>
        </w:rPr>
        <w:t>i</w:t>
      </w:r>
      <w:r>
        <w:rPr>
          <w:rFonts w:ascii="Calibri" w:hAnsi="Calibri" w:cs="Calibri"/>
          <w:sz w:val="20"/>
          <w:vertAlign w:val="superscript"/>
        </w:rPr>
        <w:t xml:space="preserve"> </w:t>
      </w:r>
      <w:r>
        <w:rPr>
          <w:rFonts w:ascii="Calibri" w:hAnsi="Calibri" w:cs="Calibri"/>
          <w:sz w:val="20"/>
        </w:rPr>
        <w:t xml:space="preserve">od 12 </w:t>
      </w:r>
      <w:r>
        <w:rPr>
          <w:rFonts w:ascii="Calibri" w:hAnsi="Calibri" w:cs="Calibri"/>
          <w:sz w:val="20"/>
          <w:vertAlign w:val="superscript"/>
        </w:rPr>
        <w:t>00</w:t>
      </w:r>
      <w:r>
        <w:rPr>
          <w:rFonts w:ascii="Calibri" w:hAnsi="Calibri" w:cs="Calibri"/>
          <w:sz w:val="20"/>
        </w:rPr>
        <w:t xml:space="preserve"> do 14 </w:t>
      </w:r>
      <w:r>
        <w:rPr>
          <w:rFonts w:ascii="Calibri" w:hAnsi="Calibri" w:cs="Calibri"/>
          <w:sz w:val="20"/>
          <w:vertAlign w:val="superscript"/>
        </w:rPr>
        <w:t>00</w:t>
      </w:r>
    </w:p>
    <w:p w14:paraId="0EA4EC87" w14:textId="77777777" w:rsidR="007C6122" w:rsidRDefault="007C6122">
      <w:pPr>
        <w:jc w:val="both"/>
      </w:pPr>
      <w:r>
        <w:rPr>
          <w:rFonts w:ascii="Calibri" w:hAnsi="Calibri" w:cs="Calibri"/>
          <w:sz w:val="20"/>
        </w:rPr>
        <w:t>Konto bankowe</w:t>
      </w:r>
      <w:r>
        <w:rPr>
          <w:rFonts w:ascii="Calibri" w:hAnsi="Calibri" w:cs="Calibri"/>
          <w:b/>
          <w:sz w:val="20"/>
        </w:rPr>
        <w:t xml:space="preserve">: </w:t>
      </w:r>
      <w:r>
        <w:rPr>
          <w:rFonts w:ascii="Calibri" w:hAnsi="Calibri" w:cs="Calibri"/>
          <w:b/>
          <w:i/>
          <w:sz w:val="20"/>
        </w:rPr>
        <w:t>Bank PEKAO S.A. 70 1240 5703 1111 0000 4905 3449</w:t>
      </w:r>
    </w:p>
    <w:p w14:paraId="6812C318" w14:textId="77777777" w:rsidR="007C6122" w:rsidRDefault="007C6122">
      <w:pPr>
        <w:pStyle w:val="Tytu"/>
        <w:jc w:val="both"/>
      </w:pPr>
      <w:r>
        <w:rPr>
          <w:rFonts w:ascii="Calibri" w:hAnsi="Calibri" w:cs="Calibri"/>
          <w:b w:val="0"/>
          <w:sz w:val="20"/>
        </w:rPr>
        <w:t>Numer NIP</w:t>
      </w:r>
      <w:r>
        <w:rPr>
          <w:rFonts w:ascii="Calibri" w:hAnsi="Calibri" w:cs="Calibri"/>
          <w:sz w:val="20"/>
        </w:rPr>
        <w:t xml:space="preserve">: 796 29 63 679; </w:t>
      </w:r>
      <w:r>
        <w:rPr>
          <w:rFonts w:ascii="Calibri" w:hAnsi="Calibri" w:cs="Calibri"/>
          <w:b w:val="0"/>
          <w:sz w:val="20"/>
        </w:rPr>
        <w:t>Numer REGON</w:t>
      </w:r>
      <w:r>
        <w:rPr>
          <w:rFonts w:ascii="Calibri" w:hAnsi="Calibri" w:cs="Calibri"/>
          <w:sz w:val="20"/>
        </w:rPr>
        <w:t>: 670209356</w:t>
      </w:r>
    </w:p>
    <w:p w14:paraId="32D35792" w14:textId="77777777" w:rsidR="007C6122" w:rsidRDefault="007C6122">
      <w:pPr>
        <w:pStyle w:val="Tytu"/>
        <w:jc w:val="both"/>
        <w:rPr>
          <w:rFonts w:ascii="Calibri" w:hAnsi="Calibri" w:cs="Calibri"/>
          <w:b w:val="0"/>
          <w:sz w:val="20"/>
          <w:u w:val="single"/>
        </w:rPr>
      </w:pPr>
    </w:p>
    <w:p w14:paraId="70D34C6F" w14:textId="77777777" w:rsidR="007C6122" w:rsidRDefault="007C6122">
      <w:pPr>
        <w:pStyle w:val="Tytu"/>
        <w:jc w:val="both"/>
      </w:pPr>
      <w:r>
        <w:rPr>
          <w:rFonts w:ascii="Calibri" w:hAnsi="Calibri" w:cs="Calibri"/>
          <w:b w:val="0"/>
          <w:sz w:val="20"/>
          <w:u w:val="single"/>
        </w:rPr>
        <w:t>Numer postępowania:</w:t>
      </w:r>
    </w:p>
    <w:p w14:paraId="75283AB4" w14:textId="7BB5AEF4" w:rsidR="007C6122" w:rsidRDefault="007C6122">
      <w:pPr>
        <w:pStyle w:val="Tytu"/>
        <w:jc w:val="both"/>
      </w:pPr>
      <w:r>
        <w:rPr>
          <w:rFonts w:ascii="Calibri" w:hAnsi="Calibri" w:cs="Calibri"/>
          <w:b w:val="0"/>
          <w:sz w:val="20"/>
        </w:rPr>
        <w:t xml:space="preserve">Postępowanie, którego dotyczy niniejszy dokument oznaczone jest znakiem: </w:t>
      </w:r>
      <w:r>
        <w:rPr>
          <w:rFonts w:ascii="Calibri" w:hAnsi="Calibri" w:cs="Calibri"/>
          <w:color w:val="000000"/>
          <w:sz w:val="20"/>
        </w:rPr>
        <w:t>DZP.341</w:t>
      </w:r>
      <w:r w:rsidR="00FF24F6">
        <w:rPr>
          <w:rFonts w:ascii="Calibri" w:hAnsi="Calibri" w:cs="Calibri"/>
          <w:color w:val="000000"/>
          <w:sz w:val="20"/>
        </w:rPr>
        <w:t>.</w:t>
      </w:r>
      <w:r w:rsidR="0056166D">
        <w:rPr>
          <w:rFonts w:ascii="Calibri" w:hAnsi="Calibri" w:cs="Calibri"/>
          <w:color w:val="000000"/>
          <w:sz w:val="20"/>
        </w:rPr>
        <w:t>5</w:t>
      </w:r>
      <w:r w:rsidR="00DC5E33">
        <w:rPr>
          <w:rFonts w:ascii="Calibri" w:hAnsi="Calibri" w:cs="Calibri"/>
          <w:color w:val="000000"/>
          <w:sz w:val="20"/>
        </w:rPr>
        <w:t>9</w:t>
      </w:r>
      <w:r w:rsidR="00FF24F6">
        <w:rPr>
          <w:rFonts w:ascii="Calibri" w:hAnsi="Calibri" w:cs="Calibri"/>
          <w:color w:val="000000"/>
          <w:sz w:val="20"/>
        </w:rPr>
        <w:t>.</w:t>
      </w:r>
      <w:r>
        <w:rPr>
          <w:rFonts w:ascii="Calibri" w:hAnsi="Calibri" w:cs="Calibri"/>
          <w:color w:val="000000"/>
          <w:sz w:val="20"/>
        </w:rPr>
        <w:t>2018</w:t>
      </w:r>
      <w:r>
        <w:rPr>
          <w:rFonts w:ascii="Calibri" w:hAnsi="Calibri" w:cs="Calibri"/>
          <w:sz w:val="20"/>
          <w:u w:val="single"/>
        </w:rPr>
        <w:br/>
      </w:r>
      <w:r>
        <w:rPr>
          <w:rFonts w:ascii="Calibri" w:hAnsi="Calibri" w:cs="Calibri"/>
          <w:b w:val="0"/>
          <w:sz w:val="20"/>
        </w:rPr>
        <w:t>Wykonawcy powinni powoływać się na ten znak we wszelkich kontaktach z Zamawiającym.</w:t>
      </w:r>
    </w:p>
    <w:p w14:paraId="2360F950" w14:textId="77777777" w:rsidR="007C6122" w:rsidRDefault="007C6122">
      <w:pPr>
        <w:pStyle w:val="pkt"/>
        <w:spacing w:before="0" w:after="40"/>
        <w:ind w:left="360"/>
        <w:rPr>
          <w:rFonts w:ascii="Calibri" w:hAnsi="Calibri" w:cs="Calibri"/>
          <w:b/>
          <w:i/>
          <w:sz w:val="20"/>
        </w:rPr>
      </w:pPr>
    </w:p>
    <w:p w14:paraId="5A493785" w14:textId="77777777" w:rsidR="007C6122" w:rsidRDefault="007C6122">
      <w:pPr>
        <w:pStyle w:val="pkt"/>
        <w:spacing w:before="0" w:after="40"/>
        <w:ind w:left="0" w:firstLine="0"/>
      </w:pPr>
      <w:r>
        <w:rPr>
          <w:rFonts w:ascii="Calibri" w:hAnsi="Calibri" w:cs="Calibri"/>
          <w:b/>
          <w:sz w:val="20"/>
        </w:rPr>
        <w:t xml:space="preserve">II. </w:t>
      </w:r>
      <w:r>
        <w:rPr>
          <w:rFonts w:ascii="Calibri" w:hAnsi="Calibri" w:cs="Calibri"/>
          <w:b/>
          <w:sz w:val="20"/>
        </w:rPr>
        <w:tab/>
        <w:t>Tryb udzielenia zamówienia.</w:t>
      </w:r>
    </w:p>
    <w:p w14:paraId="45E3D1C4" w14:textId="77777777" w:rsidR="007C6122" w:rsidRDefault="007C6122">
      <w:pPr>
        <w:pStyle w:val="pkt"/>
        <w:spacing w:before="0" w:after="40"/>
        <w:ind w:left="0" w:firstLine="0"/>
        <w:rPr>
          <w:rFonts w:ascii="Calibri" w:hAnsi="Calibri" w:cs="Calibri"/>
          <w:b/>
          <w:sz w:val="20"/>
        </w:rPr>
      </w:pPr>
    </w:p>
    <w:p w14:paraId="4FF32DFC" w14:textId="61C981C5" w:rsidR="007C6122" w:rsidRDefault="007C6122" w:rsidP="00525EF7">
      <w:pPr>
        <w:pStyle w:val="pkt"/>
        <w:numPr>
          <w:ilvl w:val="0"/>
          <w:numId w:val="9"/>
        </w:numPr>
        <w:tabs>
          <w:tab w:val="left" w:pos="426"/>
        </w:tabs>
        <w:spacing w:before="0" w:after="40"/>
        <w:ind w:left="426" w:hanging="426"/>
      </w:pPr>
      <w:r>
        <w:rPr>
          <w:rFonts w:ascii="Calibri" w:hAnsi="Calibri" w:cs="Calibri"/>
          <w:sz w:val="20"/>
        </w:rPr>
        <w:t>Niniejsze postępowanie prowadzone jest w trybie przetargu nieograniczonego na podstawie art. 39 i nast. ustawy z dnia 29 stycznia 2004 r. Prawo Zamówień Publicznych (Dz. U. 201</w:t>
      </w:r>
      <w:r w:rsidR="0056166D">
        <w:rPr>
          <w:rFonts w:ascii="Calibri" w:hAnsi="Calibri" w:cs="Calibri"/>
          <w:sz w:val="20"/>
        </w:rPr>
        <w:t>8</w:t>
      </w:r>
      <w:r>
        <w:rPr>
          <w:rFonts w:ascii="Calibri" w:hAnsi="Calibri" w:cs="Calibri"/>
          <w:sz w:val="20"/>
        </w:rPr>
        <w:t xml:space="preserve">, poz. </w:t>
      </w:r>
      <w:r w:rsidR="0056166D">
        <w:rPr>
          <w:rFonts w:ascii="Calibri" w:hAnsi="Calibri" w:cs="Calibri"/>
          <w:sz w:val="20"/>
        </w:rPr>
        <w:t>1986</w:t>
      </w:r>
      <w:r>
        <w:rPr>
          <w:rFonts w:ascii="Calibri" w:hAnsi="Calibri" w:cs="Calibri"/>
          <w:sz w:val="20"/>
        </w:rPr>
        <w:t>) zwanej dalej „ustawą PZP”.</w:t>
      </w:r>
    </w:p>
    <w:p w14:paraId="3F37F7F6" w14:textId="41BFDF3D" w:rsidR="007C6122" w:rsidRDefault="007C6122" w:rsidP="00525EF7">
      <w:pPr>
        <w:pStyle w:val="pkt"/>
        <w:numPr>
          <w:ilvl w:val="0"/>
          <w:numId w:val="9"/>
        </w:numPr>
        <w:tabs>
          <w:tab w:val="left" w:pos="426"/>
        </w:tabs>
        <w:spacing w:before="0" w:after="40"/>
        <w:ind w:left="426" w:hanging="426"/>
      </w:pPr>
      <w:r>
        <w:rPr>
          <w:rFonts w:ascii="Calibri" w:eastAsia="Times New Roman" w:hAnsi="Calibri" w:cs="Calibri"/>
          <w:sz w:val="20"/>
        </w:rPr>
        <w:t>Ogłoszenie o zamówieniu zostało opublikowane w</w:t>
      </w:r>
      <w:r>
        <w:rPr>
          <w:rFonts w:ascii="Calibri" w:eastAsia="Times New Roman" w:hAnsi="Calibri" w:cs="Calibri"/>
          <w:b/>
          <w:bCs/>
          <w:sz w:val="20"/>
        </w:rPr>
        <w:t xml:space="preserve"> </w:t>
      </w:r>
      <w:r w:rsidR="00633B08">
        <w:rPr>
          <w:rFonts w:ascii="Calibri" w:eastAsia="Times New Roman" w:hAnsi="Calibri" w:cs="Calibri"/>
          <w:b/>
          <w:bCs/>
          <w:sz w:val="20"/>
        </w:rPr>
        <w:t>Biuletynie Zamówień Publicznych</w:t>
      </w:r>
      <w:r>
        <w:rPr>
          <w:rFonts w:ascii="Calibri" w:eastAsia="Times New Roman" w:hAnsi="Calibri" w:cs="Calibri"/>
          <w:sz w:val="20"/>
        </w:rPr>
        <w:t xml:space="preserve"> oraz wywieszone w miejscu publicznie dostępnym w siedzibie Zamawiającego i umieszczone na stronie internetowej Zamawiającego: </w:t>
      </w:r>
      <w:hyperlink r:id="rId10" w:history="1">
        <w:r>
          <w:rPr>
            <w:rStyle w:val="Hipercze"/>
            <w:rFonts w:ascii="Calibri" w:eastAsia="Times New Roman" w:hAnsi="Calibri" w:cs="Calibri"/>
            <w:color w:val="auto"/>
            <w:sz w:val="20"/>
            <w:lang w:eastAsia="pl-PL"/>
          </w:rPr>
          <w:t>www.wss.com.pl</w:t>
        </w:r>
      </w:hyperlink>
      <w:r>
        <w:rPr>
          <w:rFonts w:ascii="Calibri" w:hAnsi="Calibri" w:cs="Calibri"/>
          <w:sz w:val="20"/>
        </w:rPr>
        <w:t xml:space="preserve"> </w:t>
      </w:r>
    </w:p>
    <w:p w14:paraId="613062EB" w14:textId="77777777" w:rsidR="007C6122" w:rsidRDefault="007C6122" w:rsidP="00525EF7">
      <w:pPr>
        <w:pStyle w:val="pkt"/>
        <w:numPr>
          <w:ilvl w:val="0"/>
          <w:numId w:val="9"/>
        </w:numPr>
        <w:tabs>
          <w:tab w:val="left" w:pos="426"/>
        </w:tabs>
        <w:spacing w:before="0" w:after="40"/>
        <w:ind w:left="426" w:hanging="426"/>
      </w:pPr>
      <w:r>
        <w:rPr>
          <w:rFonts w:ascii="Calibri" w:hAnsi="Calibri" w:cs="Calibri"/>
          <w:color w:val="000000"/>
          <w:sz w:val="20"/>
        </w:rPr>
        <w:t>Postępowanie prowadzone jest w języku polskim.</w:t>
      </w:r>
    </w:p>
    <w:p w14:paraId="184FC750" w14:textId="77777777" w:rsidR="007C6122" w:rsidRDefault="007C6122" w:rsidP="00525EF7">
      <w:pPr>
        <w:pStyle w:val="pkt"/>
        <w:numPr>
          <w:ilvl w:val="0"/>
          <w:numId w:val="9"/>
        </w:numPr>
        <w:tabs>
          <w:tab w:val="left" w:pos="426"/>
        </w:tabs>
        <w:spacing w:before="0" w:after="40"/>
        <w:ind w:left="426" w:hanging="426"/>
      </w:pPr>
      <w:r>
        <w:rPr>
          <w:rFonts w:ascii="Calibri" w:hAnsi="Calibri" w:cs="Calibri"/>
          <w:color w:val="000000"/>
          <w:sz w:val="20"/>
        </w:rPr>
        <w:t xml:space="preserve">W zakresie nieuregulowanym niniejszą Specyfikacją Istotnych Warunków Zamówienia, zwaną dalej „SIWZ”, zastosowanie mają przepisy ustawy PZP. </w:t>
      </w:r>
    </w:p>
    <w:p w14:paraId="479DF7CB" w14:textId="7D0900D8" w:rsidR="007C6122" w:rsidRPr="00633B08" w:rsidRDefault="007C6122" w:rsidP="00525EF7">
      <w:pPr>
        <w:pStyle w:val="pkt"/>
        <w:numPr>
          <w:ilvl w:val="0"/>
          <w:numId w:val="9"/>
        </w:numPr>
        <w:tabs>
          <w:tab w:val="left" w:pos="426"/>
        </w:tabs>
        <w:spacing w:before="0" w:after="40"/>
        <w:ind w:left="426" w:hanging="426"/>
      </w:pPr>
      <w:r>
        <w:rPr>
          <w:rFonts w:ascii="Calibri" w:hAnsi="Calibri" w:cs="Calibri"/>
          <w:sz w:val="20"/>
        </w:rPr>
        <w:t xml:space="preserve">Szacunkowa wartości zamówienia </w:t>
      </w:r>
      <w:r w:rsidR="00633B08" w:rsidRPr="00633B08">
        <w:rPr>
          <w:rFonts w:ascii="Calibri" w:hAnsi="Calibri" w:cs="Calibri"/>
          <w:b/>
          <w:sz w:val="20"/>
        </w:rPr>
        <w:t>nie</w:t>
      </w:r>
      <w:r w:rsidR="00633B08">
        <w:rPr>
          <w:rFonts w:ascii="Calibri" w:hAnsi="Calibri" w:cs="Calibri"/>
          <w:sz w:val="20"/>
        </w:rPr>
        <w:t xml:space="preserve"> </w:t>
      </w:r>
      <w:r>
        <w:rPr>
          <w:rFonts w:ascii="Calibri" w:hAnsi="Calibri" w:cs="Calibri"/>
          <w:b/>
          <w:color w:val="000000"/>
          <w:sz w:val="20"/>
        </w:rPr>
        <w:t>przekracza</w:t>
      </w:r>
      <w:r>
        <w:rPr>
          <w:rFonts w:ascii="Calibri" w:hAnsi="Calibri" w:cs="Calibri"/>
          <w:b/>
          <w:sz w:val="20"/>
        </w:rPr>
        <w:t xml:space="preserve"> </w:t>
      </w:r>
      <w:r>
        <w:rPr>
          <w:rFonts w:ascii="Calibri" w:hAnsi="Calibri" w:cs="Calibri"/>
          <w:sz w:val="20"/>
        </w:rPr>
        <w:t xml:space="preserve">równowartości kwoty określonej w przepisach wykonawczych wydanych na podstawie art. 11 ust. 8 ustawy PZP. </w:t>
      </w:r>
    </w:p>
    <w:p w14:paraId="07C93FB2" w14:textId="5D30C918" w:rsidR="007C6122" w:rsidRDefault="00633B08" w:rsidP="00525EF7">
      <w:pPr>
        <w:pStyle w:val="pkt"/>
        <w:numPr>
          <w:ilvl w:val="0"/>
          <w:numId w:val="9"/>
        </w:numPr>
        <w:tabs>
          <w:tab w:val="left" w:pos="426"/>
        </w:tabs>
        <w:spacing w:before="0" w:after="40"/>
        <w:ind w:left="426" w:hanging="426"/>
        <w:rPr>
          <w:rFonts w:asciiTheme="minorHAnsi" w:hAnsiTheme="minorHAnsi"/>
          <w:sz w:val="20"/>
        </w:rPr>
      </w:pPr>
      <w:r w:rsidRPr="00633B08">
        <w:rPr>
          <w:rFonts w:asciiTheme="minorHAnsi" w:hAnsiTheme="minorHAnsi"/>
          <w:sz w:val="20"/>
        </w:rPr>
        <w:t xml:space="preserve">Zamawiający na podstawie art. 93 ust. 1a ustawy </w:t>
      </w:r>
      <w:proofErr w:type="spellStart"/>
      <w:r w:rsidRPr="00633B08">
        <w:rPr>
          <w:rFonts w:asciiTheme="minorHAnsi" w:hAnsiTheme="minorHAnsi"/>
          <w:sz w:val="20"/>
        </w:rPr>
        <w:t>Pzp</w:t>
      </w:r>
      <w:proofErr w:type="spellEnd"/>
      <w:r w:rsidRPr="00633B08">
        <w:rPr>
          <w:rFonts w:asciiTheme="minorHAnsi" w:hAnsiTheme="minorHAnsi"/>
          <w:sz w:val="20"/>
        </w:rPr>
        <w:t>. może unieważnić postępowanie o udzielenie zamówienia, jeżeli środki pochodzące z budżetu Unii Europejskiej oraz niepodlegające zwrotowi środki z pomocy udzielonej przez państwa członkowskie Europejskiego Porozumienia o Wolnym Handlu (EFTA), które zamawiający zamierzał przeznaczyć na sfinansowanie całości lub części zamówienia, nie zostały mu przyznane.</w:t>
      </w:r>
    </w:p>
    <w:p w14:paraId="339F8B91" w14:textId="77777777" w:rsidR="00E652A9" w:rsidRPr="00633B08" w:rsidRDefault="00E652A9" w:rsidP="00E652A9">
      <w:pPr>
        <w:pStyle w:val="pkt"/>
        <w:tabs>
          <w:tab w:val="left" w:pos="426"/>
        </w:tabs>
        <w:spacing w:before="0" w:after="40"/>
        <w:ind w:left="426" w:firstLine="0"/>
        <w:rPr>
          <w:rFonts w:asciiTheme="minorHAnsi" w:hAnsiTheme="minorHAnsi"/>
          <w:sz w:val="20"/>
        </w:rPr>
      </w:pPr>
    </w:p>
    <w:p w14:paraId="4E9D4B28" w14:textId="77777777" w:rsidR="007C6122" w:rsidRDefault="007C6122">
      <w:pPr>
        <w:pStyle w:val="pkt"/>
        <w:spacing w:before="0" w:after="40"/>
        <w:ind w:left="0" w:firstLine="0"/>
      </w:pPr>
      <w:r>
        <w:rPr>
          <w:rFonts w:ascii="Calibri" w:hAnsi="Calibri" w:cs="Calibri"/>
          <w:b/>
          <w:sz w:val="20"/>
        </w:rPr>
        <w:t xml:space="preserve">III.  </w:t>
      </w:r>
      <w:r>
        <w:rPr>
          <w:rFonts w:ascii="Calibri" w:hAnsi="Calibri" w:cs="Calibri"/>
          <w:b/>
          <w:sz w:val="20"/>
        </w:rPr>
        <w:tab/>
        <w:t>Opis przedmiotu zamówienia.</w:t>
      </w:r>
    </w:p>
    <w:p w14:paraId="03591FEB" w14:textId="77777777" w:rsidR="007C6122" w:rsidRDefault="007C6122">
      <w:pPr>
        <w:tabs>
          <w:tab w:val="left" w:pos="480"/>
          <w:tab w:val="left" w:pos="3855"/>
        </w:tabs>
        <w:spacing w:after="40"/>
        <w:jc w:val="both"/>
        <w:rPr>
          <w:rFonts w:ascii="Calibri" w:hAnsi="Calibri" w:cs="Calibri"/>
          <w:sz w:val="20"/>
          <w:szCs w:val="20"/>
        </w:rPr>
      </w:pPr>
    </w:p>
    <w:p w14:paraId="73006E94" w14:textId="77777777" w:rsidR="0056166D" w:rsidRPr="0056166D" w:rsidRDefault="0056166D" w:rsidP="00D66A99">
      <w:pPr>
        <w:widowControl/>
        <w:numPr>
          <w:ilvl w:val="0"/>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Przedmiotem zamówienia jest wykonywanie czynności zastępstwa inwestycyjnego przy przygotowaniu oraz realizacji Inwestycji pod nazwą</w:t>
      </w:r>
      <w:r w:rsidRPr="0056166D">
        <w:rPr>
          <w:rFonts w:asciiTheme="minorHAnsi" w:hAnsiTheme="minorHAnsi"/>
          <w:b/>
          <w:sz w:val="20"/>
          <w:szCs w:val="20"/>
        </w:rPr>
        <w:t xml:space="preserve">  „ŚWIADCZENIE USŁUGI POLEGAJĄCEJ NA PEŁNIENIU FUNKCJI INWESTORA ZASTĘPCZEGO” w ramach projektu pn.: „ZWIĘKSZENIE EFEKTYWNOŚCI ENERGETYCZNEJ BUDYNKU GŁÓWNEGO MAZOWIECKIEGO SZPITALA SPECJALISTYCZNEGO SP. Z O.O. W RADOMIU” </w:t>
      </w:r>
      <w:r w:rsidRPr="0056166D">
        <w:rPr>
          <w:rFonts w:asciiTheme="minorHAnsi" w:hAnsiTheme="minorHAnsi"/>
          <w:sz w:val="20"/>
          <w:szCs w:val="20"/>
        </w:rPr>
        <w:t>w tym:</w:t>
      </w:r>
    </w:p>
    <w:p w14:paraId="729F108F" w14:textId="77777777" w:rsidR="0056166D" w:rsidRPr="0056166D" w:rsidRDefault="0056166D" w:rsidP="00D66A99">
      <w:pPr>
        <w:widowControl/>
        <w:numPr>
          <w:ilvl w:val="0"/>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 xml:space="preserve">Prowadzenie procesu nadzoru nad realizacją Inwestycji za strony Zamawiającego w tym: </w:t>
      </w:r>
    </w:p>
    <w:p w14:paraId="5B4B3442" w14:textId="77777777" w:rsidR="0056166D" w:rsidRPr="0056166D" w:rsidRDefault="0056166D" w:rsidP="00D66A99">
      <w:pPr>
        <w:widowControl/>
        <w:numPr>
          <w:ilvl w:val="1"/>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Etap czynności przygotowawczych:</w:t>
      </w:r>
    </w:p>
    <w:p w14:paraId="6F20C0FC" w14:textId="77777777" w:rsidR="0056166D" w:rsidRPr="0056166D" w:rsidRDefault="0056166D" w:rsidP="00D66A99">
      <w:pPr>
        <w:widowControl/>
        <w:numPr>
          <w:ilvl w:val="2"/>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Zapewnienie zespołu inspektorów budowlanych przez cały proces budowlany:</w:t>
      </w:r>
    </w:p>
    <w:p w14:paraId="56986ACC" w14:textId="77777777" w:rsidR="0056166D" w:rsidRPr="0056166D" w:rsidRDefault="0056166D" w:rsidP="00D66A99">
      <w:pPr>
        <w:widowControl/>
        <w:numPr>
          <w:ilvl w:val="3"/>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Branży Konstrukcyjnej;</w:t>
      </w:r>
    </w:p>
    <w:p w14:paraId="3045F9A3" w14:textId="77777777" w:rsidR="0056166D" w:rsidRPr="0056166D" w:rsidRDefault="0056166D" w:rsidP="00D66A99">
      <w:pPr>
        <w:widowControl/>
        <w:numPr>
          <w:ilvl w:val="3"/>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Branży Sanitarnej;</w:t>
      </w:r>
    </w:p>
    <w:p w14:paraId="0786C0C7" w14:textId="77777777" w:rsidR="0056166D" w:rsidRPr="0056166D" w:rsidRDefault="0056166D" w:rsidP="00D66A99">
      <w:pPr>
        <w:widowControl/>
        <w:numPr>
          <w:ilvl w:val="3"/>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Branży Elektrycznej;</w:t>
      </w:r>
    </w:p>
    <w:p w14:paraId="579E4E9C" w14:textId="77777777" w:rsidR="0056166D" w:rsidRPr="0056166D" w:rsidRDefault="0056166D" w:rsidP="00D66A99">
      <w:pPr>
        <w:widowControl/>
        <w:numPr>
          <w:ilvl w:val="2"/>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Prowadzenie narad koordynacyjnych przy współudziale Generalnego Wykonawcy (zwanej dalej GW) oraz Inspektorów Budowlanych;</w:t>
      </w:r>
    </w:p>
    <w:p w14:paraId="6F3A98FA" w14:textId="77777777" w:rsidR="0056166D" w:rsidRPr="0056166D" w:rsidRDefault="0056166D" w:rsidP="00D66A99">
      <w:pPr>
        <w:widowControl/>
        <w:numPr>
          <w:ilvl w:val="1"/>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Etap realizacyjny:</w:t>
      </w:r>
    </w:p>
    <w:p w14:paraId="360B94A6" w14:textId="77777777" w:rsidR="0056166D" w:rsidRPr="0056166D" w:rsidRDefault="0056166D" w:rsidP="00D66A99">
      <w:pPr>
        <w:widowControl/>
        <w:numPr>
          <w:ilvl w:val="2"/>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Prowadzenie narad koordynacyjnych w zakresie bieżącej realizacji</w:t>
      </w:r>
    </w:p>
    <w:p w14:paraId="75527872" w14:textId="77777777" w:rsidR="0056166D" w:rsidRPr="0056166D" w:rsidRDefault="0056166D" w:rsidP="00D66A99">
      <w:pPr>
        <w:widowControl/>
        <w:numPr>
          <w:ilvl w:val="2"/>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Odbiór prac zanikowych.</w:t>
      </w:r>
    </w:p>
    <w:p w14:paraId="77E3ACF0" w14:textId="77777777" w:rsidR="0056166D" w:rsidRPr="0056166D" w:rsidRDefault="0056166D" w:rsidP="00D66A99">
      <w:pPr>
        <w:widowControl/>
        <w:numPr>
          <w:ilvl w:val="2"/>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 xml:space="preserve">Weryfikacja zgodności realizacji z dopuszczoną do realizacji dokumentacją techniczną; </w:t>
      </w:r>
    </w:p>
    <w:p w14:paraId="746E7962" w14:textId="77777777" w:rsidR="0056166D" w:rsidRPr="0056166D" w:rsidRDefault="0056166D" w:rsidP="00D66A99">
      <w:pPr>
        <w:widowControl/>
        <w:numPr>
          <w:ilvl w:val="2"/>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Udział przy odbiorach częściowych;</w:t>
      </w:r>
    </w:p>
    <w:p w14:paraId="4D338ABA" w14:textId="77777777" w:rsidR="0056166D" w:rsidRPr="0056166D" w:rsidRDefault="0056166D" w:rsidP="00D66A99">
      <w:pPr>
        <w:widowControl/>
        <w:numPr>
          <w:ilvl w:val="1"/>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Etap prób i rozruchów w tym:</w:t>
      </w:r>
    </w:p>
    <w:p w14:paraId="4D5DF196" w14:textId="77777777" w:rsidR="0056166D" w:rsidRPr="0056166D" w:rsidRDefault="0056166D" w:rsidP="00D66A99">
      <w:pPr>
        <w:widowControl/>
        <w:numPr>
          <w:ilvl w:val="2"/>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Weryfikacja możliwości przystąpienia do odbiorów częściowych i końcowych;</w:t>
      </w:r>
    </w:p>
    <w:p w14:paraId="2809F68A" w14:textId="77777777" w:rsidR="0056166D" w:rsidRPr="0056166D" w:rsidRDefault="0056166D" w:rsidP="00D66A99">
      <w:pPr>
        <w:widowControl/>
        <w:numPr>
          <w:ilvl w:val="2"/>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lastRenderedPageBreak/>
        <w:t>Udział przy odbiorach częściowych;</w:t>
      </w:r>
    </w:p>
    <w:p w14:paraId="2143C6F4" w14:textId="77777777" w:rsidR="0056166D" w:rsidRPr="0056166D" w:rsidRDefault="0056166D" w:rsidP="00D66A99">
      <w:pPr>
        <w:widowControl/>
        <w:numPr>
          <w:ilvl w:val="2"/>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Udział przy odbiorach końcowych;</w:t>
      </w:r>
    </w:p>
    <w:p w14:paraId="403448AC" w14:textId="77777777" w:rsidR="0056166D" w:rsidRPr="0056166D" w:rsidRDefault="0056166D" w:rsidP="00D66A99">
      <w:pPr>
        <w:widowControl/>
        <w:numPr>
          <w:ilvl w:val="1"/>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Etap rozliczenia końcowego Inwestycji w tym:</w:t>
      </w:r>
    </w:p>
    <w:p w14:paraId="30D4B3A5" w14:textId="77777777" w:rsidR="0056166D" w:rsidRPr="0056166D" w:rsidRDefault="0056166D" w:rsidP="00D66A99">
      <w:pPr>
        <w:widowControl/>
        <w:numPr>
          <w:ilvl w:val="2"/>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Weryfikacja poprawności wykonania przez GW dokumentacji powykonawczej;</w:t>
      </w:r>
    </w:p>
    <w:p w14:paraId="6AFC8D84" w14:textId="77777777" w:rsidR="0056166D" w:rsidRPr="0056166D" w:rsidRDefault="0056166D" w:rsidP="00D66A99">
      <w:pPr>
        <w:widowControl/>
        <w:numPr>
          <w:ilvl w:val="2"/>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Weryfikacja uzyskania wskaźników rezultatu zdefiniowanych w umowie dotacyjnej;</w:t>
      </w:r>
    </w:p>
    <w:p w14:paraId="75CDF337" w14:textId="77777777" w:rsidR="0056166D" w:rsidRPr="0056166D" w:rsidRDefault="0056166D" w:rsidP="00D66A99">
      <w:pPr>
        <w:widowControl/>
        <w:numPr>
          <w:ilvl w:val="2"/>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Udział w odbiorach końcowych z GW.</w:t>
      </w:r>
    </w:p>
    <w:p w14:paraId="78F88554" w14:textId="77777777" w:rsidR="0056166D" w:rsidRPr="0056166D" w:rsidRDefault="0056166D" w:rsidP="00D66A99">
      <w:pPr>
        <w:widowControl/>
        <w:numPr>
          <w:ilvl w:val="0"/>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Nadzór formalny nad uzyskaniem wskaźnika rezultatu przez wykonawcę Inwestycji poprzez opracowanie audytu ex post.</w:t>
      </w:r>
    </w:p>
    <w:p w14:paraId="711FED8F" w14:textId="77777777" w:rsidR="0056166D" w:rsidRPr="0056166D" w:rsidRDefault="0056166D" w:rsidP="00D66A99">
      <w:pPr>
        <w:widowControl/>
        <w:numPr>
          <w:ilvl w:val="0"/>
          <w:numId w:val="56"/>
        </w:numPr>
        <w:suppressAutoHyphens w:val="0"/>
        <w:spacing w:line="257" w:lineRule="exact"/>
        <w:jc w:val="both"/>
        <w:rPr>
          <w:rFonts w:asciiTheme="minorHAnsi" w:hAnsiTheme="minorHAnsi"/>
          <w:sz w:val="20"/>
          <w:szCs w:val="20"/>
        </w:rPr>
      </w:pPr>
      <w:r w:rsidRPr="0056166D">
        <w:rPr>
          <w:rFonts w:asciiTheme="minorHAnsi" w:hAnsiTheme="minorHAnsi"/>
          <w:sz w:val="20"/>
          <w:szCs w:val="20"/>
        </w:rPr>
        <w:t>Rozliczenie (częściowe i końcowe) umowy o dofinansowanie Inwestycji.</w:t>
      </w:r>
    </w:p>
    <w:p w14:paraId="70E98580" w14:textId="16DA6303" w:rsidR="0056166D" w:rsidRPr="00BC6404" w:rsidRDefault="0056166D" w:rsidP="00D66A99">
      <w:pPr>
        <w:widowControl/>
        <w:numPr>
          <w:ilvl w:val="0"/>
          <w:numId w:val="56"/>
        </w:numPr>
        <w:suppressAutoHyphens w:val="0"/>
        <w:spacing w:line="257" w:lineRule="exact"/>
        <w:jc w:val="both"/>
        <w:rPr>
          <w:rFonts w:asciiTheme="minorHAnsi" w:eastAsia="Times New Roman" w:hAnsiTheme="minorHAnsi"/>
          <w:sz w:val="20"/>
          <w:szCs w:val="20"/>
        </w:rPr>
      </w:pPr>
      <w:r w:rsidRPr="0056166D">
        <w:rPr>
          <w:rFonts w:asciiTheme="minorHAnsi" w:hAnsiTheme="minorHAnsi"/>
          <w:sz w:val="20"/>
          <w:szCs w:val="20"/>
        </w:rPr>
        <w:t>Opracowanie materiałów promocyjnych obejmujących tablicę informacyjną i pamiątkową zgodnych z wytycznymi programu 4.2 Efektywność energetyczna - typ projektu - Termomodernizacja budynków użyteczności publicznej w ramach realizacji projektu pn. „ZWIĘKSZENIE EFEKTYWNOŚCI ENERGETYCZNEJ BUDYNKU GŁÓWNEGO MAZOWIECKIEGO SZPITALA SPECJALISTYCZNEGO SP. Z O.O. W RADOMIU”</w:t>
      </w:r>
    </w:p>
    <w:p w14:paraId="531523B5" w14:textId="7E86C9C3" w:rsidR="00BC6404" w:rsidRPr="00D81285" w:rsidRDefault="00BC2405" w:rsidP="00D66A99">
      <w:pPr>
        <w:widowControl/>
        <w:numPr>
          <w:ilvl w:val="0"/>
          <w:numId w:val="56"/>
        </w:numPr>
        <w:suppressAutoHyphens w:val="0"/>
        <w:spacing w:line="257" w:lineRule="exact"/>
        <w:jc w:val="both"/>
        <w:rPr>
          <w:rFonts w:asciiTheme="minorHAnsi" w:eastAsia="Times New Roman" w:hAnsiTheme="minorHAnsi"/>
          <w:sz w:val="20"/>
          <w:szCs w:val="20"/>
        </w:rPr>
      </w:pPr>
      <w:bookmarkStart w:id="2" w:name="_Hlk528746170"/>
      <w:r w:rsidRPr="00D81285">
        <w:rPr>
          <w:rFonts w:asciiTheme="minorHAnsi" w:eastAsia="Times New Roman" w:hAnsiTheme="minorHAnsi"/>
          <w:sz w:val="20"/>
          <w:szCs w:val="20"/>
        </w:rPr>
        <w:t xml:space="preserve">Analiza aktualnych </w:t>
      </w:r>
      <w:proofErr w:type="spellStart"/>
      <w:r w:rsidRPr="00D81285">
        <w:rPr>
          <w:rFonts w:asciiTheme="minorHAnsi" w:eastAsia="Times New Roman" w:hAnsiTheme="minorHAnsi"/>
          <w:sz w:val="20"/>
          <w:szCs w:val="20"/>
        </w:rPr>
        <w:t>żródeł</w:t>
      </w:r>
      <w:proofErr w:type="spellEnd"/>
      <w:r w:rsidRPr="00D81285">
        <w:rPr>
          <w:rFonts w:asciiTheme="minorHAnsi" w:eastAsia="Times New Roman" w:hAnsiTheme="minorHAnsi"/>
          <w:sz w:val="20"/>
          <w:szCs w:val="20"/>
        </w:rPr>
        <w:t xml:space="preserve"> dofinansowania związanych z realizacją etapu III robót budowlanych.</w:t>
      </w:r>
    </w:p>
    <w:p w14:paraId="13F7490F" w14:textId="3ACE8FB1" w:rsidR="00BC2405" w:rsidRPr="00D81285" w:rsidRDefault="00BC2405" w:rsidP="00D66A99">
      <w:pPr>
        <w:widowControl/>
        <w:numPr>
          <w:ilvl w:val="0"/>
          <w:numId w:val="56"/>
        </w:numPr>
        <w:suppressAutoHyphens w:val="0"/>
        <w:spacing w:line="257" w:lineRule="exact"/>
        <w:jc w:val="both"/>
        <w:rPr>
          <w:rFonts w:asciiTheme="minorHAnsi" w:eastAsia="Times New Roman" w:hAnsiTheme="minorHAnsi"/>
          <w:sz w:val="20"/>
          <w:szCs w:val="20"/>
        </w:rPr>
      </w:pPr>
      <w:r w:rsidRPr="00D81285">
        <w:rPr>
          <w:rFonts w:asciiTheme="minorHAnsi" w:eastAsia="Times New Roman" w:hAnsiTheme="minorHAnsi"/>
          <w:sz w:val="20"/>
          <w:szCs w:val="20"/>
        </w:rPr>
        <w:t>W przypadku możliwości pozyskania dofinansowania o którym mowa w pkt.</w:t>
      </w:r>
      <w:r w:rsidR="008B730F" w:rsidRPr="00D81285">
        <w:rPr>
          <w:rFonts w:asciiTheme="minorHAnsi" w:eastAsia="Times New Roman" w:hAnsiTheme="minorHAnsi"/>
          <w:sz w:val="20"/>
          <w:szCs w:val="20"/>
        </w:rPr>
        <w:t xml:space="preserve"> III.6</w:t>
      </w:r>
      <w:r w:rsidRPr="00D81285">
        <w:rPr>
          <w:rFonts w:asciiTheme="minorHAnsi" w:eastAsia="Times New Roman" w:hAnsiTheme="minorHAnsi"/>
          <w:sz w:val="20"/>
          <w:szCs w:val="20"/>
        </w:rPr>
        <w:t xml:space="preserve"> – złożenie wniosku o dofinansowanie.</w:t>
      </w:r>
    </w:p>
    <w:bookmarkEnd w:id="2"/>
    <w:p w14:paraId="49B377C2" w14:textId="58A1E8BD" w:rsidR="0056166D" w:rsidRPr="00D81285" w:rsidRDefault="0056166D" w:rsidP="00D66A99">
      <w:pPr>
        <w:widowControl/>
        <w:numPr>
          <w:ilvl w:val="0"/>
          <w:numId w:val="56"/>
        </w:numPr>
        <w:suppressAutoHyphens w:val="0"/>
        <w:spacing w:line="257" w:lineRule="exact"/>
        <w:jc w:val="both"/>
        <w:rPr>
          <w:rFonts w:asciiTheme="minorHAnsi" w:hAnsiTheme="minorHAnsi"/>
          <w:sz w:val="20"/>
          <w:szCs w:val="20"/>
        </w:rPr>
      </w:pPr>
      <w:r w:rsidRPr="00D81285">
        <w:rPr>
          <w:rFonts w:asciiTheme="minorHAnsi" w:hAnsiTheme="minorHAnsi"/>
          <w:sz w:val="20"/>
          <w:szCs w:val="20"/>
        </w:rPr>
        <w:t xml:space="preserve">Wykonawca zobowiązany jest zrealizować zamówienie na zasadach i warunkach opisanych w umowie, zgodnej ze wzorem stanowiącym </w:t>
      </w:r>
      <w:r w:rsidRPr="00D81285">
        <w:rPr>
          <w:rFonts w:asciiTheme="minorHAnsi" w:hAnsiTheme="minorHAnsi"/>
          <w:b/>
          <w:sz w:val="20"/>
          <w:szCs w:val="20"/>
        </w:rPr>
        <w:t xml:space="preserve">Załącznik nr </w:t>
      </w:r>
      <w:r w:rsidR="00F308E4" w:rsidRPr="00D81285">
        <w:rPr>
          <w:rFonts w:asciiTheme="minorHAnsi" w:hAnsiTheme="minorHAnsi"/>
          <w:b/>
          <w:sz w:val="20"/>
          <w:szCs w:val="20"/>
        </w:rPr>
        <w:t>5</w:t>
      </w:r>
      <w:r w:rsidRPr="00D81285">
        <w:rPr>
          <w:rFonts w:asciiTheme="minorHAnsi" w:hAnsiTheme="minorHAnsi"/>
          <w:sz w:val="20"/>
          <w:szCs w:val="20"/>
        </w:rPr>
        <w:t xml:space="preserve"> do SIWZ.</w:t>
      </w:r>
    </w:p>
    <w:p w14:paraId="05063BDA" w14:textId="77777777" w:rsidR="0056166D" w:rsidRPr="00D81285" w:rsidRDefault="0056166D" w:rsidP="0056166D">
      <w:pPr>
        <w:spacing w:line="155" w:lineRule="exact"/>
        <w:jc w:val="both"/>
        <w:rPr>
          <w:rFonts w:asciiTheme="minorHAnsi" w:hAnsiTheme="minorHAnsi"/>
          <w:sz w:val="20"/>
          <w:szCs w:val="20"/>
        </w:rPr>
      </w:pPr>
    </w:p>
    <w:p w14:paraId="5B32BCA9" w14:textId="77777777" w:rsidR="0056166D" w:rsidRPr="00D81285" w:rsidRDefault="0056166D" w:rsidP="00D66A99">
      <w:pPr>
        <w:widowControl/>
        <w:numPr>
          <w:ilvl w:val="0"/>
          <w:numId w:val="56"/>
        </w:numPr>
        <w:suppressAutoHyphens w:val="0"/>
        <w:spacing w:line="257" w:lineRule="exact"/>
        <w:jc w:val="both"/>
        <w:rPr>
          <w:rFonts w:asciiTheme="minorHAnsi" w:hAnsiTheme="minorHAnsi"/>
          <w:sz w:val="20"/>
          <w:szCs w:val="20"/>
        </w:rPr>
      </w:pPr>
      <w:r w:rsidRPr="00D81285">
        <w:rPr>
          <w:rFonts w:asciiTheme="minorHAnsi" w:hAnsiTheme="minorHAnsi"/>
          <w:sz w:val="20"/>
          <w:szCs w:val="20"/>
        </w:rPr>
        <w:t>Wspólny Słownik Zamówień CPV:</w:t>
      </w:r>
    </w:p>
    <w:p w14:paraId="447C8E83" w14:textId="77777777" w:rsidR="0056166D" w:rsidRPr="00D81285" w:rsidRDefault="0056166D" w:rsidP="0056166D">
      <w:pPr>
        <w:spacing w:line="178" w:lineRule="exact"/>
        <w:jc w:val="both"/>
        <w:rPr>
          <w:rFonts w:asciiTheme="minorHAnsi" w:eastAsia="Times New Roman" w:hAnsiTheme="minorHAnsi"/>
          <w:sz w:val="20"/>
          <w:szCs w:val="20"/>
        </w:rPr>
      </w:pPr>
    </w:p>
    <w:p w14:paraId="79741FBD" w14:textId="77777777" w:rsidR="0056166D" w:rsidRPr="00D81285" w:rsidRDefault="0056166D" w:rsidP="0056166D">
      <w:pPr>
        <w:spacing w:line="0" w:lineRule="atLeast"/>
        <w:ind w:left="724"/>
        <w:jc w:val="both"/>
        <w:rPr>
          <w:rFonts w:asciiTheme="minorHAnsi" w:hAnsiTheme="minorHAnsi"/>
          <w:sz w:val="20"/>
          <w:szCs w:val="20"/>
        </w:rPr>
      </w:pPr>
      <w:r w:rsidRPr="00D81285">
        <w:rPr>
          <w:rFonts w:asciiTheme="minorHAnsi" w:hAnsiTheme="minorHAnsi"/>
          <w:sz w:val="20"/>
          <w:szCs w:val="20"/>
        </w:rPr>
        <w:t>71520000-9 - Usługi nadzoru budowlanego</w:t>
      </w:r>
    </w:p>
    <w:p w14:paraId="76F281EE" w14:textId="77777777" w:rsidR="0056166D" w:rsidRPr="00D81285" w:rsidRDefault="0056166D" w:rsidP="0056166D">
      <w:pPr>
        <w:spacing w:line="0" w:lineRule="atLeast"/>
        <w:ind w:left="724"/>
        <w:jc w:val="both"/>
        <w:rPr>
          <w:rFonts w:asciiTheme="minorHAnsi" w:hAnsiTheme="minorHAnsi"/>
          <w:sz w:val="20"/>
          <w:szCs w:val="20"/>
        </w:rPr>
      </w:pPr>
      <w:r w:rsidRPr="00D81285">
        <w:rPr>
          <w:rFonts w:asciiTheme="minorHAnsi" w:hAnsiTheme="minorHAnsi"/>
          <w:sz w:val="20"/>
          <w:szCs w:val="20"/>
        </w:rPr>
        <w:t>71318000-0 - Inżynieryjne usługi doradcze i konsultacyjne</w:t>
      </w:r>
    </w:p>
    <w:p w14:paraId="506F736F" w14:textId="77777777" w:rsidR="0056166D" w:rsidRPr="00D81285" w:rsidRDefault="0056166D" w:rsidP="0056166D">
      <w:pPr>
        <w:spacing w:line="0" w:lineRule="atLeast"/>
        <w:ind w:left="724"/>
        <w:jc w:val="both"/>
        <w:rPr>
          <w:rFonts w:asciiTheme="minorHAnsi" w:hAnsiTheme="minorHAnsi"/>
          <w:sz w:val="20"/>
          <w:szCs w:val="20"/>
        </w:rPr>
      </w:pPr>
      <w:r w:rsidRPr="00D81285">
        <w:rPr>
          <w:rFonts w:asciiTheme="minorHAnsi" w:hAnsiTheme="minorHAnsi"/>
          <w:sz w:val="20"/>
          <w:szCs w:val="20"/>
        </w:rPr>
        <w:t>71317000-3- Usługi doradcze w zakresie kontroli i zapobiegania zagrożeniom</w:t>
      </w:r>
    </w:p>
    <w:p w14:paraId="5EAC396C" w14:textId="77777777" w:rsidR="0056166D" w:rsidRPr="00D81285" w:rsidRDefault="0056166D" w:rsidP="0056166D">
      <w:pPr>
        <w:spacing w:line="0" w:lineRule="atLeast"/>
        <w:ind w:left="724"/>
        <w:jc w:val="both"/>
        <w:rPr>
          <w:rFonts w:asciiTheme="minorHAnsi" w:hAnsiTheme="minorHAnsi"/>
          <w:sz w:val="20"/>
          <w:szCs w:val="20"/>
        </w:rPr>
      </w:pPr>
      <w:r w:rsidRPr="00D81285">
        <w:rPr>
          <w:rFonts w:asciiTheme="minorHAnsi" w:hAnsiTheme="minorHAnsi"/>
          <w:sz w:val="20"/>
          <w:szCs w:val="20"/>
        </w:rPr>
        <w:t>71312000-8 - Usługi doradcze w zakresie inżynierii konstrukcyjnej</w:t>
      </w:r>
    </w:p>
    <w:p w14:paraId="1023C4BF" w14:textId="77777777" w:rsidR="0056166D" w:rsidRPr="00D81285" w:rsidRDefault="0056166D" w:rsidP="0056166D">
      <w:pPr>
        <w:spacing w:line="0" w:lineRule="atLeast"/>
        <w:ind w:left="724"/>
        <w:jc w:val="both"/>
        <w:rPr>
          <w:rFonts w:asciiTheme="minorHAnsi" w:hAnsiTheme="minorHAnsi"/>
          <w:sz w:val="20"/>
          <w:szCs w:val="20"/>
        </w:rPr>
      </w:pPr>
      <w:r w:rsidRPr="00D81285">
        <w:rPr>
          <w:rFonts w:asciiTheme="minorHAnsi" w:hAnsiTheme="minorHAnsi"/>
          <w:sz w:val="20"/>
          <w:szCs w:val="20"/>
        </w:rPr>
        <w:t>71310000-4 - Doradcze usługi inżynieryjne i budowlane</w:t>
      </w:r>
    </w:p>
    <w:p w14:paraId="257B171E" w14:textId="6BE70FD4" w:rsidR="00963748" w:rsidRPr="00D81285" w:rsidRDefault="00963748" w:rsidP="00525EF7">
      <w:pPr>
        <w:pStyle w:val="pkt"/>
        <w:numPr>
          <w:ilvl w:val="0"/>
          <w:numId w:val="27"/>
        </w:numPr>
        <w:tabs>
          <w:tab w:val="left" w:pos="426"/>
        </w:tabs>
        <w:spacing w:before="120" w:after="40"/>
        <w:rPr>
          <w:rFonts w:ascii="Calibri" w:hAnsi="Calibri" w:cs="Calibri"/>
          <w:sz w:val="20"/>
        </w:rPr>
      </w:pPr>
      <w:r w:rsidRPr="00D81285">
        <w:rPr>
          <w:rFonts w:ascii="Calibri" w:hAnsi="Calibri" w:cs="Calibri"/>
          <w:sz w:val="20"/>
        </w:rPr>
        <w:t>Szczegółowe informacje w szczególności dotyczące wykonania oraz rozliczenia zamówienia zawierają istotne postanowienia um</w:t>
      </w:r>
      <w:r w:rsidR="008B5E6B" w:rsidRPr="00D81285">
        <w:rPr>
          <w:rFonts w:ascii="Calibri" w:hAnsi="Calibri" w:cs="Calibri"/>
          <w:sz w:val="20"/>
        </w:rPr>
        <w:t>ów</w:t>
      </w:r>
      <w:r w:rsidRPr="00D81285">
        <w:rPr>
          <w:rFonts w:ascii="Calibri" w:hAnsi="Calibri" w:cs="Calibri"/>
          <w:sz w:val="20"/>
        </w:rPr>
        <w:t>, stanowiące zał</w:t>
      </w:r>
      <w:r w:rsidR="00774B36" w:rsidRPr="00D81285">
        <w:rPr>
          <w:rFonts w:ascii="Calibri" w:hAnsi="Calibri" w:cs="Calibri"/>
          <w:sz w:val="20"/>
        </w:rPr>
        <w:t xml:space="preserve">ącznik nr </w:t>
      </w:r>
      <w:r w:rsidR="00F308E4" w:rsidRPr="00D81285">
        <w:rPr>
          <w:rFonts w:ascii="Calibri" w:hAnsi="Calibri" w:cs="Calibri"/>
          <w:sz w:val="20"/>
        </w:rPr>
        <w:t xml:space="preserve">5 </w:t>
      </w:r>
      <w:r w:rsidRPr="00D81285">
        <w:rPr>
          <w:rFonts w:ascii="Calibri" w:hAnsi="Calibri" w:cs="Calibri"/>
          <w:sz w:val="20"/>
        </w:rPr>
        <w:t>do SIWZ.</w:t>
      </w:r>
    </w:p>
    <w:p w14:paraId="40016306" w14:textId="59421D65" w:rsidR="00E429C5" w:rsidRPr="00D81285" w:rsidRDefault="00963748" w:rsidP="00525EF7">
      <w:pPr>
        <w:pStyle w:val="pkt"/>
        <w:numPr>
          <w:ilvl w:val="0"/>
          <w:numId w:val="27"/>
        </w:numPr>
        <w:tabs>
          <w:tab w:val="left" w:pos="426"/>
        </w:tabs>
        <w:spacing w:before="120" w:after="40"/>
        <w:ind w:left="425" w:hanging="425"/>
        <w:rPr>
          <w:rFonts w:ascii="Calibri" w:hAnsi="Calibri" w:cs="Calibri"/>
          <w:sz w:val="20"/>
        </w:rPr>
      </w:pPr>
      <w:r w:rsidRPr="00D81285">
        <w:rPr>
          <w:rFonts w:ascii="Calibri" w:hAnsi="Calibri" w:cs="Calibri"/>
          <w:sz w:val="20"/>
        </w:rPr>
        <w:t xml:space="preserve">Wykonawca przed złożeniem oferty ma obowiązek zapoznać się ze specyfikacją istotnych warunków zamówienia, przedmiotem zamówienia, istotnymi postanowieniami umowy, jak również uzyskać inne niezbędne informacje potrzebne dla sporządzenia oferty. Zakłada się, że Wykonawca uwzględnił w ofercie dane udostępnione przez Zamawiającego. </w:t>
      </w:r>
      <w:r w:rsidR="00BC2405" w:rsidRPr="00D81285">
        <w:rPr>
          <w:rFonts w:ascii="Calibri" w:hAnsi="Calibri" w:cs="Calibri"/>
          <w:sz w:val="20"/>
        </w:rPr>
        <w:t>Zaleca się, aby Wykonawca dokonał wizji miejsca realizacji zadania i jego otoczenia w celu oszacowania na własną odpowiedzialność, na własny koszt i ryzyko wszystkich danych, jakie mogą okazać się niezbędne do przygotowania oferty i podpisania umowy, przy czym Zamawiający nie przewiduje spotkania wyjaśniającego. Koszty odwiedzenia miejsca wykonania usługi poniesie Wykonawca.</w:t>
      </w:r>
    </w:p>
    <w:p w14:paraId="742E2A01" w14:textId="6C0F2CC0" w:rsidR="00963748" w:rsidRPr="00D81285" w:rsidRDefault="00963748" w:rsidP="00525EF7">
      <w:pPr>
        <w:pStyle w:val="pkt"/>
        <w:numPr>
          <w:ilvl w:val="0"/>
          <w:numId w:val="27"/>
        </w:numPr>
        <w:tabs>
          <w:tab w:val="left" w:pos="426"/>
        </w:tabs>
        <w:spacing w:before="120" w:after="40"/>
        <w:ind w:left="425" w:hanging="425"/>
        <w:rPr>
          <w:rFonts w:ascii="Calibri" w:hAnsi="Calibri" w:cs="Calibri"/>
          <w:sz w:val="20"/>
        </w:rPr>
      </w:pPr>
      <w:r w:rsidRPr="00D81285">
        <w:rPr>
          <w:rFonts w:ascii="Calibri" w:hAnsi="Calibri" w:cs="Calibri"/>
          <w:sz w:val="20"/>
        </w:rPr>
        <w:t xml:space="preserve">Zamawiający </w:t>
      </w:r>
      <w:r w:rsidR="006A7F04" w:rsidRPr="00D81285">
        <w:rPr>
          <w:rFonts w:ascii="Calibri" w:hAnsi="Calibri" w:cs="Calibri"/>
          <w:b/>
          <w:sz w:val="20"/>
        </w:rPr>
        <w:t>nie</w:t>
      </w:r>
      <w:r w:rsidR="006A7F04" w:rsidRPr="00D81285">
        <w:rPr>
          <w:rFonts w:ascii="Calibri" w:hAnsi="Calibri" w:cs="Calibri"/>
          <w:sz w:val="20"/>
        </w:rPr>
        <w:t xml:space="preserve"> </w:t>
      </w:r>
      <w:r w:rsidRPr="00D81285">
        <w:rPr>
          <w:rFonts w:ascii="Calibri" w:hAnsi="Calibri" w:cs="Calibri"/>
          <w:b/>
          <w:sz w:val="20"/>
        </w:rPr>
        <w:t xml:space="preserve">dopuszcza </w:t>
      </w:r>
      <w:r w:rsidR="006A7F04" w:rsidRPr="00D81285">
        <w:rPr>
          <w:rFonts w:ascii="Calibri" w:hAnsi="Calibri" w:cs="Calibri"/>
          <w:sz w:val="20"/>
        </w:rPr>
        <w:t xml:space="preserve">możliwości </w:t>
      </w:r>
      <w:r w:rsidRPr="00D81285">
        <w:rPr>
          <w:rFonts w:ascii="Calibri" w:hAnsi="Calibri" w:cs="Calibri"/>
          <w:sz w:val="20"/>
        </w:rPr>
        <w:t>składania ofert częściowych.</w:t>
      </w:r>
    </w:p>
    <w:p w14:paraId="2A0E58AF" w14:textId="77777777" w:rsidR="00963748" w:rsidRPr="001378A6" w:rsidRDefault="00963748" w:rsidP="00525EF7">
      <w:pPr>
        <w:pStyle w:val="pkt"/>
        <w:numPr>
          <w:ilvl w:val="0"/>
          <w:numId w:val="27"/>
        </w:numPr>
        <w:tabs>
          <w:tab w:val="left" w:pos="426"/>
        </w:tabs>
        <w:spacing w:before="0" w:after="40"/>
        <w:rPr>
          <w:rFonts w:ascii="Calibri" w:hAnsi="Calibri" w:cs="Calibri"/>
          <w:sz w:val="20"/>
        </w:rPr>
      </w:pPr>
      <w:r w:rsidRPr="00D81285">
        <w:rPr>
          <w:rFonts w:ascii="Calibri" w:hAnsi="Calibri" w:cs="Calibri"/>
          <w:sz w:val="20"/>
        </w:rPr>
        <w:t xml:space="preserve">Zamawiający </w:t>
      </w:r>
      <w:r w:rsidRPr="00D81285">
        <w:rPr>
          <w:rFonts w:ascii="Calibri" w:hAnsi="Calibri" w:cs="Calibri"/>
          <w:b/>
          <w:sz w:val="20"/>
        </w:rPr>
        <w:t>nie dopuszcza</w:t>
      </w:r>
      <w:r w:rsidRPr="00D81285">
        <w:rPr>
          <w:rFonts w:ascii="Calibri" w:hAnsi="Calibri" w:cs="Calibri"/>
          <w:sz w:val="20"/>
        </w:rPr>
        <w:t xml:space="preserve"> możliwości </w:t>
      </w:r>
      <w:r w:rsidRPr="001378A6">
        <w:rPr>
          <w:rFonts w:ascii="Calibri" w:hAnsi="Calibri" w:cs="Calibri"/>
          <w:sz w:val="20"/>
        </w:rPr>
        <w:t>składania ofert wariantowych.</w:t>
      </w:r>
    </w:p>
    <w:p w14:paraId="036CEFD8" w14:textId="2EC09859" w:rsidR="00963748" w:rsidRPr="00E429C5" w:rsidRDefault="00963748" w:rsidP="00525EF7">
      <w:pPr>
        <w:pStyle w:val="pkt"/>
        <w:numPr>
          <w:ilvl w:val="0"/>
          <w:numId w:val="27"/>
        </w:numPr>
        <w:tabs>
          <w:tab w:val="left" w:pos="426"/>
        </w:tabs>
        <w:spacing w:before="0" w:after="40"/>
        <w:rPr>
          <w:rFonts w:ascii="Calibri" w:hAnsi="Calibri" w:cs="Calibri"/>
          <w:sz w:val="20"/>
        </w:rPr>
      </w:pPr>
      <w:r w:rsidRPr="00E429C5">
        <w:rPr>
          <w:rFonts w:ascii="Calibri" w:hAnsi="Calibri" w:cs="Calibri"/>
          <w:sz w:val="20"/>
        </w:rPr>
        <w:t xml:space="preserve">Zamawiający </w:t>
      </w:r>
      <w:r w:rsidR="00E429C5" w:rsidRPr="00E429C5">
        <w:rPr>
          <w:rFonts w:ascii="Calibri" w:hAnsi="Calibri" w:cs="Calibri"/>
          <w:sz w:val="20"/>
        </w:rPr>
        <w:t xml:space="preserve">nie </w:t>
      </w:r>
      <w:r w:rsidRPr="00E429C5">
        <w:rPr>
          <w:rFonts w:ascii="Calibri" w:hAnsi="Calibri" w:cs="Calibri"/>
          <w:sz w:val="20"/>
        </w:rPr>
        <w:t xml:space="preserve">przewiduje możliwości udzielenie zamówień, o których mowa w art. 67 ust. 1 </w:t>
      </w:r>
      <w:r w:rsidR="00861A99" w:rsidRPr="00E429C5">
        <w:rPr>
          <w:rFonts w:ascii="Calibri" w:hAnsi="Calibri" w:cs="Calibri"/>
          <w:sz w:val="20"/>
        </w:rPr>
        <w:t>pkt 7.</w:t>
      </w:r>
    </w:p>
    <w:p w14:paraId="6A51D9B0" w14:textId="3C0903CD" w:rsidR="006A7F04" w:rsidRPr="006A7F04" w:rsidRDefault="006A7F04" w:rsidP="00525EF7">
      <w:pPr>
        <w:widowControl/>
        <w:numPr>
          <w:ilvl w:val="0"/>
          <w:numId w:val="27"/>
        </w:numPr>
        <w:tabs>
          <w:tab w:val="left" w:pos="204"/>
        </w:tabs>
        <w:suppressAutoHyphens w:val="0"/>
        <w:spacing w:line="0" w:lineRule="atLeast"/>
        <w:rPr>
          <w:rFonts w:asciiTheme="minorHAnsi" w:hAnsiTheme="minorHAnsi"/>
          <w:sz w:val="20"/>
          <w:szCs w:val="20"/>
        </w:rPr>
      </w:pPr>
      <w:r>
        <w:rPr>
          <w:rFonts w:asciiTheme="minorHAnsi" w:hAnsiTheme="minorHAnsi"/>
          <w:sz w:val="20"/>
          <w:szCs w:val="20"/>
        </w:rPr>
        <w:t xml:space="preserve">   </w:t>
      </w:r>
      <w:r w:rsidRPr="006A7F04">
        <w:rPr>
          <w:rFonts w:asciiTheme="minorHAnsi" w:hAnsiTheme="minorHAnsi"/>
          <w:sz w:val="20"/>
          <w:szCs w:val="20"/>
        </w:rPr>
        <w:t>Rozliczenia pomiędzy Zamawiającym a Wykonawcą będą prowadzone w polskich złotych (PLN). Zamawiający</w:t>
      </w:r>
      <w:bookmarkStart w:id="3" w:name="page5"/>
      <w:bookmarkEnd w:id="3"/>
      <w:r w:rsidRPr="006A7F04">
        <w:rPr>
          <w:rFonts w:asciiTheme="minorHAnsi" w:hAnsiTheme="minorHAnsi"/>
          <w:sz w:val="20"/>
          <w:szCs w:val="20"/>
        </w:rPr>
        <w:t xml:space="preserve"> nie przewiduje rozliczeń w walutach obcych.</w:t>
      </w:r>
    </w:p>
    <w:p w14:paraId="343BE87C" w14:textId="77777777" w:rsidR="00803487" w:rsidRDefault="00803487">
      <w:pPr>
        <w:tabs>
          <w:tab w:val="left" w:pos="426"/>
          <w:tab w:val="left" w:pos="3855"/>
        </w:tabs>
        <w:spacing w:after="40"/>
        <w:jc w:val="both"/>
        <w:rPr>
          <w:rFonts w:ascii="Calibri" w:hAnsi="Calibri" w:cs="Calibri"/>
          <w:sz w:val="20"/>
          <w:szCs w:val="20"/>
        </w:rPr>
      </w:pPr>
    </w:p>
    <w:p w14:paraId="7952A50D" w14:textId="05CA1508" w:rsidR="007C6122" w:rsidRDefault="007C6122">
      <w:pPr>
        <w:pStyle w:val="Nagwek1"/>
        <w:numPr>
          <w:ilvl w:val="0"/>
          <w:numId w:val="0"/>
        </w:numPr>
        <w:spacing w:before="0" w:after="40"/>
        <w:jc w:val="both"/>
        <w:rPr>
          <w:rFonts w:ascii="Calibri" w:hAnsi="Calibri" w:cs="Calibri"/>
          <w:sz w:val="20"/>
          <w:szCs w:val="20"/>
        </w:rPr>
      </w:pPr>
      <w:r>
        <w:rPr>
          <w:rFonts w:ascii="Calibri" w:hAnsi="Calibri" w:cs="Calibri"/>
          <w:sz w:val="20"/>
        </w:rPr>
        <w:t>IV.</w:t>
      </w:r>
      <w:r>
        <w:rPr>
          <w:rFonts w:ascii="Calibri" w:hAnsi="Calibri" w:cs="Calibri"/>
          <w:sz w:val="20"/>
        </w:rPr>
        <w:tab/>
        <w:t xml:space="preserve"> </w:t>
      </w:r>
      <w:r>
        <w:rPr>
          <w:rFonts w:ascii="Calibri" w:hAnsi="Calibri" w:cs="Calibri"/>
          <w:sz w:val="20"/>
          <w:szCs w:val="20"/>
        </w:rPr>
        <w:t>Termin wykonania zamówienia.</w:t>
      </w:r>
    </w:p>
    <w:p w14:paraId="3495830A" w14:textId="77777777" w:rsidR="006A7F04" w:rsidRPr="006A7F04" w:rsidRDefault="006A7F04" w:rsidP="006A7F04">
      <w:pPr>
        <w:pStyle w:val="Tekstpodstawowy"/>
      </w:pPr>
    </w:p>
    <w:p w14:paraId="1F61EFCA" w14:textId="3E4B1AFE" w:rsidR="00456CF2" w:rsidRPr="00456CF2" w:rsidRDefault="00456CF2" w:rsidP="00456CF2">
      <w:pPr>
        <w:spacing w:line="276" w:lineRule="auto"/>
        <w:jc w:val="both"/>
        <w:rPr>
          <w:rFonts w:asciiTheme="minorHAnsi" w:eastAsia="Cambria" w:hAnsiTheme="minorHAnsi" w:cstheme="minorHAnsi"/>
          <w:sz w:val="20"/>
          <w:szCs w:val="20"/>
        </w:rPr>
      </w:pPr>
      <w:bookmarkStart w:id="4" w:name="_Hlk523485591"/>
      <w:r w:rsidRPr="00456CF2">
        <w:rPr>
          <w:rFonts w:asciiTheme="minorHAnsi" w:eastAsia="Cambria" w:hAnsiTheme="minorHAnsi" w:cstheme="minorHAnsi"/>
          <w:sz w:val="20"/>
          <w:szCs w:val="20"/>
        </w:rPr>
        <w:t>Wykonawca będzie realizował zamówienie przez czas przygotowania i realizacji Inwestycji, nie dłużej niż 31.10.2020</w:t>
      </w:r>
      <w:r>
        <w:rPr>
          <w:rFonts w:asciiTheme="minorHAnsi" w:eastAsia="Cambria" w:hAnsiTheme="minorHAnsi" w:cstheme="minorHAnsi"/>
          <w:sz w:val="20"/>
          <w:szCs w:val="20"/>
        </w:rPr>
        <w:t>r.</w:t>
      </w:r>
    </w:p>
    <w:p w14:paraId="74593528" w14:textId="77777777" w:rsidR="006A7F04" w:rsidRPr="006A7F04" w:rsidRDefault="006A7F04" w:rsidP="006A7F04">
      <w:pPr>
        <w:pStyle w:val="Akapitzlist"/>
        <w:tabs>
          <w:tab w:val="left" w:pos="204"/>
        </w:tabs>
        <w:spacing w:line="0" w:lineRule="atLeast"/>
        <w:rPr>
          <w:rFonts w:asciiTheme="minorHAnsi" w:hAnsiTheme="minorHAnsi"/>
        </w:rPr>
      </w:pPr>
    </w:p>
    <w:bookmarkEnd w:id="4"/>
    <w:p w14:paraId="22C3C846" w14:textId="77777777" w:rsidR="007C6122" w:rsidRDefault="007C6122">
      <w:pPr>
        <w:pStyle w:val="pkt"/>
        <w:spacing w:before="0" w:after="40"/>
        <w:ind w:left="0" w:firstLine="0"/>
      </w:pPr>
      <w:r>
        <w:rPr>
          <w:rFonts w:ascii="Calibri" w:hAnsi="Calibri" w:cs="Calibri"/>
          <w:b/>
          <w:sz w:val="20"/>
        </w:rPr>
        <w:t xml:space="preserve">V. </w:t>
      </w:r>
      <w:r>
        <w:rPr>
          <w:rFonts w:ascii="Calibri" w:hAnsi="Calibri" w:cs="Calibri"/>
          <w:b/>
          <w:sz w:val="20"/>
        </w:rPr>
        <w:tab/>
        <w:t>Warunki udziału w postępowaniu.</w:t>
      </w:r>
    </w:p>
    <w:p w14:paraId="76E776BA" w14:textId="77777777" w:rsidR="007C6122" w:rsidRDefault="007C6122" w:rsidP="00525EF7">
      <w:pPr>
        <w:numPr>
          <w:ilvl w:val="0"/>
          <w:numId w:val="14"/>
        </w:numPr>
        <w:tabs>
          <w:tab w:val="left" w:pos="284"/>
        </w:tabs>
        <w:ind w:hanging="720"/>
      </w:pPr>
      <w:r>
        <w:rPr>
          <w:rFonts w:ascii="Calibri" w:hAnsi="Calibri" w:cs="Calibri"/>
          <w:sz w:val="20"/>
          <w:szCs w:val="20"/>
        </w:rPr>
        <w:t>O udzielenie Zamówienia mogą się ubiegać Wykonawcy, którzy:</w:t>
      </w:r>
    </w:p>
    <w:p w14:paraId="28C2C258" w14:textId="77777777" w:rsidR="007C6122" w:rsidRPr="001C5C4D" w:rsidRDefault="007C6122">
      <w:pPr>
        <w:tabs>
          <w:tab w:val="left" w:pos="1276"/>
        </w:tabs>
        <w:spacing w:after="40"/>
        <w:ind w:left="284"/>
        <w:jc w:val="both"/>
      </w:pPr>
      <w:r>
        <w:rPr>
          <w:rFonts w:ascii="Calibri" w:hAnsi="Calibri" w:cs="Calibri"/>
          <w:sz w:val="20"/>
          <w:szCs w:val="20"/>
        </w:rPr>
        <w:t xml:space="preserve">1.1. nie podlegają </w:t>
      </w:r>
      <w:r w:rsidRPr="001C5C4D">
        <w:rPr>
          <w:rFonts w:ascii="Calibri" w:hAnsi="Calibri" w:cs="Calibri"/>
          <w:sz w:val="20"/>
          <w:szCs w:val="20"/>
        </w:rPr>
        <w:t>wykluczeniu</w:t>
      </w:r>
      <w:r w:rsidR="000E352D" w:rsidRPr="001C5C4D">
        <w:rPr>
          <w:rFonts w:ascii="Calibri" w:hAnsi="Calibri" w:cs="Calibri"/>
          <w:sz w:val="20"/>
          <w:szCs w:val="20"/>
        </w:rPr>
        <w:t xml:space="preserve"> na postawie art. 24 ust. 1 </w:t>
      </w:r>
      <w:r w:rsidR="00994262" w:rsidRPr="001C5C4D">
        <w:rPr>
          <w:rFonts w:ascii="Calibri" w:hAnsi="Calibri" w:cs="Calibri"/>
          <w:sz w:val="20"/>
          <w:szCs w:val="20"/>
        </w:rPr>
        <w:t>pkt 1</w:t>
      </w:r>
      <w:r w:rsidR="00B1704E" w:rsidRPr="001C5C4D">
        <w:rPr>
          <w:rFonts w:ascii="Calibri" w:hAnsi="Calibri" w:cs="Calibri"/>
          <w:sz w:val="20"/>
          <w:szCs w:val="20"/>
        </w:rPr>
        <w:t>2</w:t>
      </w:r>
      <w:r w:rsidR="00994262" w:rsidRPr="001C5C4D">
        <w:rPr>
          <w:rFonts w:ascii="Calibri" w:hAnsi="Calibri" w:cs="Calibri"/>
          <w:sz w:val="20"/>
          <w:szCs w:val="20"/>
        </w:rPr>
        <w:t>-2</w:t>
      </w:r>
      <w:r w:rsidR="00B1704E" w:rsidRPr="001C5C4D">
        <w:rPr>
          <w:rFonts w:ascii="Calibri" w:hAnsi="Calibri" w:cs="Calibri"/>
          <w:sz w:val="20"/>
          <w:szCs w:val="20"/>
        </w:rPr>
        <w:t>3</w:t>
      </w:r>
      <w:r w:rsidR="00994262" w:rsidRPr="001C5C4D">
        <w:rPr>
          <w:rFonts w:ascii="Calibri" w:hAnsi="Calibri" w:cs="Calibri"/>
          <w:sz w:val="20"/>
          <w:szCs w:val="20"/>
        </w:rPr>
        <w:t xml:space="preserve"> </w:t>
      </w:r>
      <w:r w:rsidR="000E352D" w:rsidRPr="001C5C4D">
        <w:rPr>
          <w:rFonts w:ascii="Calibri" w:hAnsi="Calibri" w:cs="Calibri"/>
          <w:sz w:val="20"/>
          <w:szCs w:val="20"/>
        </w:rPr>
        <w:t>ustawy PZP</w:t>
      </w:r>
      <w:r w:rsidRPr="001C5C4D">
        <w:rPr>
          <w:rFonts w:ascii="Calibri" w:hAnsi="Calibri" w:cs="Calibri"/>
          <w:sz w:val="20"/>
          <w:szCs w:val="20"/>
        </w:rPr>
        <w:t xml:space="preserve">; </w:t>
      </w:r>
    </w:p>
    <w:p w14:paraId="52A67EB6" w14:textId="77777777" w:rsidR="00E95B13" w:rsidRDefault="00E95B13" w:rsidP="00E95B13">
      <w:pPr>
        <w:tabs>
          <w:tab w:val="left" w:pos="1276"/>
        </w:tabs>
        <w:spacing w:after="40"/>
        <w:jc w:val="both"/>
        <w:rPr>
          <w:rFonts w:ascii="Calibri" w:hAnsi="Calibri" w:cs="Calibri"/>
          <w:sz w:val="20"/>
          <w:szCs w:val="20"/>
        </w:rPr>
      </w:pPr>
      <w:r>
        <w:rPr>
          <w:rFonts w:ascii="Calibri" w:hAnsi="Calibri" w:cs="Calibri"/>
          <w:sz w:val="20"/>
          <w:szCs w:val="20"/>
        </w:rPr>
        <w:t xml:space="preserve">      </w:t>
      </w:r>
      <w:r w:rsidR="007C6122">
        <w:rPr>
          <w:rFonts w:ascii="Calibri" w:hAnsi="Calibri" w:cs="Calibri"/>
          <w:sz w:val="20"/>
          <w:szCs w:val="20"/>
        </w:rPr>
        <w:t>1.2.</w:t>
      </w:r>
      <w:r>
        <w:rPr>
          <w:rFonts w:ascii="Calibri" w:hAnsi="Calibri" w:cs="Calibri"/>
          <w:sz w:val="20"/>
          <w:szCs w:val="20"/>
        </w:rPr>
        <w:t xml:space="preserve"> spełniają warunki udziału w postępowaniu dotyczące </w:t>
      </w:r>
      <w:r w:rsidRPr="003B7DA2">
        <w:rPr>
          <w:rFonts w:ascii="Calibri" w:hAnsi="Calibri" w:cs="Calibri"/>
          <w:b/>
          <w:sz w:val="20"/>
          <w:szCs w:val="20"/>
        </w:rPr>
        <w:t>kompetencji lub uprawnień</w:t>
      </w:r>
      <w:r>
        <w:rPr>
          <w:rFonts w:ascii="Calibri" w:hAnsi="Calibri" w:cs="Calibri"/>
          <w:sz w:val="20"/>
          <w:szCs w:val="20"/>
        </w:rPr>
        <w:t xml:space="preserve"> do prowadzenia określonej </w:t>
      </w:r>
    </w:p>
    <w:p w14:paraId="5857F6AA" w14:textId="77777777" w:rsidR="00E95B13" w:rsidRDefault="00E95B13" w:rsidP="00E95B13">
      <w:pPr>
        <w:tabs>
          <w:tab w:val="left" w:pos="1276"/>
        </w:tabs>
        <w:spacing w:after="40"/>
        <w:jc w:val="both"/>
        <w:rPr>
          <w:rFonts w:ascii="Calibri" w:hAnsi="Calibri" w:cs="Calibri"/>
          <w:sz w:val="20"/>
          <w:szCs w:val="20"/>
        </w:rPr>
      </w:pPr>
      <w:r>
        <w:rPr>
          <w:rFonts w:ascii="Calibri" w:hAnsi="Calibri" w:cs="Calibri"/>
          <w:sz w:val="20"/>
          <w:szCs w:val="20"/>
        </w:rPr>
        <w:t xml:space="preserve">            działalności zawodowej, o ile wynika to z odrębnych przepisów.</w:t>
      </w:r>
    </w:p>
    <w:p w14:paraId="419EBCD6" w14:textId="7AA4526B" w:rsidR="00E95B13" w:rsidRPr="003B7DA2" w:rsidRDefault="00E95B13">
      <w:pPr>
        <w:tabs>
          <w:tab w:val="left" w:pos="1276"/>
        </w:tabs>
        <w:spacing w:after="40"/>
        <w:ind w:left="284"/>
        <w:jc w:val="both"/>
        <w:rPr>
          <w:rFonts w:ascii="Calibri" w:hAnsi="Calibri" w:cs="Calibri"/>
          <w:sz w:val="20"/>
          <w:szCs w:val="20"/>
        </w:rPr>
      </w:pPr>
      <w:r w:rsidRPr="00456CF2">
        <w:rPr>
          <w:rFonts w:ascii="Calibri" w:hAnsi="Calibri" w:cs="Calibri"/>
          <w:i/>
          <w:sz w:val="20"/>
          <w:szCs w:val="20"/>
        </w:rPr>
        <w:t xml:space="preserve">       Zamawiający nie </w:t>
      </w:r>
      <w:r w:rsidR="001B2AB6" w:rsidRPr="00456CF2">
        <w:rPr>
          <w:rFonts w:ascii="Calibri" w:hAnsi="Calibri" w:cs="Calibri"/>
          <w:i/>
          <w:sz w:val="20"/>
          <w:szCs w:val="20"/>
        </w:rPr>
        <w:t>precyzuje w tym zakresie żadnych wymagań</w:t>
      </w:r>
      <w:r w:rsidRPr="003B7DA2">
        <w:rPr>
          <w:rFonts w:ascii="Calibri" w:hAnsi="Calibri" w:cs="Calibri"/>
          <w:sz w:val="20"/>
          <w:szCs w:val="20"/>
        </w:rPr>
        <w:t>.</w:t>
      </w:r>
    </w:p>
    <w:p w14:paraId="01BF38DC" w14:textId="442DB3AE" w:rsidR="00E95B13" w:rsidRDefault="00E95B13" w:rsidP="00E95B13">
      <w:pPr>
        <w:tabs>
          <w:tab w:val="left" w:pos="1276"/>
        </w:tabs>
        <w:spacing w:after="40"/>
        <w:jc w:val="both"/>
        <w:rPr>
          <w:rFonts w:ascii="Calibri" w:hAnsi="Calibri" w:cs="Calibri"/>
          <w:sz w:val="20"/>
          <w:szCs w:val="20"/>
        </w:rPr>
      </w:pPr>
      <w:r>
        <w:rPr>
          <w:rFonts w:ascii="Calibri" w:hAnsi="Calibri" w:cs="Calibri"/>
          <w:sz w:val="20"/>
          <w:szCs w:val="20"/>
        </w:rPr>
        <w:t xml:space="preserve">      </w:t>
      </w:r>
      <w:r w:rsidR="00861A99">
        <w:rPr>
          <w:rFonts w:ascii="Calibri" w:hAnsi="Calibri" w:cs="Calibri"/>
          <w:sz w:val="20"/>
          <w:szCs w:val="20"/>
        </w:rPr>
        <w:t>1.3. spełniają</w:t>
      </w:r>
      <w:r>
        <w:rPr>
          <w:rFonts w:ascii="Calibri" w:hAnsi="Calibri" w:cs="Calibri"/>
          <w:sz w:val="20"/>
          <w:szCs w:val="20"/>
        </w:rPr>
        <w:t xml:space="preserve"> warunki udziału w postępowaniu dotyczące </w:t>
      </w:r>
      <w:r w:rsidR="001B2AB6" w:rsidRPr="003B7DA2">
        <w:rPr>
          <w:rFonts w:ascii="Calibri" w:hAnsi="Calibri" w:cs="Calibri"/>
          <w:b/>
          <w:sz w:val="20"/>
          <w:szCs w:val="20"/>
        </w:rPr>
        <w:t xml:space="preserve">sytuacji </w:t>
      </w:r>
      <w:r w:rsidRPr="003B7DA2">
        <w:rPr>
          <w:rFonts w:ascii="Calibri" w:hAnsi="Calibri" w:cs="Calibri"/>
          <w:b/>
          <w:sz w:val="20"/>
          <w:szCs w:val="20"/>
        </w:rPr>
        <w:t xml:space="preserve">ekonomicznej </w:t>
      </w:r>
      <w:r w:rsidR="006110C5" w:rsidRPr="003B7DA2">
        <w:rPr>
          <w:rFonts w:ascii="Calibri" w:hAnsi="Calibri" w:cs="Calibri"/>
          <w:b/>
          <w:sz w:val="20"/>
          <w:szCs w:val="20"/>
        </w:rPr>
        <w:t>lub</w:t>
      </w:r>
      <w:r w:rsidRPr="003B7DA2">
        <w:rPr>
          <w:rFonts w:ascii="Calibri" w:hAnsi="Calibri" w:cs="Calibri"/>
          <w:b/>
          <w:sz w:val="20"/>
          <w:szCs w:val="20"/>
        </w:rPr>
        <w:t xml:space="preserve"> finansowej</w:t>
      </w:r>
      <w:r>
        <w:rPr>
          <w:rFonts w:ascii="Calibri" w:hAnsi="Calibri" w:cs="Calibri"/>
          <w:sz w:val="20"/>
          <w:szCs w:val="20"/>
        </w:rPr>
        <w:t>.</w:t>
      </w:r>
    </w:p>
    <w:p w14:paraId="69652387" w14:textId="4B282535" w:rsidR="006D48CA" w:rsidRDefault="00456CF2" w:rsidP="00456CF2">
      <w:pPr>
        <w:pStyle w:val="Akapitzlist"/>
        <w:ind w:left="993" w:hanging="709"/>
        <w:jc w:val="both"/>
      </w:pPr>
      <w:r w:rsidRPr="00456CF2">
        <w:rPr>
          <w:rFonts w:cs="Calibri"/>
          <w:i/>
        </w:rPr>
        <w:t xml:space="preserve">       Zamawiający nie precyzuje w tym zakresie żadnych wymagań</w:t>
      </w:r>
    </w:p>
    <w:p w14:paraId="14D83A02" w14:textId="0A902720" w:rsidR="007C6122" w:rsidRDefault="00E95B13">
      <w:pPr>
        <w:tabs>
          <w:tab w:val="left" w:pos="1276"/>
        </w:tabs>
        <w:spacing w:after="40"/>
        <w:ind w:left="284"/>
        <w:jc w:val="both"/>
      </w:pPr>
      <w:r>
        <w:rPr>
          <w:rFonts w:ascii="Calibri" w:hAnsi="Calibri" w:cs="Calibri"/>
          <w:sz w:val="20"/>
          <w:szCs w:val="20"/>
        </w:rPr>
        <w:t xml:space="preserve">1.4 </w:t>
      </w:r>
      <w:r w:rsidR="007C6122">
        <w:rPr>
          <w:rFonts w:ascii="Calibri" w:hAnsi="Calibri" w:cs="Calibri"/>
          <w:sz w:val="20"/>
          <w:szCs w:val="20"/>
        </w:rPr>
        <w:t xml:space="preserve">spełniają warunki udziału w postępowaniu </w:t>
      </w:r>
      <w:r w:rsidR="00861A99">
        <w:rPr>
          <w:rFonts w:ascii="Calibri" w:hAnsi="Calibri" w:cs="Calibri"/>
          <w:sz w:val="20"/>
          <w:szCs w:val="20"/>
        </w:rPr>
        <w:t>dotyczące zdolności</w:t>
      </w:r>
      <w:r w:rsidR="007C6122" w:rsidRPr="00092076">
        <w:rPr>
          <w:rFonts w:ascii="Calibri" w:hAnsi="Calibri" w:cs="Calibri"/>
          <w:b/>
          <w:bCs/>
          <w:sz w:val="20"/>
          <w:szCs w:val="20"/>
        </w:rPr>
        <w:t xml:space="preserve"> technicznej lub zawodowej.</w:t>
      </w:r>
    </w:p>
    <w:p w14:paraId="5390417E" w14:textId="2C33AAD2" w:rsidR="00456CF2" w:rsidRDefault="00456CF2" w:rsidP="00456CF2">
      <w:pPr>
        <w:ind w:left="1134" w:hanging="567"/>
        <w:jc w:val="both"/>
        <w:rPr>
          <w:rFonts w:asciiTheme="minorHAnsi" w:eastAsia="Times New Roman" w:hAnsiTheme="minorHAnsi" w:cstheme="minorHAnsi"/>
          <w:sz w:val="20"/>
          <w:szCs w:val="20"/>
        </w:rPr>
      </w:pPr>
      <w:r w:rsidRPr="00456CF2">
        <w:rPr>
          <w:rFonts w:asciiTheme="minorHAnsi" w:eastAsia="Times New Roman" w:hAnsiTheme="minorHAnsi" w:cstheme="minorHAnsi"/>
          <w:sz w:val="20"/>
          <w:szCs w:val="20"/>
        </w:rPr>
        <w:t xml:space="preserve">1.4.1. w okresie ostatnich 3 lat przed upływem terminu składania ofert, a jeżeli okres prowadzenia działalności jest krótszy – w tym okresie, wykonał  minimum dwie usługi, gdzie w ramach każdego zadania został zrealizowany poniższy zakres polegający na kompleksowym pełnieniu funkcji inwestora zastępczego na </w:t>
      </w:r>
      <w:r w:rsidRPr="00456CF2">
        <w:rPr>
          <w:rFonts w:asciiTheme="minorHAnsi" w:eastAsia="Times New Roman" w:hAnsiTheme="minorHAnsi" w:cstheme="minorHAnsi"/>
          <w:sz w:val="20"/>
          <w:szCs w:val="20"/>
        </w:rPr>
        <w:lastRenderedPageBreak/>
        <w:t>inwestycjach dofinansowanych ze środków unijnych obejmujących kompleksową termomodernizację budynku w zakresie (nadzór nad inwestycją za pośrednictwem branżowych inspektorów nadzoru, opracowanie audytu ex post, rozliczenie umowy dotacyjnej, opracowanie materiałów promocyjnych zgodnych z wytycznymi programu dofinansowującego). Zamawiający nie dopuszcza łączenia referencji w celu spełnia warunku udziału w postępowaniu.</w:t>
      </w:r>
    </w:p>
    <w:p w14:paraId="2C6CF2E2" w14:textId="5283DFBF" w:rsidR="00456CF2" w:rsidRPr="00C441F6" w:rsidRDefault="00456CF2" w:rsidP="00D66A99">
      <w:pPr>
        <w:pStyle w:val="Akapitzlist"/>
        <w:numPr>
          <w:ilvl w:val="2"/>
          <w:numId w:val="57"/>
        </w:numPr>
        <w:ind w:left="1134" w:hanging="568"/>
        <w:jc w:val="both"/>
        <w:rPr>
          <w:rFonts w:asciiTheme="minorHAnsi" w:eastAsia="Times New Roman" w:hAnsiTheme="minorHAnsi" w:cstheme="minorHAnsi"/>
        </w:rPr>
      </w:pPr>
      <w:r w:rsidRPr="00C441F6">
        <w:rPr>
          <w:rFonts w:asciiTheme="minorHAnsi" w:eastAsia="Times New Roman" w:hAnsiTheme="minorHAnsi" w:cstheme="minorHAnsi"/>
        </w:rPr>
        <w:t xml:space="preserve">w okresie ostatnich 3 lat przed upływem terminu składania ofert, a jeżeli okres prowadzenia działalności jest krótszy – w tym okresie, wykonał  minimum jedną usługę polegającą na kompleksowym pełnieniu funkcji inwestora zastępczego na inwestycjach dofinansowanych ze środków unijnych w zakresie odpowiadającym swoim rodzajem usłudze stanowiącej przedmiot zamówienia wskazany w rozdziale III, gdzie zakres projektu dotyczy budowy lub modernizacji układu kogeneracyjnego o mocy min. 1 </w:t>
      </w:r>
      <w:proofErr w:type="spellStart"/>
      <w:r w:rsidRPr="00C441F6">
        <w:rPr>
          <w:rFonts w:asciiTheme="minorHAnsi" w:eastAsia="Times New Roman" w:hAnsiTheme="minorHAnsi" w:cstheme="minorHAnsi"/>
        </w:rPr>
        <w:t>MWe</w:t>
      </w:r>
      <w:proofErr w:type="spellEnd"/>
      <w:r w:rsidRPr="00C441F6">
        <w:rPr>
          <w:rFonts w:asciiTheme="minorHAnsi" w:eastAsia="Times New Roman" w:hAnsiTheme="minorHAnsi" w:cstheme="minorHAnsi"/>
        </w:rPr>
        <w:t xml:space="preserve"> oraz wartość realizowanego projektu wynosi min 10 mln zł.</w:t>
      </w:r>
    </w:p>
    <w:p w14:paraId="53A0CCD9" w14:textId="430CB00A" w:rsidR="00456CF2" w:rsidRPr="003124C2" w:rsidRDefault="00456CF2" w:rsidP="00D66A99">
      <w:pPr>
        <w:pStyle w:val="Akapitzlist"/>
        <w:numPr>
          <w:ilvl w:val="2"/>
          <w:numId w:val="57"/>
        </w:numPr>
        <w:ind w:left="1134" w:hanging="568"/>
        <w:jc w:val="both"/>
        <w:rPr>
          <w:rFonts w:asciiTheme="minorHAnsi" w:eastAsia="Times New Roman" w:hAnsiTheme="minorHAnsi" w:cstheme="minorHAnsi"/>
        </w:rPr>
      </w:pPr>
      <w:r w:rsidRPr="003124C2">
        <w:rPr>
          <w:rFonts w:asciiTheme="minorHAnsi" w:eastAsia="Times New Roman" w:hAnsiTheme="minorHAnsi" w:cstheme="minorHAnsi"/>
        </w:rPr>
        <w:t xml:space="preserve">w okresie ostatnich 3 lat przed upływem terminu składania ofert, a jeżeli okres prowadzenia działalności jest krótszy – w tym okresie, wykonał  minimum </w:t>
      </w:r>
      <w:r w:rsidR="003124C2" w:rsidRPr="003124C2">
        <w:rPr>
          <w:rFonts w:asciiTheme="minorHAnsi" w:eastAsia="Times New Roman" w:hAnsiTheme="minorHAnsi" w:cstheme="minorHAnsi"/>
        </w:rPr>
        <w:t>dwie</w:t>
      </w:r>
      <w:r w:rsidRPr="003124C2">
        <w:rPr>
          <w:rFonts w:asciiTheme="minorHAnsi" w:eastAsia="Times New Roman" w:hAnsiTheme="minorHAnsi" w:cstheme="minorHAnsi"/>
        </w:rPr>
        <w:t xml:space="preserve"> usługi polegające na przygotowaniu kompleksowej dokumentacji technicznej (audyt energetyczny, PFU lub dokumentacja projektowa) oraz dokumentacji aplikacyjnej ( studium wykonalności oraz wniosek) dla podmiotów służby zdrowia w celu pozyskania dofinansowania unijnego dla projektu z zakresu głębokiej termomodernizacji, w tym min jeden którego wartość wyniosła min. 20 mln zł.</w:t>
      </w:r>
    </w:p>
    <w:p w14:paraId="4722FC42" w14:textId="517F7723" w:rsidR="00456CF2" w:rsidRPr="003124C2" w:rsidRDefault="00456CF2" w:rsidP="00D66A99">
      <w:pPr>
        <w:pStyle w:val="Akapitzlist"/>
        <w:numPr>
          <w:ilvl w:val="2"/>
          <w:numId w:val="57"/>
        </w:numPr>
        <w:ind w:left="1134" w:hanging="568"/>
        <w:jc w:val="both"/>
        <w:rPr>
          <w:rFonts w:asciiTheme="minorHAnsi" w:eastAsia="Times New Roman" w:hAnsiTheme="minorHAnsi" w:cstheme="minorHAnsi"/>
        </w:rPr>
      </w:pPr>
      <w:r w:rsidRPr="003124C2">
        <w:rPr>
          <w:rFonts w:asciiTheme="minorHAnsi" w:eastAsia="Times New Roman" w:hAnsiTheme="minorHAnsi" w:cstheme="minorHAnsi"/>
        </w:rPr>
        <w:t xml:space="preserve"> w okresie ostatnich 3 lat przed upływem terminu składania ofert, a jeżeli okres prowadzenia działalności jest krótszy – w tym okresie, </w:t>
      </w:r>
      <w:r w:rsidR="003124C2" w:rsidRPr="003124C2">
        <w:rPr>
          <w:rFonts w:asciiTheme="minorHAnsi" w:eastAsia="Times New Roman" w:hAnsiTheme="minorHAnsi" w:cstheme="minorHAnsi"/>
        </w:rPr>
        <w:t>opracował</w:t>
      </w:r>
      <w:r w:rsidRPr="003124C2">
        <w:rPr>
          <w:rFonts w:asciiTheme="minorHAnsi" w:eastAsia="Times New Roman" w:hAnsiTheme="minorHAnsi" w:cstheme="minorHAnsi"/>
        </w:rPr>
        <w:t xml:space="preserve">  minimum dwa kompletne wnioski obejmujące głęboką termomodernizację budynku użyteczności publicznej zakwalifikowane do dofinansowania unijnego z Regionalnego Programu Operacyjnego.</w:t>
      </w:r>
    </w:p>
    <w:p w14:paraId="2A6BDD5F" w14:textId="77777777" w:rsidR="003005B5" w:rsidRPr="003005B5" w:rsidRDefault="003005B5" w:rsidP="00D66A99">
      <w:pPr>
        <w:pStyle w:val="Akapitzlist"/>
        <w:numPr>
          <w:ilvl w:val="2"/>
          <w:numId w:val="57"/>
        </w:numPr>
        <w:ind w:left="1134" w:hanging="567"/>
        <w:jc w:val="both"/>
        <w:rPr>
          <w:rFonts w:asciiTheme="minorHAnsi" w:eastAsia="Times New Roman" w:hAnsiTheme="minorHAnsi" w:cstheme="minorHAnsi"/>
        </w:rPr>
      </w:pPr>
      <w:r w:rsidRPr="003005B5">
        <w:rPr>
          <w:rFonts w:asciiTheme="minorHAnsi" w:eastAsia="Times New Roman" w:hAnsiTheme="minorHAnsi" w:cstheme="minorHAnsi"/>
        </w:rPr>
        <w:t>dysponują co najmniej 5 osobami, które zostaną skierowane przez Wykonawcę do realizacji zamówienia, umożliwiającymi realizację zamówienia na odpowiednim poziomie jakości, w tym:</w:t>
      </w:r>
    </w:p>
    <w:p w14:paraId="071845CE" w14:textId="142AE54D" w:rsidR="003005B5" w:rsidRDefault="003005B5" w:rsidP="00D66A99">
      <w:pPr>
        <w:pStyle w:val="Akapitzlist"/>
        <w:numPr>
          <w:ilvl w:val="3"/>
          <w:numId w:val="58"/>
        </w:numPr>
        <w:ind w:left="1843"/>
        <w:jc w:val="both"/>
        <w:rPr>
          <w:rFonts w:asciiTheme="minorHAnsi" w:eastAsia="Times New Roman" w:hAnsiTheme="minorHAnsi" w:cstheme="minorHAnsi"/>
        </w:rPr>
      </w:pPr>
      <w:r w:rsidRPr="00AD79A4">
        <w:rPr>
          <w:rFonts w:asciiTheme="minorHAnsi" w:eastAsia="Times New Roman" w:hAnsiTheme="minorHAnsi" w:cstheme="minorHAnsi"/>
        </w:rPr>
        <w:t>co najmniej jedną osoba posiadająca uprawnienia budowlane bez ograniczeń lub równoważne wydane na podstawie wcześniej obowiązujących przepisów prawa, w specjalności w konstrukcyjno-budowlanej</w:t>
      </w:r>
      <w:r w:rsidRPr="00AD79A4">
        <w:rPr>
          <w:rFonts w:asciiTheme="minorHAnsi" w:hAnsiTheme="minorHAnsi" w:cstheme="minorHAnsi"/>
        </w:rPr>
        <w:t xml:space="preserve"> </w:t>
      </w:r>
      <w:r w:rsidRPr="00AD79A4">
        <w:rPr>
          <w:rFonts w:asciiTheme="minorHAnsi" w:eastAsia="Times New Roman" w:hAnsiTheme="minorHAnsi" w:cstheme="minorHAnsi"/>
        </w:rPr>
        <w:t>co najmniej 5 lat doświadczenia zawodowego na stanowisku inspektora nadzoru lub kierownika</w:t>
      </w:r>
      <w:r>
        <w:rPr>
          <w:rFonts w:asciiTheme="minorHAnsi" w:eastAsia="Times New Roman" w:hAnsiTheme="minorHAnsi" w:cstheme="minorHAnsi"/>
        </w:rPr>
        <w:t xml:space="preserve"> robót budowlanych w/w branży</w:t>
      </w:r>
      <w:r w:rsidRPr="00AD79A4">
        <w:rPr>
          <w:rFonts w:asciiTheme="minorHAnsi" w:eastAsia="Times New Roman" w:hAnsiTheme="minorHAnsi" w:cstheme="minorHAnsi"/>
        </w:rPr>
        <w:t>;</w:t>
      </w:r>
    </w:p>
    <w:p w14:paraId="493A9D78" w14:textId="784A6F10" w:rsidR="003005B5" w:rsidRDefault="003005B5" w:rsidP="00D66A99">
      <w:pPr>
        <w:pStyle w:val="Akapitzlist"/>
        <w:numPr>
          <w:ilvl w:val="3"/>
          <w:numId w:val="58"/>
        </w:numPr>
        <w:ind w:left="1843"/>
        <w:jc w:val="both"/>
        <w:rPr>
          <w:rFonts w:asciiTheme="minorHAnsi" w:eastAsia="Times New Roman" w:hAnsiTheme="minorHAnsi" w:cstheme="minorHAnsi"/>
        </w:rPr>
      </w:pPr>
      <w:r w:rsidRPr="003005B5">
        <w:rPr>
          <w:rFonts w:asciiTheme="minorHAnsi" w:eastAsia="Times New Roman" w:hAnsiTheme="minorHAnsi" w:cstheme="minorHAnsi"/>
        </w:rPr>
        <w:t>co najmniej jedną osoba posiadająca uprawnienia budowlane bez ograniczeń lub równoważne wydane na podstawie wcześniej obowiązujących przepisów prawa, w specjalności instalacyjnej w zakresie sieci, instalacji i urządzeń: elektrycznych i elektroenergetycznych, co najmniej 5 lat doświadczenia zawodowego na stanowisku inspektora nadzoru lub kierownika robót budowlanych w/w branży;</w:t>
      </w:r>
    </w:p>
    <w:p w14:paraId="68B7CFD2" w14:textId="51249975" w:rsidR="003005B5" w:rsidRDefault="003005B5" w:rsidP="00D66A99">
      <w:pPr>
        <w:pStyle w:val="Akapitzlist"/>
        <w:numPr>
          <w:ilvl w:val="3"/>
          <w:numId w:val="58"/>
        </w:numPr>
        <w:ind w:left="1843"/>
        <w:jc w:val="both"/>
        <w:rPr>
          <w:rFonts w:asciiTheme="minorHAnsi" w:eastAsia="Times New Roman" w:hAnsiTheme="minorHAnsi" w:cstheme="minorHAnsi"/>
        </w:rPr>
      </w:pPr>
      <w:r w:rsidRPr="003005B5">
        <w:rPr>
          <w:rFonts w:asciiTheme="minorHAnsi" w:eastAsia="Times New Roman" w:hAnsiTheme="minorHAnsi" w:cstheme="minorHAnsi"/>
        </w:rPr>
        <w:t>co najmniej jedną osoba posiadająca uprawnienia budowlane bez ograniczeń lub równoważne wydane na podstawie wcześniej obowiązujących przepisów prawa, w specjalności w specjalności instalacyjnej w zakresie sieci, instalacji i urządzeń: gazowych, wodociągowych i kanalizacyjnych, co najmniej 5 lat doświadczenia zawodowego na stanowisku inspektora nadzoru lub kierownika robót budowlanych w/w branży;</w:t>
      </w:r>
    </w:p>
    <w:p w14:paraId="6EAC9336" w14:textId="7B8BF686" w:rsidR="003005B5" w:rsidRDefault="003005B5" w:rsidP="00D66A99">
      <w:pPr>
        <w:pStyle w:val="Akapitzlist"/>
        <w:numPr>
          <w:ilvl w:val="3"/>
          <w:numId w:val="58"/>
        </w:numPr>
        <w:ind w:left="1843"/>
        <w:jc w:val="both"/>
        <w:rPr>
          <w:rFonts w:asciiTheme="minorHAnsi" w:eastAsia="Times New Roman" w:hAnsiTheme="minorHAnsi" w:cstheme="minorHAnsi"/>
        </w:rPr>
      </w:pPr>
      <w:r w:rsidRPr="003005B5">
        <w:rPr>
          <w:rFonts w:asciiTheme="minorHAnsi" w:eastAsia="Times New Roman" w:hAnsiTheme="minorHAnsi" w:cstheme="minorHAnsi"/>
        </w:rPr>
        <w:t>co najmniej jedną osobą pełniącą funkcję koordynatora projektu,</w:t>
      </w:r>
      <w:r w:rsidRPr="003005B5">
        <w:rPr>
          <w:rFonts w:asciiTheme="minorHAnsi" w:hAnsiTheme="minorHAnsi" w:cstheme="minorHAnsi"/>
        </w:rPr>
        <w:t xml:space="preserve"> </w:t>
      </w:r>
      <w:r w:rsidRPr="003005B5">
        <w:rPr>
          <w:rFonts w:asciiTheme="minorHAnsi" w:eastAsia="Times New Roman" w:hAnsiTheme="minorHAnsi" w:cstheme="minorHAnsi"/>
        </w:rPr>
        <w:t>posiadającą certyfikat z zarządzania projektami Prince 2 lub równoważny, świadectwo kwalifikacji gr. 1, 2, 3 w zakresie dozoru, która brała udział w charakterze koordynatora projektu w min. 1 projekcie zgodnym z zakresem zamówienia realizowanym ze środków funduszy unijnych;</w:t>
      </w:r>
    </w:p>
    <w:p w14:paraId="6D987C58" w14:textId="77777777" w:rsidR="003005B5" w:rsidRPr="003005B5" w:rsidRDefault="003005B5" w:rsidP="00D66A99">
      <w:pPr>
        <w:pStyle w:val="Akapitzlist"/>
        <w:numPr>
          <w:ilvl w:val="3"/>
          <w:numId w:val="58"/>
        </w:numPr>
        <w:ind w:left="1843"/>
        <w:jc w:val="both"/>
        <w:rPr>
          <w:rFonts w:asciiTheme="minorHAnsi" w:eastAsia="Times New Roman" w:hAnsiTheme="minorHAnsi" w:cstheme="minorHAnsi"/>
        </w:rPr>
      </w:pPr>
      <w:r w:rsidRPr="003005B5">
        <w:rPr>
          <w:rFonts w:asciiTheme="minorHAnsi" w:eastAsia="Times New Roman" w:hAnsiTheme="minorHAnsi" w:cstheme="minorHAnsi"/>
        </w:rPr>
        <w:t xml:space="preserve">co najmniej jedną osobą pełniącą funkcję  specjalisty ds. rozliczeń dofinasowań unijnych, posiadającą  doświadczenie w rozliczeniu co najmniej 3 projektów realizowanych ze środków unijnych. </w:t>
      </w:r>
    </w:p>
    <w:p w14:paraId="68ECEDEB" w14:textId="77777777" w:rsidR="00DB3962" w:rsidRPr="00D81285" w:rsidRDefault="00DB3962" w:rsidP="00DB3962">
      <w:pPr>
        <w:spacing w:line="241" w:lineRule="auto"/>
        <w:jc w:val="both"/>
        <w:rPr>
          <w:rFonts w:asciiTheme="minorHAnsi" w:hAnsiTheme="minorHAnsi"/>
          <w:sz w:val="20"/>
          <w:szCs w:val="20"/>
        </w:rPr>
      </w:pPr>
      <w:r w:rsidRPr="00D81285">
        <w:rPr>
          <w:rFonts w:asciiTheme="minorHAnsi" w:hAnsiTheme="minorHAnsi"/>
          <w:sz w:val="20"/>
          <w:szCs w:val="20"/>
        </w:rPr>
        <w:t xml:space="preserve">W/w osoby wskazane do pełnienia funkcji technicznych muszą posiadać ważne uprawnienia budowlane, o których mowa w ustawie z dnia 7.07.1994 r. Prawo budowlane (tj. Dz. U. z 2017 r., poz. 1332 z </w:t>
      </w:r>
      <w:proofErr w:type="spellStart"/>
      <w:r w:rsidRPr="00D81285">
        <w:rPr>
          <w:rFonts w:asciiTheme="minorHAnsi" w:hAnsiTheme="minorHAnsi"/>
          <w:sz w:val="20"/>
          <w:szCs w:val="20"/>
        </w:rPr>
        <w:t>późn</w:t>
      </w:r>
      <w:proofErr w:type="spellEnd"/>
      <w:r w:rsidRPr="00D81285">
        <w:rPr>
          <w:rFonts w:asciiTheme="minorHAnsi" w:hAnsiTheme="minorHAnsi"/>
          <w:sz w:val="20"/>
          <w:szCs w:val="20"/>
        </w:rPr>
        <w:t>. zm.) lub odpowiadające im ważne uprawnienia budowlane wydane na podstawie uprzednio obowiązujących przepisów prawa lub odpowiednich przepisów obowiązujących na terenie kraju, w którym Wykonawca ma siedzibę lub miejsce zamieszkania, uznanych przez właściwy organ, zgodnie z ustawą z dnia 22 grudnia 2015 r. o zasadach uznawania kwalifikacji zawodowych nabytych w państwach członkowskich Unii Europejskiej (Dz. U. z 2016 r., poz.65).</w:t>
      </w:r>
    </w:p>
    <w:p w14:paraId="6470464E" w14:textId="77777777" w:rsidR="00DB3962" w:rsidRPr="00D81285" w:rsidRDefault="00DB3962" w:rsidP="00DB3962">
      <w:pPr>
        <w:spacing w:line="241" w:lineRule="auto"/>
        <w:jc w:val="both"/>
      </w:pPr>
    </w:p>
    <w:p w14:paraId="42461ACB" w14:textId="77777777" w:rsidR="00DB3962" w:rsidRPr="00FB25F3" w:rsidRDefault="00DB3962" w:rsidP="00DB3962">
      <w:pPr>
        <w:spacing w:line="175" w:lineRule="exact"/>
        <w:rPr>
          <w:rFonts w:asciiTheme="minorHAnsi" w:eastAsia="Times New Roman" w:hAnsiTheme="minorHAnsi" w:cstheme="minorHAnsi"/>
          <w:b/>
        </w:rPr>
      </w:pPr>
      <w:r w:rsidRPr="00FB25F3">
        <w:rPr>
          <w:rFonts w:asciiTheme="minorHAnsi" w:eastAsia="Times New Roman" w:hAnsiTheme="minorHAnsi" w:cstheme="minorHAnsi"/>
          <w:b/>
        </w:rPr>
        <w:t>UWAGA!</w:t>
      </w:r>
    </w:p>
    <w:p w14:paraId="167EAC46" w14:textId="77777777" w:rsidR="00DB3962" w:rsidRPr="00FB25F3" w:rsidRDefault="00DB3962" w:rsidP="00DB3962">
      <w:pPr>
        <w:pStyle w:val="Akapitzlist1"/>
        <w:tabs>
          <w:tab w:val="left" w:pos="426"/>
        </w:tabs>
        <w:spacing w:after="40"/>
        <w:ind w:left="0"/>
        <w:jc w:val="both"/>
        <w:rPr>
          <w:rFonts w:asciiTheme="minorHAnsi" w:eastAsia="Times New Roman" w:hAnsiTheme="minorHAnsi" w:cstheme="minorHAnsi"/>
          <w:b/>
          <w:sz w:val="20"/>
          <w:szCs w:val="20"/>
        </w:rPr>
      </w:pPr>
      <w:r w:rsidRPr="00FB25F3">
        <w:rPr>
          <w:rFonts w:asciiTheme="minorHAnsi" w:eastAsia="Times New Roman" w:hAnsiTheme="minorHAnsi" w:cstheme="minorHAnsi"/>
          <w:b/>
          <w:sz w:val="20"/>
          <w:szCs w:val="20"/>
        </w:rPr>
        <w:t>Zamawiający dopuszcza łączenie przez jedną osobę kilku funkcji wskazanych powyżej.</w:t>
      </w:r>
    </w:p>
    <w:p w14:paraId="14A3BAB2" w14:textId="77777777" w:rsidR="00DB3962" w:rsidRPr="00FB25F3" w:rsidRDefault="00DB3962" w:rsidP="00DB3962">
      <w:pPr>
        <w:pStyle w:val="Akapitzlist1"/>
        <w:tabs>
          <w:tab w:val="left" w:pos="426"/>
        </w:tabs>
        <w:spacing w:after="40"/>
        <w:ind w:left="0"/>
        <w:jc w:val="both"/>
        <w:rPr>
          <w:rFonts w:ascii="Calibri" w:hAnsi="Calibri" w:cs="Calibri"/>
          <w:b/>
          <w:bCs/>
          <w:i/>
          <w:sz w:val="20"/>
          <w:szCs w:val="20"/>
          <w:lang w:val="pl-PL"/>
        </w:rPr>
      </w:pPr>
      <w:r w:rsidRPr="00FB25F3">
        <w:rPr>
          <w:rFonts w:ascii="Calibri" w:hAnsi="Calibri"/>
          <w:b/>
          <w:i/>
          <w:sz w:val="20"/>
          <w:szCs w:val="20"/>
        </w:rPr>
        <w:t>W przypadku wykonawców wspólnie ubiegających się o udzielenie zamówienia (w szczególności członkowie konsorcjum, wspólnicy spółki cywilnej)</w:t>
      </w:r>
      <w:r w:rsidRPr="00FB25F3">
        <w:rPr>
          <w:rFonts w:ascii="Calibri" w:hAnsi="Calibri" w:cs="Calibri"/>
          <w:b/>
          <w:bCs/>
          <w:i/>
          <w:sz w:val="20"/>
          <w:szCs w:val="20"/>
          <w:lang w:val="pl-PL"/>
        </w:rPr>
        <w:t xml:space="preserve"> </w:t>
      </w:r>
      <w:r w:rsidRPr="00FB25F3">
        <w:rPr>
          <w:rFonts w:ascii="Calibri" w:hAnsi="Calibri" w:cs="Calibri"/>
          <w:b/>
          <w:bCs/>
          <w:i/>
          <w:sz w:val="20"/>
          <w:szCs w:val="20"/>
        </w:rPr>
        <w:t>warunek, o którym mowa w rozdz. V. ust. 1 p. 1.</w:t>
      </w:r>
      <w:r w:rsidRPr="00FB25F3">
        <w:rPr>
          <w:rFonts w:ascii="Calibri" w:hAnsi="Calibri" w:cs="Calibri"/>
          <w:b/>
          <w:bCs/>
          <w:i/>
          <w:sz w:val="20"/>
          <w:szCs w:val="20"/>
          <w:lang w:val="pl-PL"/>
        </w:rPr>
        <w:t>4</w:t>
      </w:r>
      <w:r w:rsidRPr="00FB25F3">
        <w:rPr>
          <w:rFonts w:ascii="Calibri" w:hAnsi="Calibri" w:cs="Calibri"/>
          <w:b/>
          <w:bCs/>
          <w:i/>
          <w:sz w:val="20"/>
          <w:szCs w:val="20"/>
        </w:rPr>
        <w:t>.  niniejszej SIWZ</w:t>
      </w:r>
      <w:r w:rsidRPr="00FB25F3">
        <w:rPr>
          <w:rFonts w:ascii="Calibri" w:hAnsi="Calibri" w:cs="Calibri"/>
          <w:b/>
          <w:bCs/>
          <w:i/>
          <w:sz w:val="20"/>
          <w:szCs w:val="20"/>
          <w:lang w:val="pl-PL"/>
        </w:rPr>
        <w:t xml:space="preserve"> </w:t>
      </w:r>
      <w:r w:rsidRPr="00FB25F3">
        <w:rPr>
          <w:rFonts w:ascii="Calibri" w:hAnsi="Calibri" w:cs="Calibri"/>
          <w:b/>
          <w:bCs/>
          <w:i/>
          <w:sz w:val="20"/>
          <w:szCs w:val="20"/>
        </w:rPr>
        <w:t xml:space="preserve">zostanie spełniony jeżeli co najmniej jeden z wykonawców wspólnie ubiegających się o udzielenie zamówienia spełnia ten warunek lub Wykonawcy </w:t>
      </w:r>
      <w:r w:rsidRPr="00FB25F3">
        <w:rPr>
          <w:rFonts w:ascii="Calibri" w:hAnsi="Calibri" w:cs="Calibri"/>
          <w:b/>
          <w:bCs/>
          <w:i/>
          <w:sz w:val="20"/>
          <w:szCs w:val="20"/>
          <w:lang w:val="pl-PL"/>
        </w:rPr>
        <w:t xml:space="preserve">wspólnie ubiegający się o udzielenie zamówienia </w:t>
      </w:r>
      <w:r w:rsidRPr="00FB25F3">
        <w:rPr>
          <w:rFonts w:ascii="Calibri" w:hAnsi="Calibri" w:cs="Calibri"/>
          <w:b/>
          <w:bCs/>
          <w:i/>
          <w:sz w:val="20"/>
          <w:szCs w:val="20"/>
        </w:rPr>
        <w:t>spełniają go łącznie</w:t>
      </w:r>
      <w:r w:rsidRPr="00FB25F3">
        <w:rPr>
          <w:rFonts w:ascii="Calibri" w:hAnsi="Calibri" w:cs="Calibri"/>
          <w:b/>
          <w:bCs/>
          <w:i/>
          <w:sz w:val="20"/>
          <w:szCs w:val="20"/>
          <w:lang w:val="pl-PL"/>
        </w:rPr>
        <w:t>.</w:t>
      </w:r>
    </w:p>
    <w:p w14:paraId="2F3FAB07" w14:textId="77777777" w:rsidR="00B167DD" w:rsidRPr="00FB25F3" w:rsidRDefault="00B167DD" w:rsidP="00B167DD">
      <w:pPr>
        <w:tabs>
          <w:tab w:val="left" w:pos="284"/>
        </w:tabs>
        <w:spacing w:line="254" w:lineRule="auto"/>
        <w:ind w:left="360" w:right="135"/>
        <w:jc w:val="both"/>
        <w:rPr>
          <w:rFonts w:asciiTheme="minorHAnsi" w:hAnsiTheme="minorHAnsi" w:cs="Calibri"/>
          <w:b/>
          <w:bCs/>
          <w:sz w:val="20"/>
          <w:szCs w:val="20"/>
        </w:rPr>
      </w:pPr>
    </w:p>
    <w:p w14:paraId="3780CE73" w14:textId="77777777" w:rsidR="004A2F54" w:rsidRPr="000B19FD" w:rsidRDefault="004A2F54" w:rsidP="00D66A99">
      <w:pPr>
        <w:numPr>
          <w:ilvl w:val="0"/>
          <w:numId w:val="57"/>
        </w:numPr>
        <w:jc w:val="both"/>
        <w:rPr>
          <w:rFonts w:ascii="Calibri" w:hAnsi="Calibri"/>
          <w:sz w:val="20"/>
          <w:szCs w:val="20"/>
        </w:rPr>
      </w:pPr>
      <w:r w:rsidRPr="000B19FD">
        <w:rPr>
          <w:rFonts w:ascii="Calibri" w:hAnsi="Calibri"/>
          <w:sz w:val="20"/>
          <w:szCs w:val="20"/>
        </w:rPr>
        <w:t xml:space="preserve">Ocena spełnienia warunków udziału w postępowaniu zostanie dokonana zgodnie z formułą: „spełnia-nie spełnia” na podstawie złożonych oświadczeń, dokumentów wymaganych przez Zamawiającego. Niespełnienie chociaż jednego z wyżej wymienionych warunków skutkować będzie wykluczeniem Wykonawcy z postępowania </w:t>
      </w:r>
      <w:r w:rsidRPr="000B19FD">
        <w:rPr>
          <w:rFonts w:ascii="Calibri" w:hAnsi="Calibri"/>
          <w:sz w:val="20"/>
          <w:szCs w:val="20"/>
        </w:rPr>
        <w:lastRenderedPageBreak/>
        <w:t>i uznaniem jego oferty za odrzuconą.</w:t>
      </w:r>
    </w:p>
    <w:p w14:paraId="470C64BD" w14:textId="77777777" w:rsidR="004A2F54" w:rsidRDefault="004A2F54">
      <w:pPr>
        <w:pStyle w:val="Akapitzlist1"/>
        <w:spacing w:after="40"/>
        <w:ind w:left="0"/>
        <w:jc w:val="both"/>
        <w:rPr>
          <w:rFonts w:ascii="Calibri" w:hAnsi="Calibri" w:cs="Calibri"/>
          <w:b/>
          <w:sz w:val="20"/>
          <w:szCs w:val="20"/>
          <w:lang w:val="pl-PL"/>
        </w:rPr>
      </w:pPr>
    </w:p>
    <w:p w14:paraId="4181849F" w14:textId="77777777" w:rsidR="007C6122" w:rsidRDefault="007C6122">
      <w:pPr>
        <w:pStyle w:val="Akapitzlist1"/>
        <w:spacing w:after="40"/>
        <w:ind w:left="0"/>
        <w:jc w:val="both"/>
      </w:pPr>
      <w:proofErr w:type="spellStart"/>
      <w:r>
        <w:rPr>
          <w:rFonts w:ascii="Calibri" w:hAnsi="Calibri" w:cs="Calibri"/>
          <w:b/>
          <w:sz w:val="20"/>
          <w:szCs w:val="20"/>
        </w:rPr>
        <w:t>Va</w:t>
      </w:r>
      <w:proofErr w:type="spellEnd"/>
      <w:r>
        <w:rPr>
          <w:rFonts w:ascii="Calibri" w:hAnsi="Calibri" w:cs="Calibri"/>
          <w:b/>
          <w:sz w:val="20"/>
          <w:szCs w:val="20"/>
        </w:rPr>
        <w:t xml:space="preserve">. </w:t>
      </w:r>
      <w:r>
        <w:rPr>
          <w:rFonts w:ascii="Calibri" w:hAnsi="Calibri" w:cs="Calibri"/>
          <w:b/>
          <w:sz w:val="20"/>
          <w:szCs w:val="20"/>
        </w:rPr>
        <w:tab/>
        <w:t>Podstawy wykluczenia, o których mowa w art. 24 ust. 5 ustawy PZP.</w:t>
      </w:r>
    </w:p>
    <w:p w14:paraId="20C99910" w14:textId="77777777" w:rsidR="007C6122" w:rsidRDefault="007C6122">
      <w:pPr>
        <w:pStyle w:val="Akapitzlist1"/>
        <w:spacing w:after="40"/>
        <w:ind w:left="0"/>
        <w:jc w:val="both"/>
        <w:rPr>
          <w:rFonts w:ascii="Calibri" w:hAnsi="Calibri" w:cs="Calibri"/>
          <w:b/>
          <w:color w:val="008000"/>
          <w:sz w:val="20"/>
        </w:rPr>
      </w:pPr>
    </w:p>
    <w:p w14:paraId="7101B15C" w14:textId="0E93BAA8" w:rsidR="007C6122" w:rsidRPr="00E3028A" w:rsidRDefault="006D6DF4">
      <w:pPr>
        <w:pStyle w:val="Akapitzlist1"/>
        <w:spacing w:after="40"/>
        <w:ind w:left="0"/>
        <w:jc w:val="both"/>
      </w:pPr>
      <w:r>
        <w:rPr>
          <w:rFonts w:ascii="Calibri" w:hAnsi="Calibri" w:cs="Calibri"/>
          <w:bCs/>
          <w:sz w:val="20"/>
          <w:lang w:val="pl-PL"/>
        </w:rPr>
        <w:t xml:space="preserve">1.     </w:t>
      </w:r>
      <w:r w:rsidR="007C6122">
        <w:rPr>
          <w:rFonts w:ascii="Calibri" w:hAnsi="Calibri" w:cs="Calibri"/>
          <w:bCs/>
          <w:sz w:val="20"/>
        </w:rPr>
        <w:t xml:space="preserve">Dodatkowo Zamawiający przewiduje wykluczenie </w:t>
      </w:r>
      <w:r w:rsidR="00636361" w:rsidRPr="00E3028A">
        <w:rPr>
          <w:rFonts w:ascii="Calibri" w:hAnsi="Calibri" w:cs="Calibri"/>
          <w:bCs/>
          <w:sz w:val="20"/>
          <w:lang w:val="pl-PL"/>
        </w:rPr>
        <w:t>W</w:t>
      </w:r>
      <w:proofErr w:type="spellStart"/>
      <w:r w:rsidR="00CB0A51" w:rsidRPr="00E3028A">
        <w:rPr>
          <w:rFonts w:ascii="Calibri" w:hAnsi="Calibri" w:cs="Calibri"/>
          <w:bCs/>
          <w:sz w:val="20"/>
        </w:rPr>
        <w:t>ykonawcy</w:t>
      </w:r>
      <w:proofErr w:type="spellEnd"/>
      <w:r w:rsidR="00636361" w:rsidRPr="00E3028A">
        <w:rPr>
          <w:rFonts w:ascii="Calibri" w:hAnsi="Calibri" w:cs="Calibri"/>
          <w:bCs/>
          <w:sz w:val="20"/>
          <w:lang w:val="pl-PL"/>
        </w:rPr>
        <w:t xml:space="preserve"> </w:t>
      </w:r>
      <w:r w:rsidR="00636361" w:rsidRPr="00E3028A">
        <w:rPr>
          <w:rFonts w:ascii="Calibri" w:hAnsi="Calibri" w:cs="Calibri"/>
          <w:sz w:val="20"/>
          <w:szCs w:val="20"/>
        </w:rPr>
        <w:t xml:space="preserve">na postawie art. 24 ust. </w:t>
      </w:r>
      <w:r w:rsidR="00636361" w:rsidRPr="00E3028A">
        <w:rPr>
          <w:rFonts w:ascii="Calibri" w:hAnsi="Calibri" w:cs="Calibri"/>
          <w:sz w:val="20"/>
          <w:szCs w:val="20"/>
          <w:lang w:val="pl-PL"/>
        </w:rPr>
        <w:t xml:space="preserve">5 pkt 1 </w:t>
      </w:r>
      <w:r w:rsidR="00B167DD">
        <w:rPr>
          <w:rFonts w:ascii="Calibri" w:hAnsi="Calibri" w:cs="Calibri"/>
          <w:sz w:val="20"/>
          <w:szCs w:val="20"/>
          <w:lang w:val="pl-PL"/>
        </w:rPr>
        <w:t>-2,4</w:t>
      </w:r>
      <w:r w:rsidR="00636361" w:rsidRPr="00E3028A">
        <w:rPr>
          <w:rFonts w:ascii="Calibri" w:hAnsi="Calibri" w:cs="Calibri"/>
          <w:sz w:val="20"/>
          <w:szCs w:val="20"/>
        </w:rPr>
        <w:t xml:space="preserve"> ustawy PZP</w:t>
      </w:r>
      <w:r w:rsidR="007C6122" w:rsidRPr="00E3028A">
        <w:rPr>
          <w:rFonts w:ascii="Calibri" w:hAnsi="Calibri" w:cs="Calibri"/>
          <w:bCs/>
          <w:sz w:val="20"/>
        </w:rPr>
        <w:t>:</w:t>
      </w:r>
    </w:p>
    <w:p w14:paraId="7D598D42" w14:textId="6EBB4939" w:rsidR="00B167DD" w:rsidRDefault="00B167DD" w:rsidP="00525EF7">
      <w:pPr>
        <w:widowControl/>
        <w:numPr>
          <w:ilvl w:val="0"/>
          <w:numId w:val="10"/>
        </w:numPr>
        <w:tabs>
          <w:tab w:val="clear" w:pos="0"/>
          <w:tab w:val="left" w:pos="784"/>
        </w:tabs>
        <w:suppressAutoHyphens w:val="0"/>
        <w:spacing w:line="241" w:lineRule="auto"/>
        <w:ind w:left="784" w:hanging="362"/>
        <w:jc w:val="both"/>
        <w:rPr>
          <w:rFonts w:asciiTheme="minorHAnsi" w:hAnsiTheme="minorHAnsi"/>
          <w:sz w:val="20"/>
          <w:szCs w:val="20"/>
        </w:rPr>
      </w:pPr>
      <w:r w:rsidRPr="00B167DD">
        <w:rPr>
          <w:rFonts w:asciiTheme="minorHAnsi" w:hAnsiTheme="minorHAnsi"/>
          <w:sz w:val="20"/>
          <w:szCs w:val="2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14:paraId="58918DC9" w14:textId="77777777" w:rsidR="00B167DD" w:rsidRPr="00B167DD" w:rsidRDefault="00B167DD" w:rsidP="00B167DD">
      <w:pPr>
        <w:spacing w:line="27" w:lineRule="exact"/>
        <w:rPr>
          <w:rFonts w:asciiTheme="minorHAnsi" w:eastAsia="Times New Roman" w:hAnsiTheme="minorHAnsi"/>
          <w:sz w:val="20"/>
          <w:szCs w:val="20"/>
        </w:rPr>
      </w:pPr>
    </w:p>
    <w:p w14:paraId="62F93574" w14:textId="0FB7AB72" w:rsidR="00B167DD" w:rsidRPr="00B167DD" w:rsidRDefault="00B167DD" w:rsidP="00B167DD">
      <w:pPr>
        <w:spacing w:line="242" w:lineRule="auto"/>
        <w:ind w:left="426" w:hanging="426"/>
        <w:jc w:val="both"/>
        <w:rPr>
          <w:rFonts w:asciiTheme="minorHAnsi" w:hAnsiTheme="minorHAnsi"/>
          <w:sz w:val="20"/>
          <w:szCs w:val="20"/>
        </w:rPr>
      </w:pPr>
      <w:r>
        <w:rPr>
          <w:rFonts w:asciiTheme="minorHAnsi" w:hAnsiTheme="minorHAnsi"/>
          <w:sz w:val="20"/>
          <w:szCs w:val="20"/>
        </w:rPr>
        <w:t xml:space="preserve">2.     </w:t>
      </w:r>
      <w:r w:rsidRPr="00B167DD">
        <w:rPr>
          <w:rFonts w:asciiTheme="minorHAnsi" w:hAnsiTheme="minorHAnsi"/>
          <w:sz w:val="20"/>
          <w:szCs w:val="20"/>
        </w:rPr>
        <w:t>Wykonawca który podlega wykluczeniu w na podstawie art. 24 ust 1 pkt 13 i 14 oraz 16 - 20 lub ust 5 pkt 1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współprace z organami ścigania oraz podjęcie konkretnych środków technicznych, organizacyjnych i kadrowych. Które są odpowiednie dla zapobiegania dalszym przestępstwom lub przestępstwom skarbowym lub nieprawidłowemu postępowaniu wykonawcy.</w:t>
      </w:r>
    </w:p>
    <w:p w14:paraId="13E76EA0" w14:textId="0820BA5D" w:rsidR="00994262" w:rsidRDefault="00994262">
      <w:pPr>
        <w:pStyle w:val="Tekstpodstawowy"/>
        <w:ind w:left="374"/>
        <w:rPr>
          <w:rFonts w:ascii="Calibri" w:hAnsi="Calibri" w:cs="Calibri"/>
          <w:bCs/>
          <w:strike/>
          <w:sz w:val="20"/>
          <w:highlight w:val="yellow"/>
        </w:rPr>
      </w:pPr>
    </w:p>
    <w:p w14:paraId="6A9A3782" w14:textId="77777777" w:rsidR="00157558" w:rsidRPr="00994262" w:rsidRDefault="00157558">
      <w:pPr>
        <w:pStyle w:val="Tekstpodstawowy"/>
        <w:ind w:left="374"/>
        <w:rPr>
          <w:rFonts w:ascii="Calibri" w:hAnsi="Calibri" w:cs="Calibri"/>
          <w:bCs/>
          <w:strike/>
          <w:sz w:val="20"/>
          <w:highlight w:val="yellow"/>
        </w:rPr>
      </w:pPr>
    </w:p>
    <w:p w14:paraId="308BAA7F" w14:textId="77777777" w:rsidR="00B44949" w:rsidRDefault="00B44949" w:rsidP="00B44949">
      <w:pPr>
        <w:pStyle w:val="Akapitzlist1"/>
        <w:spacing w:after="40"/>
        <w:ind w:left="0"/>
        <w:jc w:val="both"/>
        <w:rPr>
          <w:rFonts w:ascii="Calibri" w:hAnsi="Calibri" w:cs="Calibri"/>
          <w:b/>
          <w:sz w:val="20"/>
          <w:szCs w:val="20"/>
          <w:lang w:val="pl-PL"/>
        </w:rPr>
      </w:pPr>
      <w:proofErr w:type="spellStart"/>
      <w:r>
        <w:rPr>
          <w:rFonts w:ascii="Calibri" w:hAnsi="Calibri" w:cs="Calibri"/>
          <w:b/>
          <w:sz w:val="20"/>
          <w:szCs w:val="20"/>
        </w:rPr>
        <w:t>V</w:t>
      </w:r>
      <w:r>
        <w:rPr>
          <w:rFonts w:ascii="Calibri" w:hAnsi="Calibri" w:cs="Calibri"/>
          <w:b/>
          <w:sz w:val="20"/>
          <w:szCs w:val="20"/>
          <w:lang w:val="pl-PL"/>
        </w:rPr>
        <w:t>b</w:t>
      </w:r>
      <w:proofErr w:type="spellEnd"/>
      <w:r>
        <w:rPr>
          <w:rFonts w:ascii="Calibri" w:hAnsi="Calibri" w:cs="Calibri"/>
          <w:b/>
          <w:sz w:val="20"/>
          <w:szCs w:val="20"/>
        </w:rPr>
        <w:t xml:space="preserve">. </w:t>
      </w:r>
      <w:r>
        <w:rPr>
          <w:rFonts w:ascii="Calibri" w:hAnsi="Calibri" w:cs="Calibri"/>
          <w:b/>
          <w:sz w:val="20"/>
          <w:szCs w:val="20"/>
          <w:lang w:val="pl-PL"/>
        </w:rPr>
        <w:t>Informacje dla Wykonawców:</w:t>
      </w:r>
    </w:p>
    <w:p w14:paraId="791890B7" w14:textId="77777777" w:rsidR="000B19FD" w:rsidRDefault="000B19FD" w:rsidP="00B44949">
      <w:pPr>
        <w:pStyle w:val="Akapitzlist1"/>
        <w:spacing w:after="40"/>
        <w:ind w:left="0"/>
        <w:jc w:val="both"/>
        <w:rPr>
          <w:rFonts w:ascii="Calibri" w:hAnsi="Calibri" w:cs="Calibri"/>
          <w:b/>
          <w:sz w:val="20"/>
          <w:szCs w:val="20"/>
          <w:lang w:val="pl-PL"/>
        </w:rPr>
      </w:pPr>
    </w:p>
    <w:p w14:paraId="3E74C0BB" w14:textId="77777777" w:rsidR="00910601" w:rsidRDefault="00910601" w:rsidP="00525EF7">
      <w:pPr>
        <w:pStyle w:val="Akapitzlist1"/>
        <w:numPr>
          <w:ilvl w:val="1"/>
          <w:numId w:val="6"/>
        </w:numPr>
        <w:tabs>
          <w:tab w:val="clear" w:pos="1440"/>
        </w:tabs>
        <w:spacing w:after="40"/>
        <w:ind w:left="284"/>
        <w:jc w:val="both"/>
        <w:rPr>
          <w:rFonts w:ascii="Calibri" w:hAnsi="Calibri" w:cs="Calibri"/>
          <w:b/>
          <w:sz w:val="20"/>
          <w:szCs w:val="20"/>
          <w:lang w:val="pl-PL"/>
        </w:rPr>
      </w:pPr>
      <w:r>
        <w:rPr>
          <w:rFonts w:ascii="Calibri" w:hAnsi="Calibri" w:cs="Calibri"/>
          <w:b/>
          <w:sz w:val="20"/>
          <w:szCs w:val="20"/>
          <w:lang w:val="pl-PL"/>
        </w:rPr>
        <w:t>Informacje na temat podwykonawców</w:t>
      </w:r>
    </w:p>
    <w:p w14:paraId="20129057" w14:textId="1D8F0124" w:rsidR="00B44949" w:rsidRPr="00E3028A" w:rsidRDefault="00B44949" w:rsidP="00D66A99">
      <w:pPr>
        <w:widowControl/>
        <w:numPr>
          <w:ilvl w:val="1"/>
          <w:numId w:val="32"/>
        </w:numPr>
        <w:tabs>
          <w:tab w:val="clear" w:pos="1440"/>
          <w:tab w:val="left" w:pos="424"/>
        </w:tabs>
        <w:suppressAutoHyphens w:val="0"/>
        <w:spacing w:line="243" w:lineRule="auto"/>
        <w:ind w:left="426" w:hanging="284"/>
        <w:jc w:val="both"/>
        <w:rPr>
          <w:rFonts w:ascii="Calibri" w:hAnsi="Calibri"/>
          <w:sz w:val="20"/>
          <w:szCs w:val="20"/>
        </w:rPr>
      </w:pPr>
      <w:bookmarkStart w:id="5" w:name="_Hlk524513630"/>
      <w:r w:rsidRPr="00E3028A">
        <w:rPr>
          <w:rFonts w:ascii="Calibri" w:hAnsi="Calibri"/>
          <w:sz w:val="20"/>
          <w:szCs w:val="20"/>
        </w:rPr>
        <w:t xml:space="preserve">Wykonawca może powierzyć wykonanie części przedmiotu zamówienia podwykonawcom. Zamawiający nie wskazuje kluczowych części lub </w:t>
      </w:r>
      <w:r w:rsidR="006F0F0A" w:rsidRPr="00E3028A">
        <w:rPr>
          <w:rFonts w:ascii="Calibri" w:hAnsi="Calibri"/>
          <w:sz w:val="20"/>
          <w:szCs w:val="20"/>
        </w:rPr>
        <w:t>prac,</w:t>
      </w:r>
      <w:r w:rsidRPr="00E3028A">
        <w:rPr>
          <w:rFonts w:ascii="Calibri" w:hAnsi="Calibri"/>
          <w:sz w:val="20"/>
          <w:szCs w:val="20"/>
        </w:rPr>
        <w:t xml:space="preserve"> które winne być zrealizowane przez Wykonawcę osobiście (art. 36a </w:t>
      </w:r>
      <w:proofErr w:type="spellStart"/>
      <w:r w:rsidRPr="00E3028A">
        <w:rPr>
          <w:rFonts w:ascii="Calibri" w:hAnsi="Calibri"/>
          <w:sz w:val="20"/>
          <w:szCs w:val="20"/>
        </w:rPr>
        <w:t>u.p.z.p</w:t>
      </w:r>
      <w:proofErr w:type="spellEnd"/>
      <w:r w:rsidRPr="00E3028A">
        <w:rPr>
          <w:rFonts w:ascii="Calibri" w:hAnsi="Calibri"/>
          <w:sz w:val="20"/>
          <w:szCs w:val="20"/>
        </w:rPr>
        <w:t>.).</w:t>
      </w:r>
    </w:p>
    <w:p w14:paraId="5EC1BD7E" w14:textId="299FAF37" w:rsidR="00A9487C" w:rsidRPr="00300C4A" w:rsidRDefault="00A9487C" w:rsidP="00D66A99">
      <w:pPr>
        <w:widowControl/>
        <w:numPr>
          <w:ilvl w:val="1"/>
          <w:numId w:val="32"/>
        </w:numPr>
        <w:tabs>
          <w:tab w:val="clear" w:pos="1440"/>
          <w:tab w:val="left" w:pos="424"/>
        </w:tabs>
        <w:suppressAutoHyphens w:val="0"/>
        <w:spacing w:line="239" w:lineRule="auto"/>
        <w:ind w:left="426"/>
        <w:jc w:val="both"/>
        <w:rPr>
          <w:rFonts w:asciiTheme="minorHAnsi" w:hAnsiTheme="minorHAnsi"/>
          <w:sz w:val="20"/>
          <w:szCs w:val="20"/>
        </w:rPr>
      </w:pPr>
      <w:r w:rsidRPr="00300C4A">
        <w:rPr>
          <w:rFonts w:asciiTheme="minorHAnsi" w:hAnsiTheme="minorHAnsi"/>
          <w:sz w:val="20"/>
          <w:szCs w:val="20"/>
        </w:rPr>
        <w:t xml:space="preserve">W przypadku zlecenia części zamówienia podwykonawcom Wykonawca zgodnie z treścią art. 36b ust. 1 </w:t>
      </w:r>
      <w:proofErr w:type="spellStart"/>
      <w:r w:rsidRPr="00300C4A">
        <w:rPr>
          <w:rFonts w:asciiTheme="minorHAnsi" w:hAnsiTheme="minorHAnsi"/>
          <w:sz w:val="20"/>
          <w:szCs w:val="20"/>
        </w:rPr>
        <w:t>u.p.z.p</w:t>
      </w:r>
      <w:proofErr w:type="spellEnd"/>
      <w:r w:rsidRPr="00300C4A">
        <w:rPr>
          <w:rFonts w:asciiTheme="minorHAnsi" w:hAnsiTheme="minorHAnsi"/>
          <w:sz w:val="20"/>
          <w:szCs w:val="20"/>
        </w:rPr>
        <w:t xml:space="preserve">., zobowiązany jest część zamówienia której wykonanie zamierza powierzyć podwykonawcy oraz firmę (nazwę) i siedzibę (adres) podwykonawcy ujawnić w pkt </w:t>
      </w:r>
      <w:r w:rsidR="00773380" w:rsidRPr="00300C4A">
        <w:rPr>
          <w:rFonts w:asciiTheme="minorHAnsi" w:hAnsiTheme="minorHAnsi"/>
          <w:sz w:val="20"/>
          <w:szCs w:val="20"/>
        </w:rPr>
        <w:t>E</w:t>
      </w:r>
      <w:r w:rsidRPr="00300C4A">
        <w:rPr>
          <w:rFonts w:asciiTheme="minorHAnsi" w:hAnsiTheme="minorHAnsi"/>
          <w:sz w:val="20"/>
          <w:szCs w:val="20"/>
        </w:rPr>
        <w:t xml:space="preserve"> załącznika nr 1 do SIWZ – (formularz ofertowy).</w:t>
      </w:r>
    </w:p>
    <w:p w14:paraId="1A79F7DC" w14:textId="77777777" w:rsidR="00B44949" w:rsidRPr="00E3028A" w:rsidRDefault="00B44949" w:rsidP="00B44949">
      <w:pPr>
        <w:spacing w:line="1" w:lineRule="exact"/>
        <w:rPr>
          <w:rFonts w:ascii="Calibri" w:hAnsi="Calibri"/>
          <w:sz w:val="20"/>
          <w:szCs w:val="20"/>
        </w:rPr>
      </w:pPr>
    </w:p>
    <w:p w14:paraId="542680B3" w14:textId="77777777" w:rsidR="00B44949" w:rsidRPr="00910601" w:rsidRDefault="00B44949" w:rsidP="00D66A99">
      <w:pPr>
        <w:widowControl/>
        <w:numPr>
          <w:ilvl w:val="1"/>
          <w:numId w:val="32"/>
        </w:numPr>
        <w:tabs>
          <w:tab w:val="left" w:pos="424"/>
        </w:tabs>
        <w:suppressAutoHyphens w:val="0"/>
        <w:spacing w:line="239" w:lineRule="auto"/>
        <w:ind w:left="424" w:hanging="280"/>
        <w:jc w:val="both"/>
        <w:rPr>
          <w:rFonts w:ascii="Calibri" w:hAnsi="Calibri"/>
          <w:sz w:val="20"/>
          <w:szCs w:val="20"/>
        </w:rPr>
      </w:pPr>
      <w:r w:rsidRPr="00E3028A">
        <w:rPr>
          <w:rFonts w:ascii="Calibri" w:hAnsi="Calibri"/>
          <w:sz w:val="20"/>
          <w:szCs w:val="20"/>
        </w:rPr>
        <w:t>Dodatkowo w przypadku gdy Wykonawca korzysta z podwykonawców, na których zasoby powołuje się na zasadach określonych w art. 22a ustawy PZP, w celu wykazania</w:t>
      </w:r>
      <w:r w:rsidRPr="00910601">
        <w:rPr>
          <w:rFonts w:ascii="Calibri" w:hAnsi="Calibri"/>
          <w:sz w:val="20"/>
          <w:szCs w:val="20"/>
        </w:rPr>
        <w:t xml:space="preserve"> spełnienia warunków udziału w postępowaniu określonych w SIWZ, o których mowa w art. 22 ust. 1 ustawy PZP zobowiązany jest w przypadku zmiany lub rezygnacji z podwykonawcy wykazać Zamawiającemu, że proponowany inny podwykonawca lub wykonawca samodzielnie spełnia je w stopniu nie mniejszym niż podwykonawca na którego zasoby Wykonawca powoływał się w trakcie postępowania o udzielenia zamówienia.</w:t>
      </w:r>
    </w:p>
    <w:p w14:paraId="64243256" w14:textId="77777777" w:rsidR="00B44949" w:rsidRPr="00910601" w:rsidRDefault="00B44949" w:rsidP="00B44949">
      <w:pPr>
        <w:spacing w:line="5" w:lineRule="exact"/>
        <w:rPr>
          <w:rFonts w:ascii="Calibri" w:hAnsi="Calibri"/>
          <w:sz w:val="20"/>
          <w:szCs w:val="20"/>
        </w:rPr>
      </w:pPr>
    </w:p>
    <w:p w14:paraId="5BABE8E1" w14:textId="77777777" w:rsidR="00B44949" w:rsidRPr="00910601" w:rsidRDefault="00B44949" w:rsidP="00D66A99">
      <w:pPr>
        <w:widowControl/>
        <w:numPr>
          <w:ilvl w:val="1"/>
          <w:numId w:val="32"/>
        </w:numPr>
        <w:tabs>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Wykonawca będzie ponosił pełną odpowiedzialność wobec Zamawiającego i osób trzecich za prace wykonane przez podwykonawców. Wykonawca odpowiada za wszelkie działania podwykonawców, jak za działania własne, w tym za uchybienia, zaniedbania podwykonawców w takim samym stopniu jakby to były działania, uchybienia lub zaniedbania jego własnych pracowników.</w:t>
      </w:r>
    </w:p>
    <w:p w14:paraId="6D11DF32" w14:textId="77777777" w:rsidR="00B44949" w:rsidRPr="00910601" w:rsidRDefault="00B44949" w:rsidP="00B44949">
      <w:pPr>
        <w:spacing w:line="2" w:lineRule="exact"/>
        <w:rPr>
          <w:rFonts w:ascii="Calibri" w:hAnsi="Calibri"/>
          <w:sz w:val="20"/>
          <w:szCs w:val="20"/>
        </w:rPr>
      </w:pPr>
    </w:p>
    <w:p w14:paraId="61AC6ABC" w14:textId="77777777" w:rsidR="00B44949" w:rsidRPr="00910601" w:rsidRDefault="00B44949" w:rsidP="00D66A99">
      <w:pPr>
        <w:widowControl/>
        <w:numPr>
          <w:ilvl w:val="1"/>
          <w:numId w:val="32"/>
        </w:numPr>
        <w:tabs>
          <w:tab w:val="left" w:pos="424"/>
        </w:tabs>
        <w:suppressAutoHyphens w:val="0"/>
        <w:spacing w:line="239" w:lineRule="auto"/>
        <w:ind w:left="424" w:hanging="280"/>
        <w:jc w:val="both"/>
        <w:rPr>
          <w:rFonts w:ascii="Calibri" w:hAnsi="Calibri"/>
          <w:sz w:val="20"/>
          <w:szCs w:val="20"/>
        </w:rPr>
      </w:pPr>
      <w:r w:rsidRPr="00910601">
        <w:rPr>
          <w:rFonts w:ascii="Calibri" w:hAnsi="Calibri"/>
          <w:sz w:val="20"/>
          <w:szCs w:val="20"/>
        </w:rPr>
        <w:t xml:space="preserve">W przypadku powierzenia części przedmiotu zamówienia podwykonawcom przez Wykonawcę Zamawiający, przed podpisaniem umowy zastrzega </w:t>
      </w:r>
      <w:r w:rsidR="00AE1367" w:rsidRPr="00910601">
        <w:rPr>
          <w:rFonts w:ascii="Calibri" w:hAnsi="Calibri"/>
          <w:sz w:val="20"/>
          <w:szCs w:val="20"/>
        </w:rPr>
        <w:t xml:space="preserve">sobie </w:t>
      </w:r>
      <w:r w:rsidRPr="00910601">
        <w:rPr>
          <w:rFonts w:ascii="Calibri" w:hAnsi="Calibri"/>
          <w:sz w:val="20"/>
          <w:szCs w:val="20"/>
        </w:rPr>
        <w:t>prawo do akceptacji treści wzorów umów, które będą z nimi zawarte.</w:t>
      </w:r>
    </w:p>
    <w:p w14:paraId="2E87ABF4" w14:textId="77777777" w:rsidR="00B44949" w:rsidRPr="00910601" w:rsidRDefault="00B44949" w:rsidP="00D66A99">
      <w:pPr>
        <w:widowControl/>
        <w:numPr>
          <w:ilvl w:val="1"/>
          <w:numId w:val="32"/>
        </w:numPr>
        <w:tabs>
          <w:tab w:val="left" w:pos="424"/>
        </w:tabs>
        <w:suppressAutoHyphens w:val="0"/>
        <w:spacing w:line="241" w:lineRule="auto"/>
        <w:ind w:left="424" w:hanging="280"/>
        <w:jc w:val="both"/>
        <w:rPr>
          <w:rFonts w:ascii="Calibri" w:hAnsi="Calibri"/>
          <w:sz w:val="20"/>
          <w:szCs w:val="20"/>
        </w:rPr>
      </w:pPr>
      <w:r w:rsidRPr="00910601">
        <w:rPr>
          <w:rFonts w:ascii="Calibri" w:hAnsi="Calibri"/>
          <w:sz w:val="20"/>
          <w:szCs w:val="20"/>
        </w:rPr>
        <w:t>Wykonawca przedłoży Zamawiającemu, poświadczoną za zgodność z oryginałem, kopię zawartej umowy o podwykonawstwo, w terminie 7 dni o dnia jej zawarcia.</w:t>
      </w:r>
    </w:p>
    <w:bookmarkEnd w:id="5"/>
    <w:p w14:paraId="25DC7A92" w14:textId="77777777" w:rsidR="00B44949" w:rsidRPr="00803487" w:rsidRDefault="00B44949" w:rsidP="00B44949">
      <w:pPr>
        <w:spacing w:line="358" w:lineRule="exact"/>
        <w:rPr>
          <w:rFonts w:ascii="Calibri" w:eastAsia="Times New Roman" w:hAnsi="Calibri"/>
          <w:sz w:val="20"/>
          <w:szCs w:val="20"/>
          <w:highlight w:val="yellow"/>
        </w:rPr>
      </w:pPr>
    </w:p>
    <w:p w14:paraId="1656FF18" w14:textId="77777777" w:rsidR="00B44949" w:rsidRPr="00910601" w:rsidRDefault="00AD6922" w:rsidP="007B2E34">
      <w:pPr>
        <w:tabs>
          <w:tab w:val="left" w:pos="683"/>
        </w:tabs>
        <w:spacing w:line="0" w:lineRule="atLeast"/>
        <w:ind w:left="426" w:hanging="426"/>
        <w:rPr>
          <w:rFonts w:ascii="Calibri" w:hAnsi="Calibri"/>
          <w:b/>
          <w:sz w:val="20"/>
          <w:szCs w:val="20"/>
        </w:rPr>
      </w:pPr>
      <w:r w:rsidRPr="00910601">
        <w:rPr>
          <w:rFonts w:ascii="Calibri" w:hAnsi="Calibri"/>
          <w:b/>
          <w:sz w:val="20"/>
          <w:szCs w:val="20"/>
        </w:rPr>
        <w:t xml:space="preserve">2. </w:t>
      </w:r>
      <w:r w:rsidR="007B2E34" w:rsidRPr="00910601">
        <w:rPr>
          <w:rFonts w:ascii="Calibri" w:hAnsi="Calibri"/>
          <w:b/>
          <w:sz w:val="20"/>
          <w:szCs w:val="20"/>
        </w:rPr>
        <w:t xml:space="preserve">   </w:t>
      </w:r>
      <w:r w:rsidR="00B44949" w:rsidRPr="00910601">
        <w:rPr>
          <w:rFonts w:ascii="Calibri" w:hAnsi="Calibri"/>
          <w:b/>
          <w:sz w:val="20"/>
          <w:szCs w:val="20"/>
        </w:rPr>
        <w:t>Udział w postępowaniu Wykonawców wspólnie</w:t>
      </w:r>
      <w:r w:rsidR="00AE1367" w:rsidRPr="00910601">
        <w:rPr>
          <w:rFonts w:ascii="Calibri" w:hAnsi="Calibri"/>
          <w:sz w:val="20"/>
          <w:szCs w:val="20"/>
        </w:rPr>
        <w:t xml:space="preserve"> </w:t>
      </w:r>
      <w:r w:rsidR="00AE1367" w:rsidRPr="00910601">
        <w:rPr>
          <w:rFonts w:ascii="Calibri" w:hAnsi="Calibri"/>
          <w:b/>
          <w:sz w:val="20"/>
          <w:szCs w:val="20"/>
        </w:rPr>
        <w:t>ubiegających się o udzielenie zamówienia</w:t>
      </w:r>
    </w:p>
    <w:p w14:paraId="2284FD35" w14:textId="77777777" w:rsidR="00B44949" w:rsidRPr="00910601" w:rsidRDefault="00B44949" w:rsidP="00B44949">
      <w:pPr>
        <w:spacing w:line="9" w:lineRule="exact"/>
        <w:rPr>
          <w:rFonts w:ascii="Calibri" w:eastAsia="Times New Roman" w:hAnsi="Calibri"/>
          <w:sz w:val="20"/>
          <w:szCs w:val="20"/>
        </w:rPr>
      </w:pPr>
    </w:p>
    <w:p w14:paraId="62F2AAA6" w14:textId="77777777" w:rsidR="00B44949" w:rsidRPr="00910601" w:rsidRDefault="00B44949" w:rsidP="00525EF7">
      <w:pPr>
        <w:widowControl/>
        <w:numPr>
          <w:ilvl w:val="0"/>
          <w:numId w:val="7"/>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Wykonawcy wspólnie ubiegający się o udzielenie zamówienia ustanowią pełnomocnika do reprezentowania ich w postępowaniu o udzielenie zamówienia i zawarcia umowy w sprawie zamówienia.</w:t>
      </w:r>
    </w:p>
    <w:p w14:paraId="12899EB0" w14:textId="77777777" w:rsidR="00B44949" w:rsidRPr="00910601" w:rsidRDefault="00B44949" w:rsidP="00B44949">
      <w:pPr>
        <w:spacing w:line="1" w:lineRule="exact"/>
        <w:jc w:val="both"/>
        <w:rPr>
          <w:rFonts w:ascii="Calibri" w:hAnsi="Calibri"/>
          <w:sz w:val="20"/>
          <w:szCs w:val="20"/>
        </w:rPr>
      </w:pPr>
    </w:p>
    <w:p w14:paraId="44998D7E" w14:textId="77777777" w:rsidR="00B44949" w:rsidRPr="00910601" w:rsidRDefault="00B44949" w:rsidP="00525EF7">
      <w:pPr>
        <w:widowControl/>
        <w:numPr>
          <w:ilvl w:val="0"/>
          <w:numId w:val="7"/>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Wszelka korespondencja prowadzona będzie wyłącznie z pełnomocnikiem.</w:t>
      </w:r>
    </w:p>
    <w:p w14:paraId="51D60685" w14:textId="77777777" w:rsidR="00B44949" w:rsidRPr="00910601" w:rsidRDefault="00B44949" w:rsidP="00525EF7">
      <w:pPr>
        <w:widowControl/>
        <w:numPr>
          <w:ilvl w:val="0"/>
          <w:numId w:val="7"/>
        </w:numPr>
        <w:tabs>
          <w:tab w:val="clear" w:pos="1800"/>
          <w:tab w:val="left" w:pos="424"/>
        </w:tabs>
        <w:suppressAutoHyphens w:val="0"/>
        <w:spacing w:line="239" w:lineRule="auto"/>
        <w:ind w:left="424" w:hanging="280"/>
        <w:jc w:val="both"/>
        <w:rPr>
          <w:rFonts w:ascii="Calibri" w:hAnsi="Calibri"/>
          <w:sz w:val="20"/>
          <w:szCs w:val="20"/>
        </w:rPr>
      </w:pPr>
      <w:r w:rsidRPr="00910601">
        <w:rPr>
          <w:rFonts w:ascii="Calibri" w:hAnsi="Calibri"/>
          <w:sz w:val="20"/>
          <w:szCs w:val="20"/>
        </w:rPr>
        <w:t>Wykonawcy ubiegający się wspólnie o udzielenie zamówienia, których oferta zostanie uznana za najkorzystniejszą, przed podpisaniem umowy o realizację zamówienia są zobowiązane przedstawić Zamawiającemu umowę regulującą współpracę tych podmiotów.</w:t>
      </w:r>
    </w:p>
    <w:p w14:paraId="1AC4FDCD" w14:textId="77777777" w:rsidR="00B44949" w:rsidRPr="00910601" w:rsidRDefault="00B44949" w:rsidP="00B44949">
      <w:pPr>
        <w:spacing w:line="3" w:lineRule="exact"/>
        <w:jc w:val="both"/>
        <w:rPr>
          <w:rFonts w:ascii="Calibri" w:hAnsi="Calibri"/>
          <w:sz w:val="20"/>
          <w:szCs w:val="20"/>
        </w:rPr>
      </w:pPr>
    </w:p>
    <w:p w14:paraId="12496104" w14:textId="77777777" w:rsidR="00B44949" w:rsidRPr="00910601" w:rsidRDefault="00B44949" w:rsidP="00525EF7">
      <w:pPr>
        <w:widowControl/>
        <w:numPr>
          <w:ilvl w:val="0"/>
          <w:numId w:val="7"/>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Wykonawcy wspólnie ubiegający się o udzielenie zamówienia muszą wykazać, że warunki udziału w postępowaniu określone przez Zamawiającego spełniają łącznie.</w:t>
      </w:r>
    </w:p>
    <w:p w14:paraId="241B8B21" w14:textId="77777777" w:rsidR="00B44949" w:rsidRPr="00910601" w:rsidRDefault="00B44949" w:rsidP="00525EF7">
      <w:pPr>
        <w:widowControl/>
        <w:numPr>
          <w:ilvl w:val="0"/>
          <w:numId w:val="7"/>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Brak podstaw wykluczenia będzie oceniany w stosunku do każdego z Wykonawców niezależnie.</w:t>
      </w:r>
    </w:p>
    <w:p w14:paraId="4FB53F10" w14:textId="77777777" w:rsidR="00B44949" w:rsidRPr="00910601" w:rsidRDefault="00B44949" w:rsidP="00B44949">
      <w:pPr>
        <w:spacing w:line="1" w:lineRule="exact"/>
        <w:jc w:val="both"/>
        <w:rPr>
          <w:rFonts w:ascii="Calibri" w:hAnsi="Calibri"/>
          <w:sz w:val="20"/>
          <w:szCs w:val="20"/>
        </w:rPr>
      </w:pPr>
    </w:p>
    <w:p w14:paraId="77412CFD" w14:textId="77777777" w:rsidR="00B44949" w:rsidRPr="00910601" w:rsidRDefault="00B44949" w:rsidP="00525EF7">
      <w:pPr>
        <w:widowControl/>
        <w:numPr>
          <w:ilvl w:val="0"/>
          <w:numId w:val="7"/>
        </w:numPr>
        <w:tabs>
          <w:tab w:val="clear" w:pos="1800"/>
          <w:tab w:val="left" w:pos="424"/>
        </w:tabs>
        <w:suppressAutoHyphens w:val="0"/>
        <w:spacing w:line="241" w:lineRule="auto"/>
        <w:ind w:left="424" w:right="20" w:hanging="280"/>
        <w:jc w:val="both"/>
        <w:rPr>
          <w:rFonts w:ascii="Calibri" w:hAnsi="Calibri"/>
          <w:sz w:val="20"/>
          <w:szCs w:val="20"/>
        </w:rPr>
      </w:pPr>
      <w:r w:rsidRPr="00910601">
        <w:rPr>
          <w:rFonts w:ascii="Calibri" w:hAnsi="Calibri"/>
          <w:sz w:val="20"/>
          <w:szCs w:val="20"/>
        </w:rPr>
        <w:t xml:space="preserve">Wykonawcy wspólnie ubiegające się o udzielenie zamówienia ponoszą solidarną odpowiedzialność za wykonanie umowy </w:t>
      </w:r>
    </w:p>
    <w:p w14:paraId="1A67E07F" w14:textId="77777777" w:rsidR="00994262" w:rsidRPr="00910601" w:rsidRDefault="00994262" w:rsidP="00B44949">
      <w:pPr>
        <w:pStyle w:val="Tekstpodstawowy"/>
        <w:rPr>
          <w:rFonts w:ascii="Calibri" w:hAnsi="Calibri" w:cs="Calibri"/>
          <w:bCs/>
          <w:strike/>
          <w:sz w:val="20"/>
        </w:rPr>
      </w:pPr>
    </w:p>
    <w:p w14:paraId="1E1C21E9" w14:textId="77777777" w:rsidR="00AD6922" w:rsidRPr="00910601" w:rsidRDefault="00AD6922" w:rsidP="00525EF7">
      <w:pPr>
        <w:pStyle w:val="Tekstpodstawowy"/>
        <w:numPr>
          <w:ilvl w:val="1"/>
          <w:numId w:val="22"/>
        </w:numPr>
        <w:ind w:left="426" w:hanging="426"/>
        <w:rPr>
          <w:rFonts w:ascii="Calibri" w:hAnsi="Calibri" w:cs="Calibri"/>
          <w:bCs/>
          <w:sz w:val="20"/>
        </w:rPr>
      </w:pPr>
      <w:r w:rsidRPr="00910601">
        <w:rPr>
          <w:rFonts w:ascii="Calibri" w:hAnsi="Calibri" w:cs="Calibri"/>
          <w:bCs/>
          <w:sz w:val="20"/>
        </w:rPr>
        <w:lastRenderedPageBreak/>
        <w:t>Informacje dla wykonawców polegających na zasobach innych podmiotów, na zasadach określonych w art. 22a ustawy PZP.</w:t>
      </w:r>
    </w:p>
    <w:p w14:paraId="384D9CD8" w14:textId="2B076A57" w:rsidR="00C2238F" w:rsidRPr="00E3028A" w:rsidRDefault="00AD6922" w:rsidP="00D66A99">
      <w:pPr>
        <w:pStyle w:val="Akapitzlist1"/>
        <w:numPr>
          <w:ilvl w:val="0"/>
          <w:numId w:val="34"/>
        </w:numPr>
        <w:tabs>
          <w:tab w:val="left" w:pos="426"/>
        </w:tabs>
        <w:spacing w:after="40"/>
        <w:jc w:val="both"/>
        <w:rPr>
          <w:rFonts w:ascii="Calibri" w:hAnsi="Calibri" w:cs="Calibri"/>
          <w:bCs/>
          <w:iCs/>
          <w:sz w:val="20"/>
          <w:szCs w:val="20"/>
          <w:lang w:val="pl-PL"/>
        </w:rPr>
      </w:pPr>
      <w:r w:rsidRPr="00910601">
        <w:rPr>
          <w:rFonts w:ascii="Calibri" w:hAnsi="Calibri" w:cs="Calibri"/>
          <w:bCs/>
          <w:iCs/>
          <w:sz w:val="20"/>
          <w:szCs w:val="20"/>
        </w:rPr>
        <w:t>Wykonawca</w:t>
      </w:r>
      <w:r w:rsidR="00910601">
        <w:rPr>
          <w:rFonts w:ascii="Calibri" w:hAnsi="Calibri" w:cs="Calibri"/>
          <w:bCs/>
          <w:iCs/>
          <w:sz w:val="20"/>
          <w:szCs w:val="20"/>
          <w:lang w:val="pl-PL"/>
        </w:rPr>
        <w:t xml:space="preserve"> </w:t>
      </w:r>
      <w:r>
        <w:rPr>
          <w:rFonts w:ascii="Calibri" w:hAnsi="Calibri" w:cs="Calibri"/>
          <w:bCs/>
          <w:iCs/>
          <w:sz w:val="20"/>
          <w:szCs w:val="20"/>
        </w:rPr>
        <w:t xml:space="preserve">, </w:t>
      </w:r>
      <w:r>
        <w:rPr>
          <w:rFonts w:ascii="Calibri" w:hAnsi="Calibri" w:cs="Calibri"/>
          <w:bCs/>
          <w:sz w:val="20"/>
          <w:szCs w:val="20"/>
        </w:rPr>
        <w:t xml:space="preserve">może w celu potwierdzenia spełniania warunku, o którym mowa w rozdz. </w:t>
      </w:r>
      <w:r w:rsidRPr="006D48CA">
        <w:rPr>
          <w:rFonts w:ascii="Calibri" w:hAnsi="Calibri" w:cs="Calibri"/>
          <w:bCs/>
          <w:sz w:val="20"/>
          <w:szCs w:val="20"/>
        </w:rPr>
        <w:t>V</w:t>
      </w:r>
      <w:r w:rsidRPr="00A9487C">
        <w:rPr>
          <w:rFonts w:ascii="Calibri" w:hAnsi="Calibri" w:cs="Calibri"/>
          <w:bCs/>
          <w:color w:val="FF0000"/>
          <w:sz w:val="20"/>
          <w:szCs w:val="20"/>
        </w:rPr>
        <w:t xml:space="preserve">. </w:t>
      </w:r>
      <w:r w:rsidRPr="00910601">
        <w:rPr>
          <w:rFonts w:ascii="Calibri" w:hAnsi="Calibri" w:cs="Calibri"/>
          <w:bCs/>
          <w:sz w:val="20"/>
          <w:szCs w:val="20"/>
        </w:rPr>
        <w:t xml:space="preserve">niniejszej SIWZ,  w stosownych sytuacjach oraz w odniesieniu do konkretnego zamówienia, </w:t>
      </w:r>
      <w:r w:rsidRPr="00910601">
        <w:rPr>
          <w:rFonts w:ascii="Calibri" w:hAnsi="Calibri" w:cs="Calibri"/>
          <w:bCs/>
          <w:sz w:val="20"/>
          <w:szCs w:val="20"/>
          <w:lang w:val="pl-PL"/>
        </w:rPr>
        <w:t xml:space="preserve">lub jego części, </w:t>
      </w:r>
      <w:r w:rsidRPr="00910601">
        <w:rPr>
          <w:rFonts w:ascii="Calibri" w:hAnsi="Calibri" w:cs="Calibri"/>
          <w:bCs/>
          <w:sz w:val="20"/>
          <w:szCs w:val="20"/>
        </w:rPr>
        <w:t xml:space="preserve">polegać na </w:t>
      </w:r>
      <w:r w:rsidRPr="00E3028A">
        <w:rPr>
          <w:rFonts w:ascii="Calibri" w:hAnsi="Calibri" w:cs="Calibri"/>
          <w:bCs/>
          <w:sz w:val="20"/>
          <w:szCs w:val="20"/>
        </w:rPr>
        <w:t xml:space="preserve">zdolnościach technicznych lub zawodowych </w:t>
      </w:r>
      <w:r w:rsidR="00C2238F" w:rsidRPr="00E3028A">
        <w:rPr>
          <w:rFonts w:ascii="Calibri" w:hAnsi="Calibri" w:cs="Calibri"/>
          <w:bCs/>
          <w:sz w:val="20"/>
          <w:szCs w:val="20"/>
          <w:lang w:val="pl-PL"/>
        </w:rPr>
        <w:t xml:space="preserve">lub sytuacji finansowej lub ekonomicznych </w:t>
      </w:r>
      <w:r w:rsidRPr="00E3028A">
        <w:rPr>
          <w:rFonts w:ascii="Calibri" w:hAnsi="Calibri" w:cs="Calibri"/>
          <w:bCs/>
          <w:sz w:val="20"/>
          <w:szCs w:val="20"/>
        </w:rPr>
        <w:t>innych podmiotów, niezależnie od charakteru prawnego łączących go z nim stosunków prawnych</w:t>
      </w:r>
      <w:r w:rsidRPr="00E3028A">
        <w:rPr>
          <w:rFonts w:ascii="Calibri" w:hAnsi="Calibri" w:cs="Calibri"/>
          <w:bCs/>
          <w:iCs/>
          <w:sz w:val="20"/>
          <w:szCs w:val="20"/>
        </w:rPr>
        <w:t>.</w:t>
      </w:r>
    </w:p>
    <w:p w14:paraId="1486E2F6" w14:textId="77777777" w:rsidR="00C2238F" w:rsidRPr="00E3028A" w:rsidRDefault="00C2238F" w:rsidP="00D66A99">
      <w:pPr>
        <w:pStyle w:val="Akapitzlist1"/>
        <w:numPr>
          <w:ilvl w:val="0"/>
          <w:numId w:val="34"/>
        </w:numPr>
        <w:tabs>
          <w:tab w:val="left" w:pos="426"/>
        </w:tabs>
        <w:spacing w:after="40"/>
        <w:jc w:val="both"/>
        <w:rPr>
          <w:rFonts w:ascii="Calibri" w:hAnsi="Calibri" w:cs="Calibri"/>
          <w:b/>
          <w:bCs/>
          <w:iCs/>
          <w:sz w:val="20"/>
          <w:szCs w:val="20"/>
          <w:u w:val="single"/>
          <w:lang w:val="pl-PL"/>
        </w:rPr>
      </w:pPr>
      <w:r w:rsidRPr="00E3028A">
        <w:rPr>
          <w:rFonts w:ascii="Calibri" w:hAnsi="Calibri"/>
          <w:sz w:val="20"/>
          <w:szCs w:val="20"/>
        </w:rPr>
        <w:t xml:space="preserve">Wykonawca, który polega na zdolnościach </w:t>
      </w:r>
      <w:r w:rsidRPr="00E3028A">
        <w:rPr>
          <w:rFonts w:ascii="Calibri" w:hAnsi="Calibri"/>
          <w:sz w:val="20"/>
          <w:szCs w:val="20"/>
          <w:lang w:val="pl-PL"/>
        </w:rPr>
        <w:t xml:space="preserve">lub sytuacji </w:t>
      </w:r>
      <w:r w:rsidRPr="00E3028A">
        <w:rPr>
          <w:rFonts w:ascii="Calibri" w:hAnsi="Calibri"/>
          <w:sz w:val="20"/>
          <w:szCs w:val="20"/>
        </w:rPr>
        <w:t xml:space="preserve">innych podmiotów, musi udowodnić zamawiającemu, że realizując zamówienie, będzie dysponował niezbędnymi zasobami tych podmiotów w szczególności </w:t>
      </w:r>
      <w:r w:rsidRPr="00E3028A">
        <w:rPr>
          <w:rFonts w:ascii="Calibri" w:hAnsi="Calibri"/>
          <w:b/>
          <w:sz w:val="20"/>
          <w:szCs w:val="20"/>
          <w:u w:val="single"/>
          <w:lang w:val="pl-PL"/>
        </w:rPr>
        <w:t xml:space="preserve">przedstawiając </w:t>
      </w:r>
      <w:r w:rsidRPr="00E3028A">
        <w:rPr>
          <w:rFonts w:ascii="Calibri" w:hAnsi="Calibri"/>
          <w:b/>
          <w:sz w:val="20"/>
          <w:szCs w:val="20"/>
          <w:u w:val="single"/>
        </w:rPr>
        <w:t xml:space="preserve"> zobowiązanie tych podmiotów do oddania mu do dyspozycji niezbędnych zasobów na potrzeby realizacji zamówienia</w:t>
      </w:r>
      <w:r w:rsidRPr="00E3028A">
        <w:rPr>
          <w:rFonts w:ascii="Calibri" w:hAnsi="Calibri"/>
          <w:b/>
          <w:sz w:val="20"/>
          <w:szCs w:val="20"/>
          <w:u w:val="single"/>
          <w:lang w:val="pl-PL"/>
        </w:rPr>
        <w:t>.</w:t>
      </w:r>
    </w:p>
    <w:p w14:paraId="15BDBEB4" w14:textId="1D9D9AB1" w:rsidR="00C33E30" w:rsidRPr="00C33E30" w:rsidRDefault="00C2238F" w:rsidP="00D66A99">
      <w:pPr>
        <w:pStyle w:val="Akapitzlist1"/>
        <w:numPr>
          <w:ilvl w:val="0"/>
          <w:numId w:val="34"/>
        </w:numPr>
        <w:tabs>
          <w:tab w:val="left" w:pos="426"/>
        </w:tabs>
        <w:spacing w:after="40"/>
        <w:jc w:val="both"/>
        <w:rPr>
          <w:rFonts w:ascii="Calibri" w:hAnsi="Calibri" w:cs="Calibri"/>
          <w:b/>
          <w:bCs/>
          <w:iCs/>
          <w:sz w:val="20"/>
          <w:szCs w:val="20"/>
          <w:u w:val="single"/>
          <w:lang w:val="pl-PL"/>
        </w:rPr>
      </w:pPr>
      <w:r w:rsidRPr="00E3028A">
        <w:rPr>
          <w:rFonts w:ascii="Calibri" w:hAnsi="Calibri"/>
          <w:sz w:val="20"/>
          <w:szCs w:val="20"/>
        </w:rPr>
        <w:t>Zamawiający oceni, czy udostępniane Wykonawcy przez inne podmioty zdolności techniczne lub zawodowe</w:t>
      </w:r>
      <w:r w:rsidRPr="00E3028A">
        <w:rPr>
          <w:rFonts w:ascii="Calibri" w:hAnsi="Calibri" w:cs="Calibri"/>
          <w:bCs/>
          <w:sz w:val="20"/>
          <w:szCs w:val="20"/>
          <w:lang w:val="pl-PL"/>
        </w:rPr>
        <w:t xml:space="preserve"> lub ich sytuacja finansowa lub ekonomiczna</w:t>
      </w:r>
      <w:r w:rsidRPr="00E3028A">
        <w:rPr>
          <w:rFonts w:ascii="Calibri" w:hAnsi="Calibri"/>
          <w:sz w:val="20"/>
          <w:szCs w:val="20"/>
        </w:rPr>
        <w:t>, pozwalają na wykazanie przez Wykonawcę spełniania warunków udziału w postępowaniu oraz zbada, czy nie zachodzą wobec</w:t>
      </w:r>
      <w:r w:rsidRPr="00C2238F">
        <w:rPr>
          <w:rFonts w:ascii="Calibri" w:hAnsi="Calibri"/>
          <w:sz w:val="20"/>
          <w:szCs w:val="20"/>
        </w:rPr>
        <w:t xml:space="preserve"> tego podmiotu podstawy wykluczenia, o których mowa w art. 24 ust. 1 pkt 13–22 oraz art. 24 ust. 5 pkt. </w:t>
      </w:r>
      <w:r w:rsidRPr="00A24F2B">
        <w:rPr>
          <w:rFonts w:ascii="Calibri" w:hAnsi="Calibri"/>
          <w:sz w:val="20"/>
          <w:szCs w:val="20"/>
        </w:rPr>
        <w:t>1</w:t>
      </w:r>
      <w:r w:rsidR="00521B88">
        <w:rPr>
          <w:rFonts w:ascii="Calibri" w:hAnsi="Calibri"/>
          <w:sz w:val="20"/>
          <w:szCs w:val="20"/>
          <w:lang w:val="pl-PL"/>
        </w:rPr>
        <w:t xml:space="preserve"> </w:t>
      </w:r>
      <w:r w:rsidRPr="00C2238F">
        <w:rPr>
          <w:rFonts w:ascii="Calibri" w:hAnsi="Calibri"/>
          <w:sz w:val="20"/>
          <w:szCs w:val="20"/>
        </w:rPr>
        <w:t xml:space="preserve">ustawy </w:t>
      </w:r>
      <w:proofErr w:type="spellStart"/>
      <w:r w:rsidRPr="00C2238F">
        <w:rPr>
          <w:rFonts w:ascii="Calibri" w:hAnsi="Calibri"/>
          <w:sz w:val="20"/>
          <w:szCs w:val="20"/>
        </w:rPr>
        <w:t>Pzp</w:t>
      </w:r>
      <w:proofErr w:type="spellEnd"/>
      <w:r w:rsidRPr="00C2238F">
        <w:rPr>
          <w:rFonts w:ascii="Calibri" w:hAnsi="Calibri"/>
          <w:sz w:val="20"/>
          <w:szCs w:val="20"/>
        </w:rPr>
        <w:t xml:space="preserve">. </w:t>
      </w:r>
    </w:p>
    <w:p w14:paraId="2B49AFDF" w14:textId="77777777" w:rsidR="00C33E30" w:rsidRPr="00C33E30" w:rsidRDefault="00C33E30" w:rsidP="00D66A99">
      <w:pPr>
        <w:pStyle w:val="Akapitzlist1"/>
        <w:numPr>
          <w:ilvl w:val="0"/>
          <w:numId w:val="34"/>
        </w:numPr>
        <w:tabs>
          <w:tab w:val="left" w:pos="426"/>
        </w:tabs>
        <w:spacing w:after="40"/>
        <w:jc w:val="both"/>
        <w:rPr>
          <w:rFonts w:ascii="Calibri" w:hAnsi="Calibri" w:cs="Calibri"/>
          <w:b/>
          <w:bCs/>
          <w:iCs/>
          <w:sz w:val="20"/>
          <w:szCs w:val="20"/>
          <w:u w:val="single"/>
          <w:lang w:val="pl-PL"/>
        </w:rPr>
      </w:pPr>
      <w:r w:rsidRPr="00C33E30">
        <w:rPr>
          <w:rFonts w:ascii="Calibri" w:hAnsi="Calibri"/>
          <w:sz w:val="20"/>
          <w:szCs w:val="20"/>
        </w:rPr>
        <w:t xml:space="preserve">Jeżeli zdolności techniczne lub zawodowe podmiotu, </w:t>
      </w:r>
      <w:r>
        <w:rPr>
          <w:rFonts w:ascii="Calibri" w:hAnsi="Calibri"/>
          <w:sz w:val="20"/>
          <w:szCs w:val="20"/>
          <w:lang w:val="pl-PL"/>
        </w:rPr>
        <w:t>na zdolnościach którego polega Wykonawca</w:t>
      </w:r>
      <w:r w:rsidRPr="00C33E30">
        <w:rPr>
          <w:rFonts w:ascii="Calibri" w:hAnsi="Calibri"/>
          <w:sz w:val="20"/>
          <w:szCs w:val="20"/>
        </w:rPr>
        <w:t xml:space="preserve">, nie potwierdzają spełnienia przez Wykonawcę warunków udziału w postępowaniu lub zachodzą wobec tych podmiotów podstawy wykluczenia, Zamawiający żąda, aby Wykonawca w terminie określonym przez Zamawiającego: </w:t>
      </w:r>
    </w:p>
    <w:p w14:paraId="44ECC57E" w14:textId="77777777" w:rsidR="00C33E30" w:rsidRPr="00C2238F" w:rsidRDefault="00C33E30" w:rsidP="00525EF7">
      <w:pPr>
        <w:widowControl/>
        <w:numPr>
          <w:ilvl w:val="1"/>
          <w:numId w:val="28"/>
        </w:numPr>
        <w:suppressAutoHyphens w:val="0"/>
        <w:ind w:left="748" w:hanging="374"/>
        <w:jc w:val="both"/>
        <w:rPr>
          <w:rFonts w:ascii="Calibri" w:hAnsi="Calibri"/>
          <w:sz w:val="20"/>
          <w:szCs w:val="20"/>
        </w:rPr>
      </w:pPr>
      <w:r w:rsidRPr="00C2238F">
        <w:rPr>
          <w:rFonts w:ascii="Calibri" w:hAnsi="Calibri"/>
          <w:sz w:val="20"/>
          <w:szCs w:val="20"/>
        </w:rPr>
        <w:t xml:space="preserve">zastąpił ten podmiot innym podmiotem lub podmiotami lub </w:t>
      </w:r>
    </w:p>
    <w:p w14:paraId="4A61578D" w14:textId="77777777" w:rsidR="00C33E30" w:rsidRPr="00C2238F" w:rsidRDefault="00C33E30" w:rsidP="00525EF7">
      <w:pPr>
        <w:widowControl/>
        <w:numPr>
          <w:ilvl w:val="1"/>
          <w:numId w:val="28"/>
        </w:numPr>
        <w:suppressAutoHyphens w:val="0"/>
        <w:ind w:left="748" w:hanging="374"/>
        <w:jc w:val="both"/>
        <w:rPr>
          <w:rFonts w:ascii="Calibri" w:hAnsi="Calibri"/>
          <w:sz w:val="20"/>
          <w:szCs w:val="20"/>
        </w:rPr>
      </w:pPr>
      <w:r w:rsidRPr="00C2238F">
        <w:rPr>
          <w:rFonts w:ascii="Calibri" w:hAnsi="Calibri"/>
          <w:sz w:val="20"/>
          <w:szCs w:val="20"/>
        </w:rPr>
        <w:t>zobowiązał się do osobistego wykonania odpowiedniej części zamówienia, jeżeli wykaże zdolności techniczne lub zawodowe, o których mowa w</w:t>
      </w:r>
      <w:r>
        <w:rPr>
          <w:rFonts w:ascii="Calibri" w:hAnsi="Calibri"/>
          <w:sz w:val="20"/>
          <w:szCs w:val="20"/>
        </w:rPr>
        <w:t xml:space="preserve"> pkt 3.1</w:t>
      </w:r>
      <w:r w:rsidRPr="00C2238F">
        <w:rPr>
          <w:rFonts w:ascii="Calibri" w:hAnsi="Calibri"/>
          <w:sz w:val="20"/>
          <w:szCs w:val="20"/>
        </w:rPr>
        <w:t xml:space="preserve">. </w:t>
      </w:r>
    </w:p>
    <w:p w14:paraId="1368A1D4" w14:textId="77777777" w:rsidR="00994262" w:rsidRDefault="00994262">
      <w:pPr>
        <w:pStyle w:val="Tekstpodstawowy"/>
        <w:ind w:left="374"/>
        <w:rPr>
          <w:rFonts w:ascii="Calibri" w:hAnsi="Calibri" w:cs="Calibri"/>
          <w:bCs/>
          <w:strike/>
          <w:sz w:val="20"/>
          <w:highlight w:val="yellow"/>
        </w:rPr>
      </w:pPr>
    </w:p>
    <w:p w14:paraId="3015012E" w14:textId="77777777" w:rsidR="00A24F2B" w:rsidRDefault="00A24F2B">
      <w:pPr>
        <w:pStyle w:val="Tekstpodstawowy"/>
        <w:ind w:left="374"/>
        <w:rPr>
          <w:rFonts w:ascii="Calibri" w:hAnsi="Calibri" w:cs="Calibri"/>
          <w:bCs/>
          <w:strike/>
          <w:sz w:val="20"/>
          <w:highlight w:val="yellow"/>
        </w:rPr>
      </w:pPr>
    </w:p>
    <w:p w14:paraId="30DB2046" w14:textId="636BFF9B" w:rsidR="007C6122" w:rsidRDefault="007C6122">
      <w:pPr>
        <w:keepNext/>
        <w:tabs>
          <w:tab w:val="left" w:pos="480"/>
          <w:tab w:val="left" w:pos="709"/>
        </w:tabs>
        <w:spacing w:after="40"/>
        <w:ind w:left="567" w:hanging="567"/>
        <w:jc w:val="both"/>
      </w:pPr>
      <w:r>
        <w:rPr>
          <w:rFonts w:ascii="Calibri" w:hAnsi="Calibri" w:cs="Calibri"/>
          <w:b/>
          <w:sz w:val="20"/>
          <w:szCs w:val="20"/>
        </w:rPr>
        <w:t xml:space="preserve">VI. </w:t>
      </w:r>
      <w:r w:rsidR="006F0F0A">
        <w:rPr>
          <w:rFonts w:ascii="Calibri" w:hAnsi="Calibri" w:cs="Calibri"/>
          <w:b/>
          <w:sz w:val="20"/>
          <w:szCs w:val="20"/>
        </w:rPr>
        <w:tab/>
        <w:t xml:space="preserve"> Wykaz</w:t>
      </w:r>
      <w:r>
        <w:rPr>
          <w:rFonts w:ascii="Calibri" w:hAnsi="Calibri" w:cs="Calibri"/>
          <w:b/>
          <w:color w:val="000000"/>
          <w:sz w:val="20"/>
        </w:rPr>
        <w:t xml:space="preserve"> oświadczeń lub dokumentów, potwierdzających spełnianie warunków udziału w postępowaniu oraz brak podstaw wykluczenia.</w:t>
      </w:r>
    </w:p>
    <w:p w14:paraId="70728FB0" w14:textId="1FC79D4A" w:rsidR="001442AC" w:rsidRDefault="00154C48" w:rsidP="00300C4A">
      <w:pPr>
        <w:tabs>
          <w:tab w:val="left" w:pos="709"/>
        </w:tabs>
        <w:spacing w:after="40"/>
        <w:ind w:left="709" w:hanging="425"/>
        <w:jc w:val="both"/>
        <w:rPr>
          <w:rFonts w:ascii="Calibri" w:hAnsi="Calibri"/>
          <w:sz w:val="20"/>
          <w:szCs w:val="20"/>
        </w:rPr>
      </w:pPr>
      <w:r w:rsidRPr="00B30CC9">
        <w:rPr>
          <w:rFonts w:ascii="Calibri" w:hAnsi="Calibri"/>
          <w:sz w:val="20"/>
          <w:szCs w:val="20"/>
        </w:rPr>
        <w:t>1.</w:t>
      </w:r>
      <w:r w:rsidR="00B30CC9" w:rsidRPr="00B30CC9">
        <w:rPr>
          <w:rFonts w:ascii="Calibri" w:hAnsi="Calibri"/>
          <w:sz w:val="20"/>
          <w:szCs w:val="20"/>
        </w:rPr>
        <w:t xml:space="preserve"> </w:t>
      </w:r>
      <w:r w:rsidR="00300C4A">
        <w:rPr>
          <w:rFonts w:ascii="Calibri" w:hAnsi="Calibri"/>
          <w:sz w:val="20"/>
          <w:szCs w:val="20"/>
        </w:rPr>
        <w:t xml:space="preserve">    </w:t>
      </w:r>
      <w:r w:rsidR="001442AC" w:rsidRPr="00B30CC9">
        <w:rPr>
          <w:rFonts w:ascii="Calibri" w:hAnsi="Calibri"/>
          <w:sz w:val="20"/>
          <w:szCs w:val="20"/>
        </w:rPr>
        <w:t>W zakresie wykazania spełniania przez Wykonawcę warunków, o których mowa w rozdziale V ust. 1 p.1.</w:t>
      </w:r>
      <w:r w:rsidR="00A82D63">
        <w:rPr>
          <w:rFonts w:ascii="Calibri" w:hAnsi="Calibri"/>
          <w:sz w:val="20"/>
          <w:szCs w:val="20"/>
        </w:rPr>
        <w:t>3</w:t>
      </w:r>
      <w:r w:rsidR="00D470DC">
        <w:rPr>
          <w:rFonts w:ascii="Calibri" w:hAnsi="Calibri"/>
          <w:sz w:val="20"/>
          <w:szCs w:val="20"/>
        </w:rPr>
        <w:t xml:space="preserve"> i p. </w:t>
      </w:r>
      <w:r w:rsidR="006F0F0A">
        <w:rPr>
          <w:rFonts w:ascii="Calibri" w:hAnsi="Calibri"/>
          <w:sz w:val="20"/>
          <w:szCs w:val="20"/>
        </w:rPr>
        <w:t>1.4</w:t>
      </w:r>
      <w:r w:rsidR="006F0F0A" w:rsidRPr="00B30CC9">
        <w:rPr>
          <w:rFonts w:ascii="Calibri" w:hAnsi="Calibri"/>
          <w:sz w:val="20"/>
          <w:szCs w:val="20"/>
        </w:rPr>
        <w:t xml:space="preserve"> niniejszej</w:t>
      </w:r>
      <w:r w:rsidR="001442AC" w:rsidRPr="00B30CC9">
        <w:rPr>
          <w:rFonts w:ascii="Calibri" w:hAnsi="Calibri"/>
          <w:sz w:val="20"/>
          <w:szCs w:val="20"/>
        </w:rPr>
        <w:t xml:space="preserve"> SIWZ, </w:t>
      </w:r>
      <w:r w:rsidR="00C67344">
        <w:rPr>
          <w:rFonts w:ascii="Calibri" w:hAnsi="Calibri"/>
          <w:sz w:val="20"/>
          <w:szCs w:val="20"/>
        </w:rPr>
        <w:t xml:space="preserve">oraz o poleganiu </w:t>
      </w:r>
      <w:r w:rsidR="006F0F0A">
        <w:rPr>
          <w:rFonts w:ascii="Calibri" w:hAnsi="Calibri"/>
          <w:sz w:val="20"/>
          <w:szCs w:val="20"/>
        </w:rPr>
        <w:t>przez</w:t>
      </w:r>
      <w:r w:rsidR="00C67344">
        <w:rPr>
          <w:rFonts w:ascii="Calibri" w:hAnsi="Calibri"/>
          <w:sz w:val="20"/>
          <w:szCs w:val="20"/>
        </w:rPr>
        <w:t xml:space="preserve"> niego na zdolnościach lub sytuacji innych podmiotów </w:t>
      </w:r>
      <w:r w:rsidR="006F0F0A">
        <w:rPr>
          <w:rFonts w:ascii="Calibri" w:hAnsi="Calibri"/>
          <w:sz w:val="20"/>
          <w:szCs w:val="20"/>
        </w:rPr>
        <w:t>(art.</w:t>
      </w:r>
      <w:r w:rsidR="00C67344">
        <w:rPr>
          <w:rFonts w:ascii="Calibri" w:hAnsi="Calibri"/>
          <w:sz w:val="20"/>
          <w:szCs w:val="20"/>
        </w:rPr>
        <w:t xml:space="preserve"> 22a </w:t>
      </w:r>
      <w:proofErr w:type="spellStart"/>
      <w:r w:rsidR="00C67344">
        <w:rPr>
          <w:rFonts w:ascii="Calibri" w:hAnsi="Calibri"/>
          <w:sz w:val="20"/>
          <w:szCs w:val="20"/>
        </w:rPr>
        <w:t>u.p.z.p</w:t>
      </w:r>
      <w:proofErr w:type="spellEnd"/>
      <w:r w:rsidR="00C67344">
        <w:rPr>
          <w:rFonts w:ascii="Calibri" w:hAnsi="Calibri"/>
          <w:sz w:val="20"/>
          <w:szCs w:val="20"/>
        </w:rPr>
        <w:t xml:space="preserve">.) </w:t>
      </w:r>
      <w:r w:rsidR="001442AC" w:rsidRPr="00B30CC9">
        <w:rPr>
          <w:rFonts w:ascii="Calibri" w:hAnsi="Calibri"/>
          <w:sz w:val="20"/>
          <w:szCs w:val="20"/>
        </w:rPr>
        <w:t xml:space="preserve">Wykonawca do oferty dołącza aktualne na dzień składania ofert oświadczenie </w:t>
      </w:r>
      <w:r w:rsidR="00ED27B4">
        <w:rPr>
          <w:rFonts w:ascii="Calibri" w:hAnsi="Calibri"/>
          <w:sz w:val="20"/>
          <w:szCs w:val="20"/>
        </w:rPr>
        <w:t xml:space="preserve">zgodnie ze wzorem </w:t>
      </w:r>
      <w:r w:rsidR="006F0F0A">
        <w:rPr>
          <w:rFonts w:ascii="Calibri" w:hAnsi="Calibri"/>
          <w:sz w:val="20"/>
          <w:szCs w:val="20"/>
        </w:rPr>
        <w:t xml:space="preserve">stanowiącym </w:t>
      </w:r>
      <w:r w:rsidR="006F0F0A" w:rsidRPr="00B30CC9">
        <w:rPr>
          <w:rFonts w:ascii="Calibri" w:hAnsi="Calibri"/>
          <w:sz w:val="20"/>
          <w:szCs w:val="20"/>
        </w:rPr>
        <w:t>załącznik</w:t>
      </w:r>
      <w:r w:rsidR="001442AC" w:rsidRPr="00B30CC9">
        <w:rPr>
          <w:rFonts w:ascii="Calibri" w:hAnsi="Calibri"/>
          <w:sz w:val="20"/>
          <w:szCs w:val="20"/>
        </w:rPr>
        <w:t xml:space="preserve"> nr 2</w:t>
      </w:r>
      <w:r w:rsidR="006F0F0A">
        <w:rPr>
          <w:rFonts w:ascii="Calibri" w:hAnsi="Calibri"/>
          <w:sz w:val="20"/>
          <w:szCs w:val="20"/>
        </w:rPr>
        <w:t xml:space="preserve">a </w:t>
      </w:r>
      <w:r w:rsidR="006F0F0A" w:rsidRPr="00B30CC9">
        <w:rPr>
          <w:rFonts w:ascii="Calibri" w:hAnsi="Calibri"/>
          <w:sz w:val="20"/>
          <w:szCs w:val="20"/>
        </w:rPr>
        <w:t>do</w:t>
      </w:r>
      <w:r w:rsidR="001442AC" w:rsidRPr="00B30CC9">
        <w:rPr>
          <w:rFonts w:ascii="Calibri" w:hAnsi="Calibri"/>
          <w:sz w:val="20"/>
          <w:szCs w:val="20"/>
        </w:rPr>
        <w:t xml:space="preserve"> SIWZ</w:t>
      </w:r>
      <w:r w:rsidR="00ED27B4">
        <w:rPr>
          <w:rFonts w:ascii="Calibri" w:hAnsi="Calibri"/>
          <w:sz w:val="20"/>
          <w:szCs w:val="20"/>
        </w:rPr>
        <w:t>.</w:t>
      </w:r>
      <w:r w:rsidR="001442AC" w:rsidRPr="00B30CC9">
        <w:rPr>
          <w:rFonts w:ascii="Calibri" w:hAnsi="Calibri"/>
          <w:sz w:val="20"/>
          <w:szCs w:val="20"/>
        </w:rPr>
        <w:t xml:space="preserve"> </w:t>
      </w:r>
    </w:p>
    <w:p w14:paraId="4344A336" w14:textId="09925CEB" w:rsidR="006F0603" w:rsidRDefault="006D6DF4" w:rsidP="00300C4A">
      <w:pPr>
        <w:tabs>
          <w:tab w:val="left" w:pos="709"/>
        </w:tabs>
        <w:spacing w:after="40"/>
        <w:ind w:left="709" w:hanging="425"/>
        <w:jc w:val="both"/>
        <w:rPr>
          <w:rFonts w:ascii="Calibri" w:hAnsi="Calibri"/>
          <w:sz w:val="20"/>
          <w:szCs w:val="20"/>
        </w:rPr>
      </w:pPr>
      <w:r w:rsidRPr="00783190">
        <w:rPr>
          <w:rFonts w:ascii="Calibri" w:hAnsi="Calibri" w:cs="Calibri"/>
          <w:sz w:val="20"/>
          <w:szCs w:val="20"/>
        </w:rPr>
        <w:t>2</w:t>
      </w:r>
      <w:r w:rsidR="007C6122" w:rsidRPr="00783190">
        <w:rPr>
          <w:rFonts w:ascii="Calibri" w:hAnsi="Calibri" w:cs="Calibri"/>
          <w:sz w:val="20"/>
          <w:szCs w:val="20"/>
        </w:rPr>
        <w:t xml:space="preserve">. </w:t>
      </w:r>
      <w:r w:rsidR="00300C4A">
        <w:rPr>
          <w:rFonts w:ascii="Calibri" w:hAnsi="Calibri" w:cs="Calibri"/>
          <w:sz w:val="20"/>
          <w:szCs w:val="20"/>
        </w:rPr>
        <w:t xml:space="preserve">    </w:t>
      </w:r>
      <w:r w:rsidR="00C67344">
        <w:rPr>
          <w:rFonts w:ascii="Calibri" w:hAnsi="Calibri" w:cs="Calibri"/>
          <w:sz w:val="20"/>
          <w:szCs w:val="20"/>
        </w:rPr>
        <w:t xml:space="preserve">W zakresie </w:t>
      </w:r>
      <w:r w:rsidR="006F0F0A">
        <w:rPr>
          <w:rFonts w:ascii="Calibri" w:hAnsi="Calibri" w:cs="Calibri"/>
          <w:sz w:val="20"/>
          <w:szCs w:val="20"/>
        </w:rPr>
        <w:t>wykazania</w:t>
      </w:r>
      <w:r w:rsidR="00C67344">
        <w:rPr>
          <w:rFonts w:ascii="Calibri" w:hAnsi="Calibri" w:cs="Calibri"/>
          <w:sz w:val="20"/>
          <w:szCs w:val="20"/>
        </w:rPr>
        <w:t xml:space="preserve">, iż </w:t>
      </w:r>
      <w:r w:rsidR="00C67344" w:rsidRPr="00783190">
        <w:rPr>
          <w:rFonts w:ascii="Calibri" w:hAnsi="Calibri" w:cs="Calibri"/>
          <w:sz w:val="20"/>
          <w:szCs w:val="20"/>
        </w:rPr>
        <w:t>Wykonawca</w:t>
      </w:r>
      <w:r w:rsidR="00C67344">
        <w:rPr>
          <w:rFonts w:ascii="Calibri" w:hAnsi="Calibri" w:cs="Calibri"/>
          <w:sz w:val="20"/>
          <w:szCs w:val="20"/>
        </w:rPr>
        <w:t xml:space="preserve"> nie podlega wykluczeniu z postępowania na postawie art. 24 ust. 1 pkt. 12-23 oraz art. 24 ust. 5 pkt 1</w:t>
      </w:r>
      <w:r w:rsidR="007C6122" w:rsidRPr="00783190">
        <w:rPr>
          <w:rFonts w:ascii="Calibri" w:hAnsi="Calibri" w:cs="Calibri"/>
          <w:sz w:val="20"/>
          <w:szCs w:val="20"/>
        </w:rPr>
        <w:t>,</w:t>
      </w:r>
      <w:r w:rsidR="006F0603">
        <w:rPr>
          <w:rFonts w:ascii="Calibri" w:hAnsi="Calibri" w:cs="Calibri"/>
          <w:sz w:val="20"/>
          <w:szCs w:val="20"/>
        </w:rPr>
        <w:t xml:space="preserve"> oraz iż podmiot trzeci na </w:t>
      </w:r>
      <w:r w:rsidR="006F0F0A">
        <w:rPr>
          <w:rFonts w:ascii="Calibri" w:hAnsi="Calibri" w:cs="Calibri"/>
          <w:sz w:val="20"/>
          <w:szCs w:val="20"/>
        </w:rPr>
        <w:t>zdolnościach lub</w:t>
      </w:r>
      <w:r w:rsidR="006F0603">
        <w:rPr>
          <w:rFonts w:ascii="Calibri" w:hAnsi="Calibri" w:cs="Calibri"/>
          <w:sz w:val="20"/>
          <w:szCs w:val="20"/>
        </w:rPr>
        <w:t xml:space="preserve"> sytuacji którego polega Wykonawca (art. 22a</w:t>
      </w:r>
      <w:r w:rsidR="006F0603" w:rsidRPr="006F0603">
        <w:rPr>
          <w:rFonts w:ascii="Calibri" w:hAnsi="Calibri"/>
          <w:sz w:val="20"/>
          <w:szCs w:val="20"/>
        </w:rPr>
        <w:t xml:space="preserve"> </w:t>
      </w:r>
      <w:proofErr w:type="spellStart"/>
      <w:r w:rsidR="006F0603">
        <w:rPr>
          <w:rFonts w:ascii="Calibri" w:hAnsi="Calibri"/>
          <w:sz w:val="20"/>
          <w:szCs w:val="20"/>
        </w:rPr>
        <w:t>u.p.z.p</w:t>
      </w:r>
      <w:proofErr w:type="spellEnd"/>
      <w:r w:rsidR="006F0603">
        <w:rPr>
          <w:rFonts w:ascii="Calibri" w:hAnsi="Calibri"/>
          <w:sz w:val="20"/>
          <w:szCs w:val="20"/>
        </w:rPr>
        <w:t>.</w:t>
      </w:r>
      <w:r w:rsidR="006F0603">
        <w:rPr>
          <w:rFonts w:ascii="Calibri" w:hAnsi="Calibri" w:cs="Calibri"/>
          <w:sz w:val="20"/>
          <w:szCs w:val="20"/>
        </w:rPr>
        <w:t xml:space="preserve">) nie podlega wykluczeniu w </w:t>
      </w:r>
      <w:r w:rsidR="006F0F0A">
        <w:rPr>
          <w:rFonts w:ascii="Calibri" w:hAnsi="Calibri" w:cs="Calibri"/>
          <w:sz w:val="20"/>
          <w:szCs w:val="20"/>
        </w:rPr>
        <w:t>przypadku,</w:t>
      </w:r>
      <w:r w:rsidR="006F0603">
        <w:rPr>
          <w:rFonts w:ascii="Calibri" w:hAnsi="Calibri" w:cs="Calibri"/>
          <w:sz w:val="20"/>
          <w:szCs w:val="20"/>
        </w:rPr>
        <w:t xml:space="preserve"> gdy Wykonawca korzysta z podmiotu trzeciego,</w:t>
      </w:r>
      <w:r w:rsidR="006F0603" w:rsidRPr="006F0603">
        <w:rPr>
          <w:rFonts w:ascii="Calibri" w:hAnsi="Calibri"/>
          <w:sz w:val="20"/>
          <w:szCs w:val="20"/>
        </w:rPr>
        <w:t xml:space="preserve"> </w:t>
      </w:r>
      <w:r w:rsidR="006F0603" w:rsidRPr="00B30CC9">
        <w:rPr>
          <w:rFonts w:ascii="Calibri" w:hAnsi="Calibri"/>
          <w:sz w:val="20"/>
          <w:szCs w:val="20"/>
        </w:rPr>
        <w:t xml:space="preserve">Wykonawca do oferty dołącza aktualne na dzień składania ofert oświadczenie </w:t>
      </w:r>
      <w:r w:rsidR="006F0603">
        <w:rPr>
          <w:rFonts w:ascii="Calibri" w:hAnsi="Calibri"/>
          <w:sz w:val="20"/>
          <w:szCs w:val="20"/>
        </w:rPr>
        <w:t xml:space="preserve">zgodnie ze wzorem </w:t>
      </w:r>
      <w:r w:rsidR="006F0F0A">
        <w:rPr>
          <w:rFonts w:ascii="Calibri" w:hAnsi="Calibri"/>
          <w:sz w:val="20"/>
          <w:szCs w:val="20"/>
        </w:rPr>
        <w:t xml:space="preserve">stanowiącym </w:t>
      </w:r>
      <w:r w:rsidR="006F0F0A" w:rsidRPr="00B30CC9">
        <w:rPr>
          <w:rFonts w:ascii="Calibri" w:hAnsi="Calibri"/>
          <w:sz w:val="20"/>
          <w:szCs w:val="20"/>
        </w:rPr>
        <w:t>załącznik</w:t>
      </w:r>
      <w:r w:rsidR="006F0603" w:rsidRPr="00B30CC9">
        <w:rPr>
          <w:rFonts w:ascii="Calibri" w:hAnsi="Calibri"/>
          <w:sz w:val="20"/>
          <w:szCs w:val="20"/>
        </w:rPr>
        <w:t xml:space="preserve"> nr 2</w:t>
      </w:r>
      <w:r w:rsidR="006F0F0A">
        <w:rPr>
          <w:rFonts w:ascii="Calibri" w:hAnsi="Calibri"/>
          <w:sz w:val="20"/>
          <w:szCs w:val="20"/>
        </w:rPr>
        <w:t xml:space="preserve">b </w:t>
      </w:r>
      <w:r w:rsidR="006F0F0A" w:rsidRPr="00B30CC9">
        <w:rPr>
          <w:rFonts w:ascii="Calibri" w:hAnsi="Calibri"/>
          <w:sz w:val="20"/>
          <w:szCs w:val="20"/>
        </w:rPr>
        <w:t>do</w:t>
      </w:r>
      <w:r w:rsidR="006F0603" w:rsidRPr="00B30CC9">
        <w:rPr>
          <w:rFonts w:ascii="Calibri" w:hAnsi="Calibri"/>
          <w:sz w:val="20"/>
          <w:szCs w:val="20"/>
        </w:rPr>
        <w:t xml:space="preserve"> SIWZ</w:t>
      </w:r>
      <w:r w:rsidR="006F0603">
        <w:rPr>
          <w:rFonts w:ascii="Calibri" w:hAnsi="Calibri"/>
          <w:sz w:val="20"/>
          <w:szCs w:val="20"/>
        </w:rPr>
        <w:t>.</w:t>
      </w:r>
      <w:r w:rsidR="006F0603" w:rsidRPr="00B30CC9">
        <w:rPr>
          <w:rFonts w:ascii="Calibri" w:hAnsi="Calibri"/>
          <w:sz w:val="20"/>
          <w:szCs w:val="20"/>
        </w:rPr>
        <w:t xml:space="preserve"> </w:t>
      </w:r>
    </w:p>
    <w:p w14:paraId="758146F4" w14:textId="56FE37AE" w:rsidR="00A44A18" w:rsidRDefault="006F0603" w:rsidP="00ED27B4">
      <w:pPr>
        <w:tabs>
          <w:tab w:val="left" w:pos="426"/>
        </w:tabs>
        <w:spacing w:after="40"/>
        <w:ind w:left="284" w:hanging="284"/>
        <w:jc w:val="both"/>
        <w:rPr>
          <w:rFonts w:ascii="Calibri" w:hAnsi="Calibri" w:cs="Calibri"/>
          <w:b/>
          <w:bCs/>
          <w:i/>
          <w:color w:val="000000"/>
          <w:sz w:val="20"/>
          <w:szCs w:val="20"/>
        </w:rPr>
      </w:pPr>
      <w:r w:rsidRPr="006D6DF4">
        <w:rPr>
          <w:rFonts w:ascii="Calibri" w:hAnsi="Calibri" w:cs="Calibri"/>
          <w:b/>
          <w:i/>
          <w:sz w:val="20"/>
          <w:szCs w:val="20"/>
        </w:rPr>
        <w:t>Uwaga: W przypadku wspólnego ubiegania się o zamówienie przez wykonawców (</w:t>
      </w:r>
      <w:r w:rsidRPr="006D6DF4">
        <w:rPr>
          <w:rFonts w:ascii="Calibri" w:hAnsi="Calibri"/>
          <w:b/>
          <w:i/>
          <w:sz w:val="20"/>
          <w:szCs w:val="20"/>
        </w:rPr>
        <w:t xml:space="preserve">w szczególności członkowie konsorcjum, wspólnicy spółki cywilnej) </w:t>
      </w:r>
      <w:r w:rsidR="006F0F0A" w:rsidRPr="006D6DF4">
        <w:rPr>
          <w:rFonts w:ascii="Calibri" w:hAnsi="Calibri" w:cs="Calibri"/>
          <w:b/>
          <w:i/>
          <w:sz w:val="20"/>
          <w:szCs w:val="20"/>
        </w:rPr>
        <w:t>oświadczenie,</w:t>
      </w:r>
      <w:r w:rsidRPr="006D6DF4">
        <w:rPr>
          <w:rFonts w:ascii="Calibri" w:hAnsi="Calibri" w:cs="Calibri"/>
          <w:b/>
          <w:i/>
          <w:sz w:val="20"/>
          <w:szCs w:val="20"/>
        </w:rPr>
        <w:t xml:space="preserve"> o którym mowa w rozdz. VI. ust.1</w:t>
      </w:r>
      <w:r>
        <w:rPr>
          <w:rFonts w:ascii="Calibri" w:hAnsi="Calibri" w:cs="Calibri"/>
          <w:b/>
          <w:i/>
          <w:sz w:val="20"/>
          <w:szCs w:val="20"/>
        </w:rPr>
        <w:t xml:space="preserve"> i 2</w:t>
      </w:r>
      <w:r w:rsidRPr="006D6DF4">
        <w:rPr>
          <w:rFonts w:ascii="Calibri" w:hAnsi="Calibri" w:cs="Calibri"/>
          <w:b/>
          <w:i/>
          <w:sz w:val="20"/>
          <w:szCs w:val="20"/>
        </w:rPr>
        <w:t xml:space="preserve"> niniejszej SIWZ składa każdy z wykonawców wspólnie ubiegających się o zamówienie. Informacje zawarte w oświadczeniach, o którym mowa w ro</w:t>
      </w:r>
      <w:r w:rsidRPr="006D6DF4">
        <w:rPr>
          <w:rFonts w:ascii="Calibri" w:hAnsi="Calibri" w:cs="Calibri"/>
          <w:b/>
          <w:i/>
          <w:color w:val="000000"/>
          <w:sz w:val="20"/>
          <w:szCs w:val="20"/>
        </w:rPr>
        <w:t>zdz</w:t>
      </w:r>
      <w:r w:rsidRPr="00783190">
        <w:rPr>
          <w:rFonts w:ascii="Calibri" w:hAnsi="Calibri" w:cs="Calibri"/>
          <w:b/>
          <w:i/>
          <w:color w:val="000000"/>
          <w:sz w:val="20"/>
          <w:szCs w:val="20"/>
        </w:rPr>
        <w:t>. VI ust. 1</w:t>
      </w:r>
      <w:r>
        <w:rPr>
          <w:rFonts w:ascii="Calibri" w:hAnsi="Calibri" w:cs="Calibri"/>
          <w:b/>
          <w:i/>
          <w:color w:val="000000"/>
          <w:sz w:val="20"/>
          <w:szCs w:val="20"/>
        </w:rPr>
        <w:t xml:space="preserve"> i 2</w:t>
      </w:r>
      <w:r w:rsidRPr="00783190">
        <w:rPr>
          <w:rFonts w:ascii="Calibri" w:hAnsi="Calibri" w:cs="Calibri"/>
          <w:b/>
          <w:i/>
          <w:color w:val="000000"/>
          <w:sz w:val="20"/>
          <w:szCs w:val="20"/>
        </w:rPr>
        <w:t xml:space="preserve"> SIWZ będą stanowić wstępne potwierdzenie, że wykonawca bądź wykonawcy ubiegający się wspólne o udzielenie zamówienia </w:t>
      </w:r>
      <w:r w:rsidRPr="00783190">
        <w:rPr>
          <w:rFonts w:ascii="Calibri" w:hAnsi="Calibri" w:cs="Calibri"/>
          <w:b/>
          <w:bCs/>
          <w:i/>
          <w:color w:val="000000"/>
          <w:sz w:val="20"/>
          <w:szCs w:val="20"/>
        </w:rPr>
        <w:t xml:space="preserve">nie podlegają wykluczeniu oraz spełniają warunki udziału w </w:t>
      </w:r>
      <w:r w:rsidR="006F0F0A" w:rsidRPr="00783190">
        <w:rPr>
          <w:rFonts w:ascii="Calibri" w:hAnsi="Calibri" w:cs="Calibri"/>
          <w:b/>
          <w:bCs/>
          <w:i/>
          <w:color w:val="000000"/>
          <w:sz w:val="20"/>
          <w:szCs w:val="20"/>
        </w:rPr>
        <w:t>postępowaniu.</w:t>
      </w:r>
      <w:r w:rsidR="006F0F0A">
        <w:rPr>
          <w:rFonts w:ascii="Calibri" w:hAnsi="Calibri" w:cs="Calibri"/>
          <w:b/>
          <w:bCs/>
          <w:i/>
          <w:color w:val="000000"/>
          <w:sz w:val="20"/>
          <w:szCs w:val="20"/>
        </w:rPr>
        <w:t xml:space="preserve"> Oświadczenia</w:t>
      </w:r>
      <w:r>
        <w:rPr>
          <w:rFonts w:ascii="Calibri" w:hAnsi="Calibri" w:cs="Calibri"/>
          <w:b/>
          <w:bCs/>
          <w:i/>
          <w:color w:val="000000"/>
          <w:sz w:val="20"/>
          <w:szCs w:val="20"/>
        </w:rPr>
        <w:t xml:space="preserve"> winny potwierdzać spełnienie warunków udziału w postępowaniu w zakresie, w którym każdy z Wykonawców wykazuje. </w:t>
      </w:r>
    </w:p>
    <w:p w14:paraId="71AB01AC" w14:textId="77777777" w:rsidR="00B8106D" w:rsidRDefault="00B8106D" w:rsidP="00ED27B4">
      <w:pPr>
        <w:tabs>
          <w:tab w:val="left" w:pos="426"/>
        </w:tabs>
        <w:spacing w:after="40"/>
        <w:ind w:left="284" w:hanging="284"/>
        <w:jc w:val="both"/>
        <w:rPr>
          <w:rFonts w:ascii="Calibri" w:eastAsia="Times New Roman" w:hAnsi="Calibri" w:cs="Calibri"/>
          <w:sz w:val="20"/>
          <w:szCs w:val="20"/>
        </w:rPr>
      </w:pPr>
    </w:p>
    <w:p w14:paraId="6F5A1422" w14:textId="2DC8BC1D" w:rsidR="007C6122" w:rsidRDefault="007C6122" w:rsidP="00ED27B4">
      <w:pPr>
        <w:tabs>
          <w:tab w:val="left" w:pos="426"/>
        </w:tabs>
        <w:spacing w:after="40"/>
        <w:ind w:left="284" w:hanging="284"/>
        <w:jc w:val="both"/>
        <w:rPr>
          <w:rFonts w:ascii="Calibri" w:eastAsia="Times New Roman" w:hAnsi="Calibri" w:cs="Calibri"/>
          <w:sz w:val="20"/>
          <w:szCs w:val="20"/>
        </w:rPr>
      </w:pPr>
      <w:r w:rsidRPr="00783190">
        <w:rPr>
          <w:rFonts w:ascii="Calibri" w:eastAsia="Times New Roman" w:hAnsi="Calibri" w:cs="Calibri"/>
          <w:sz w:val="20"/>
          <w:szCs w:val="20"/>
        </w:rPr>
        <w:t xml:space="preserve"> </w:t>
      </w:r>
      <w:r w:rsidR="0029553D">
        <w:rPr>
          <w:rFonts w:ascii="Calibri" w:eastAsia="Times New Roman" w:hAnsi="Calibri" w:cs="Calibri"/>
          <w:sz w:val="20"/>
          <w:szCs w:val="20"/>
        </w:rPr>
        <w:t>3</w:t>
      </w:r>
      <w:r w:rsidR="004E4D72" w:rsidRPr="00783190">
        <w:rPr>
          <w:rFonts w:ascii="Calibri" w:eastAsia="Times New Roman" w:hAnsi="Calibri" w:cs="Calibri"/>
          <w:sz w:val="20"/>
          <w:szCs w:val="20"/>
        </w:rPr>
        <w:t xml:space="preserve">. </w:t>
      </w:r>
      <w:r w:rsidRPr="00783190">
        <w:rPr>
          <w:rFonts w:ascii="Calibri" w:eastAsia="Times New Roman" w:hAnsi="Calibri" w:cs="Calibri"/>
          <w:sz w:val="20"/>
          <w:szCs w:val="20"/>
        </w:rPr>
        <w:t>Wykonawca, którego oferta została najwyż</w:t>
      </w:r>
      <w:r w:rsidR="00AD5B6C" w:rsidRPr="00783190">
        <w:rPr>
          <w:rFonts w:ascii="Calibri" w:eastAsia="Times New Roman" w:hAnsi="Calibri" w:cs="Calibri"/>
          <w:sz w:val="20"/>
          <w:szCs w:val="20"/>
        </w:rPr>
        <w:t>ej oceniona, przed udzieleniem z</w:t>
      </w:r>
      <w:r w:rsidRPr="00783190">
        <w:rPr>
          <w:rFonts w:ascii="Calibri" w:eastAsia="Times New Roman" w:hAnsi="Calibri" w:cs="Calibri"/>
          <w:sz w:val="20"/>
          <w:szCs w:val="20"/>
        </w:rPr>
        <w:t>amówienia, na wezwanie</w:t>
      </w:r>
      <w:r>
        <w:rPr>
          <w:rFonts w:ascii="Calibri" w:eastAsia="Times New Roman" w:hAnsi="Calibri" w:cs="Calibri"/>
          <w:sz w:val="20"/>
          <w:szCs w:val="20"/>
        </w:rPr>
        <w:t xml:space="preserve"> Zamawiającego, w terminie określonym przez Zamawiającego, nie krótszym niż </w:t>
      </w:r>
      <w:r w:rsidR="00A44A18">
        <w:rPr>
          <w:rFonts w:ascii="Calibri" w:eastAsia="Times New Roman" w:hAnsi="Calibri" w:cs="Calibri"/>
          <w:sz w:val="20"/>
          <w:szCs w:val="20"/>
        </w:rPr>
        <w:t>5</w:t>
      </w:r>
      <w:r>
        <w:rPr>
          <w:rFonts w:ascii="Calibri" w:eastAsia="Times New Roman" w:hAnsi="Calibri" w:cs="Calibri"/>
          <w:sz w:val="20"/>
          <w:szCs w:val="20"/>
        </w:rPr>
        <w:t xml:space="preserve"> dni, przedłoży aktualne na dzień złożenia następujące dokumenty lub oświadczenia:</w:t>
      </w:r>
    </w:p>
    <w:p w14:paraId="14D1DDCE" w14:textId="77777777" w:rsidR="002D5EB5" w:rsidRDefault="004C1AED">
      <w:pPr>
        <w:widowControl/>
        <w:suppressAutoHyphens w:val="0"/>
        <w:ind w:left="284" w:hanging="284"/>
        <w:jc w:val="both"/>
        <w:rPr>
          <w:rFonts w:ascii="Calibri" w:eastAsia="Times New Roman" w:hAnsi="Calibri" w:cs="Calibri"/>
          <w:b/>
          <w:sz w:val="20"/>
          <w:szCs w:val="20"/>
        </w:rPr>
      </w:pPr>
      <w:r>
        <w:rPr>
          <w:rFonts w:ascii="Calibri" w:eastAsia="Times New Roman" w:hAnsi="Calibri" w:cs="Calibri"/>
          <w:b/>
          <w:sz w:val="20"/>
          <w:szCs w:val="20"/>
        </w:rPr>
        <w:t xml:space="preserve">      </w:t>
      </w:r>
    </w:p>
    <w:p w14:paraId="7769EBDE" w14:textId="7FB318F8" w:rsidR="00C755DF" w:rsidRPr="00B61234" w:rsidRDefault="004E4D72">
      <w:pPr>
        <w:widowControl/>
        <w:suppressAutoHyphens w:val="0"/>
        <w:ind w:left="284" w:hanging="284"/>
        <w:jc w:val="both"/>
        <w:rPr>
          <w:rFonts w:ascii="Calibri" w:eastAsia="Times New Roman" w:hAnsi="Calibri" w:cs="Calibri"/>
          <w:b/>
          <w:sz w:val="20"/>
          <w:szCs w:val="20"/>
        </w:rPr>
      </w:pPr>
      <w:r>
        <w:rPr>
          <w:rFonts w:ascii="Calibri" w:eastAsia="Times New Roman" w:hAnsi="Calibri" w:cs="Calibri"/>
          <w:b/>
          <w:sz w:val="20"/>
          <w:szCs w:val="20"/>
        </w:rPr>
        <w:t>3</w:t>
      </w:r>
      <w:r w:rsidR="00C755DF" w:rsidRPr="00B61234">
        <w:rPr>
          <w:rFonts w:ascii="Calibri" w:eastAsia="Times New Roman" w:hAnsi="Calibri" w:cs="Calibri"/>
          <w:b/>
          <w:sz w:val="20"/>
          <w:szCs w:val="20"/>
        </w:rPr>
        <w:t xml:space="preserve">.1.  </w:t>
      </w:r>
      <w:r w:rsidR="006B538F" w:rsidRPr="00B61234">
        <w:rPr>
          <w:rFonts w:ascii="Calibri" w:eastAsia="Times New Roman" w:hAnsi="Calibri" w:cs="Calibri"/>
          <w:b/>
          <w:sz w:val="20"/>
          <w:szCs w:val="20"/>
        </w:rPr>
        <w:t>W celu potwierdzenia spełniania przez Wykonawcę warunków udziału w postępowaniu:</w:t>
      </w:r>
    </w:p>
    <w:p w14:paraId="358AAAE5" w14:textId="77777777" w:rsidR="00B61234" w:rsidRDefault="00B61234">
      <w:pPr>
        <w:tabs>
          <w:tab w:val="left" w:pos="709"/>
        </w:tabs>
        <w:spacing w:after="40"/>
        <w:jc w:val="both"/>
        <w:rPr>
          <w:rFonts w:ascii="Calibri" w:hAnsi="Calibri" w:cs="Calibri"/>
          <w:bCs/>
          <w:color w:val="000000"/>
          <w:sz w:val="20"/>
          <w:szCs w:val="20"/>
        </w:rPr>
      </w:pPr>
    </w:p>
    <w:p w14:paraId="0E41C5B3" w14:textId="12AE921A" w:rsidR="00525EF7" w:rsidRDefault="00773380" w:rsidP="00525EF7">
      <w:pPr>
        <w:widowControl/>
        <w:tabs>
          <w:tab w:val="left" w:pos="709"/>
        </w:tabs>
        <w:suppressAutoHyphens w:val="0"/>
        <w:spacing w:line="245" w:lineRule="auto"/>
        <w:ind w:left="709" w:hanging="709"/>
        <w:jc w:val="both"/>
        <w:rPr>
          <w:rFonts w:asciiTheme="minorHAnsi" w:hAnsiTheme="minorHAnsi"/>
          <w:sz w:val="20"/>
          <w:szCs w:val="20"/>
        </w:rPr>
      </w:pPr>
      <w:r>
        <w:rPr>
          <w:sz w:val="19"/>
        </w:rPr>
        <w:t>3.1.1</w:t>
      </w:r>
      <w:r w:rsidR="00525EF7">
        <w:rPr>
          <w:rFonts w:asciiTheme="minorHAnsi" w:hAnsiTheme="minorHAnsi"/>
          <w:b/>
          <w:sz w:val="20"/>
          <w:szCs w:val="20"/>
        </w:rPr>
        <w:t xml:space="preserve">        </w:t>
      </w:r>
      <w:r w:rsidR="00525EF7" w:rsidRPr="00525EF7">
        <w:rPr>
          <w:rFonts w:asciiTheme="minorHAnsi" w:hAnsiTheme="minorHAnsi"/>
          <w:sz w:val="20"/>
          <w:szCs w:val="20"/>
        </w:rPr>
        <w:t>wykaz usług wykonanych w okresie ostatnich trzech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usługi zostały wykonane należycie, w szczególności informacji o tym czy i prawidłowo ukończone, przy czym dowodami, o których mowa, są referencje bądź inne dokumenty wystawione przez podmiot, na rzecz którego usługi były wykonywane, a jeżeli z uzasadnionej przyczyny o obiektywnym charakterze wykonawca nie jest w stanie uzyskać tych dokumentów - inne dokumenty.</w:t>
      </w:r>
    </w:p>
    <w:p w14:paraId="5DC4F9F5" w14:textId="2B6F0B2A" w:rsidR="00D743CA" w:rsidRPr="00783190" w:rsidRDefault="00525EF7" w:rsidP="00CE287A">
      <w:pPr>
        <w:widowControl/>
        <w:tabs>
          <w:tab w:val="left" w:pos="709"/>
        </w:tabs>
        <w:suppressAutoHyphens w:val="0"/>
        <w:spacing w:line="245" w:lineRule="auto"/>
        <w:ind w:left="709" w:hanging="709"/>
        <w:jc w:val="both"/>
        <w:rPr>
          <w:rFonts w:ascii="Calibri" w:hAnsi="Calibri"/>
          <w:kern w:val="0"/>
          <w:sz w:val="20"/>
          <w:szCs w:val="20"/>
          <w:u w:val="single"/>
        </w:rPr>
      </w:pPr>
      <w:r>
        <w:rPr>
          <w:sz w:val="19"/>
        </w:rPr>
        <w:t xml:space="preserve">3.1.2   </w:t>
      </w:r>
      <w:r>
        <w:rPr>
          <w:rFonts w:ascii="Calibri" w:hAnsi="Calibri"/>
          <w:kern w:val="0"/>
          <w:sz w:val="20"/>
          <w:szCs w:val="20"/>
        </w:rPr>
        <w:t xml:space="preserve">     </w:t>
      </w:r>
      <w:r w:rsidR="006F0F0A" w:rsidRPr="00783190">
        <w:rPr>
          <w:rFonts w:ascii="Calibri" w:hAnsi="Calibri"/>
          <w:kern w:val="0"/>
          <w:sz w:val="20"/>
          <w:szCs w:val="20"/>
        </w:rPr>
        <w:t>jeżeli</w:t>
      </w:r>
      <w:r w:rsidR="00D743CA" w:rsidRPr="00783190">
        <w:rPr>
          <w:rFonts w:ascii="Calibri" w:hAnsi="Calibri"/>
          <w:kern w:val="0"/>
          <w:sz w:val="20"/>
          <w:szCs w:val="20"/>
        </w:rPr>
        <w:t xml:space="preserve"> wykonawca polega na zdolnościach lub sytuacji innych podmiotów na zasadach określonych w art. 22a </w:t>
      </w:r>
      <w:proofErr w:type="spellStart"/>
      <w:r w:rsidR="00D743CA" w:rsidRPr="00783190">
        <w:rPr>
          <w:rFonts w:ascii="Calibri" w:hAnsi="Calibri"/>
          <w:kern w:val="0"/>
          <w:sz w:val="20"/>
          <w:szCs w:val="20"/>
        </w:rPr>
        <w:t>u.p.z.p</w:t>
      </w:r>
      <w:proofErr w:type="spellEnd"/>
      <w:r w:rsidR="00D743CA" w:rsidRPr="00783190">
        <w:rPr>
          <w:rFonts w:ascii="Calibri" w:hAnsi="Calibri"/>
          <w:kern w:val="0"/>
          <w:sz w:val="20"/>
          <w:szCs w:val="20"/>
        </w:rPr>
        <w:t xml:space="preserve">. w celu </w:t>
      </w:r>
      <w:r w:rsidR="006F0F0A" w:rsidRPr="00783190">
        <w:rPr>
          <w:rFonts w:ascii="Calibri" w:hAnsi="Calibri"/>
          <w:kern w:val="0"/>
          <w:sz w:val="20"/>
          <w:szCs w:val="20"/>
        </w:rPr>
        <w:t>oceny</w:t>
      </w:r>
      <w:r w:rsidR="00D743CA" w:rsidRPr="00783190">
        <w:rPr>
          <w:rFonts w:ascii="Calibri" w:hAnsi="Calibri"/>
          <w:kern w:val="0"/>
          <w:sz w:val="20"/>
          <w:szCs w:val="20"/>
        </w:rPr>
        <w:t xml:space="preserve"> czy Wykonawca będzie dysponował niezbędnymi zasobami w stopniu umożliwiającym należyte wykonanie zamówienia publicznego oraz oceny, czy stosunek łączący wykonawcę z tymi </w:t>
      </w:r>
      <w:r w:rsidR="00D743CA" w:rsidRPr="00783190">
        <w:rPr>
          <w:rFonts w:ascii="Calibri" w:hAnsi="Calibri"/>
          <w:kern w:val="0"/>
          <w:sz w:val="20"/>
          <w:szCs w:val="20"/>
        </w:rPr>
        <w:lastRenderedPageBreak/>
        <w:t>podmiotami gwarantuje rzeczywisty dostęp do ich zasobów Wykonawca składa dokument/y określające w szczególności:</w:t>
      </w:r>
    </w:p>
    <w:p w14:paraId="68B62336" w14:textId="77777777" w:rsidR="00D743CA" w:rsidRPr="00783190" w:rsidRDefault="00D743CA" w:rsidP="00525EF7">
      <w:pPr>
        <w:widowControl/>
        <w:numPr>
          <w:ilvl w:val="0"/>
          <w:numId w:val="26"/>
        </w:numPr>
        <w:ind w:left="1134" w:hanging="708"/>
        <w:jc w:val="both"/>
        <w:rPr>
          <w:rFonts w:ascii="Calibri" w:hAnsi="Calibri"/>
          <w:kern w:val="0"/>
          <w:sz w:val="20"/>
          <w:szCs w:val="20"/>
          <w:u w:val="single"/>
        </w:rPr>
      </w:pPr>
      <w:r w:rsidRPr="00783190">
        <w:rPr>
          <w:rFonts w:ascii="Calibri" w:hAnsi="Calibri"/>
          <w:kern w:val="0"/>
          <w:sz w:val="20"/>
          <w:szCs w:val="20"/>
        </w:rPr>
        <w:t>zakresu dostępnych wykonawcy zasobów innego podmiotu,</w:t>
      </w:r>
    </w:p>
    <w:p w14:paraId="2E71CE72" w14:textId="77777777" w:rsidR="00D743CA" w:rsidRPr="00783190" w:rsidRDefault="00D743CA" w:rsidP="00525EF7">
      <w:pPr>
        <w:widowControl/>
        <w:numPr>
          <w:ilvl w:val="0"/>
          <w:numId w:val="26"/>
        </w:numPr>
        <w:ind w:left="1134" w:hanging="708"/>
        <w:jc w:val="both"/>
        <w:rPr>
          <w:rFonts w:ascii="Calibri" w:hAnsi="Calibri"/>
          <w:kern w:val="0"/>
          <w:sz w:val="20"/>
          <w:szCs w:val="20"/>
          <w:u w:val="single"/>
        </w:rPr>
      </w:pPr>
      <w:r w:rsidRPr="00783190">
        <w:rPr>
          <w:rFonts w:ascii="Calibri" w:hAnsi="Calibri"/>
          <w:kern w:val="0"/>
          <w:sz w:val="20"/>
          <w:szCs w:val="20"/>
        </w:rPr>
        <w:t>sposób wykorzystania zasobów innego podmiotu, przez Wykonawcę, przy wykonywaniu zamówienia publicznego,</w:t>
      </w:r>
    </w:p>
    <w:p w14:paraId="5F09C09B" w14:textId="36D4DD09" w:rsidR="00D743CA" w:rsidRPr="00A659D3" w:rsidRDefault="00D743CA" w:rsidP="00525EF7">
      <w:pPr>
        <w:widowControl/>
        <w:numPr>
          <w:ilvl w:val="0"/>
          <w:numId w:val="26"/>
        </w:numPr>
        <w:ind w:left="1134" w:hanging="708"/>
        <w:jc w:val="both"/>
        <w:rPr>
          <w:rFonts w:ascii="Calibri" w:hAnsi="Calibri"/>
          <w:kern w:val="0"/>
          <w:sz w:val="20"/>
          <w:szCs w:val="20"/>
          <w:u w:val="single"/>
        </w:rPr>
      </w:pPr>
      <w:r w:rsidRPr="00783190">
        <w:rPr>
          <w:rFonts w:ascii="Calibri" w:hAnsi="Calibri"/>
          <w:kern w:val="0"/>
          <w:sz w:val="20"/>
          <w:szCs w:val="20"/>
        </w:rPr>
        <w:t>zakres i okres udziału innego podmiotu przy wykonywaniu zamówienia publicznego,</w:t>
      </w:r>
    </w:p>
    <w:p w14:paraId="57BD1968" w14:textId="77777777" w:rsidR="00773380" w:rsidRPr="00A659D3" w:rsidRDefault="00773380" w:rsidP="00525EF7">
      <w:pPr>
        <w:widowControl/>
        <w:numPr>
          <w:ilvl w:val="0"/>
          <w:numId w:val="26"/>
        </w:numPr>
        <w:ind w:left="1134" w:hanging="708"/>
        <w:jc w:val="both"/>
        <w:rPr>
          <w:rFonts w:asciiTheme="minorHAnsi" w:hAnsiTheme="minorHAnsi"/>
          <w:kern w:val="0"/>
          <w:sz w:val="20"/>
          <w:szCs w:val="20"/>
          <w:u w:val="single"/>
        </w:rPr>
      </w:pPr>
      <w:r w:rsidRPr="00A659D3">
        <w:rPr>
          <w:rFonts w:asciiTheme="minorHAnsi" w:hAnsiTheme="minorHAnsi"/>
          <w:sz w:val="20"/>
          <w:szCs w:val="20"/>
        </w:rPr>
        <w:t>czy podmiot, na zdolnościach którego wykonawca polega w odniesieniu do warunków udziału w postępowaniu dotyczących wykształcenia, kwalifikacji zawodowych lub doświadczenia, zrealizuje usługi, których wskazane zdolności dotyczą</w:t>
      </w:r>
    </w:p>
    <w:p w14:paraId="2546761F" w14:textId="77777777" w:rsidR="00773380" w:rsidRPr="00783190" w:rsidRDefault="00773380" w:rsidP="00A659D3">
      <w:pPr>
        <w:widowControl/>
        <w:ind w:left="1134"/>
        <w:jc w:val="both"/>
        <w:rPr>
          <w:rFonts w:ascii="Calibri" w:hAnsi="Calibri"/>
          <w:kern w:val="0"/>
          <w:sz w:val="20"/>
          <w:szCs w:val="20"/>
          <w:u w:val="single"/>
        </w:rPr>
      </w:pPr>
    </w:p>
    <w:p w14:paraId="142EE84E" w14:textId="77777777" w:rsidR="00B61234" w:rsidRDefault="00B61234" w:rsidP="006B538F">
      <w:pPr>
        <w:widowControl/>
        <w:suppressAutoHyphens w:val="0"/>
        <w:ind w:left="284" w:hanging="284"/>
        <w:jc w:val="both"/>
        <w:rPr>
          <w:rFonts w:ascii="Calibri" w:hAnsi="Calibri" w:cs="Calibri"/>
          <w:bCs/>
          <w:sz w:val="20"/>
          <w:szCs w:val="20"/>
        </w:rPr>
      </w:pPr>
    </w:p>
    <w:p w14:paraId="6692C4B0" w14:textId="77777777" w:rsidR="006B538F" w:rsidRDefault="004E4D72" w:rsidP="00300C4A">
      <w:pPr>
        <w:widowControl/>
        <w:suppressAutoHyphens w:val="0"/>
        <w:jc w:val="both"/>
        <w:rPr>
          <w:rFonts w:ascii="Calibri" w:eastAsia="Times New Roman" w:hAnsi="Calibri" w:cs="Calibri"/>
          <w:b/>
          <w:sz w:val="20"/>
          <w:szCs w:val="20"/>
        </w:rPr>
      </w:pPr>
      <w:r>
        <w:rPr>
          <w:rFonts w:ascii="Calibri" w:hAnsi="Calibri" w:cs="Calibri"/>
          <w:b/>
          <w:bCs/>
          <w:sz w:val="20"/>
          <w:szCs w:val="20"/>
        </w:rPr>
        <w:t>3</w:t>
      </w:r>
      <w:r w:rsidR="006B538F" w:rsidRPr="00B61234">
        <w:rPr>
          <w:rFonts w:ascii="Calibri" w:hAnsi="Calibri" w:cs="Calibri"/>
          <w:b/>
          <w:bCs/>
          <w:sz w:val="20"/>
          <w:szCs w:val="20"/>
        </w:rPr>
        <w:t xml:space="preserve">.2. </w:t>
      </w:r>
      <w:r w:rsidR="006B538F" w:rsidRPr="00B61234">
        <w:rPr>
          <w:rFonts w:ascii="Calibri" w:eastAsia="Times New Roman" w:hAnsi="Calibri" w:cs="Calibri"/>
          <w:b/>
          <w:sz w:val="20"/>
          <w:szCs w:val="20"/>
        </w:rPr>
        <w:t xml:space="preserve">W celu potwierdzenia </w:t>
      </w:r>
      <w:r w:rsidR="00B61234" w:rsidRPr="00B61234">
        <w:rPr>
          <w:rFonts w:ascii="Calibri" w:eastAsia="Times New Roman" w:hAnsi="Calibri" w:cs="Calibri"/>
          <w:b/>
          <w:sz w:val="20"/>
          <w:szCs w:val="20"/>
        </w:rPr>
        <w:t xml:space="preserve">braku podstaw wykluczenia Wykonawcy z </w:t>
      </w:r>
      <w:r w:rsidR="00E154A3">
        <w:rPr>
          <w:rFonts w:ascii="Calibri" w:eastAsia="Times New Roman" w:hAnsi="Calibri" w:cs="Calibri"/>
          <w:b/>
          <w:sz w:val="20"/>
          <w:szCs w:val="20"/>
        </w:rPr>
        <w:t>u</w:t>
      </w:r>
      <w:r w:rsidR="00B61234" w:rsidRPr="00B61234">
        <w:rPr>
          <w:rFonts w:ascii="Calibri" w:eastAsia="Times New Roman" w:hAnsi="Calibri" w:cs="Calibri"/>
          <w:b/>
          <w:sz w:val="20"/>
          <w:szCs w:val="20"/>
        </w:rPr>
        <w:t>działu w postępowaniu</w:t>
      </w:r>
      <w:r w:rsidR="006B538F" w:rsidRPr="00B61234">
        <w:rPr>
          <w:rFonts w:ascii="Calibri" w:eastAsia="Times New Roman" w:hAnsi="Calibri" w:cs="Calibri"/>
          <w:b/>
          <w:sz w:val="20"/>
          <w:szCs w:val="20"/>
        </w:rPr>
        <w:t>:</w:t>
      </w:r>
    </w:p>
    <w:p w14:paraId="241DB5E3" w14:textId="77777777" w:rsidR="00A44A18" w:rsidRPr="00300C4A" w:rsidRDefault="007C6122" w:rsidP="00525EF7">
      <w:pPr>
        <w:numPr>
          <w:ilvl w:val="0"/>
          <w:numId w:val="23"/>
        </w:numPr>
        <w:tabs>
          <w:tab w:val="left" w:pos="709"/>
          <w:tab w:val="left" w:pos="1134"/>
        </w:tabs>
        <w:spacing w:after="40"/>
        <w:jc w:val="both"/>
        <w:rPr>
          <w:rFonts w:ascii="Calibri" w:hAnsi="Calibri" w:cs="Calibri"/>
          <w:sz w:val="20"/>
          <w:szCs w:val="20"/>
        </w:rPr>
      </w:pPr>
      <w:r w:rsidRPr="00300C4A">
        <w:rPr>
          <w:rFonts w:ascii="Calibri" w:hAnsi="Calibri" w:cs="Calibri"/>
          <w:sz w:val="20"/>
          <w:szCs w:val="20"/>
        </w:rPr>
        <w:t>odpisu z właściwego rejestru lub z centralnej ewidencji i informacji o działalności gospodarczej, jeżeli odrębne przepisy wymagają wpisu do rejestru lub ewidencji, w celu potwierdzenia braku podstaw wykluczenia na podstawie art. 24 ust. 5 pkt 1 ustawy;</w:t>
      </w:r>
    </w:p>
    <w:p w14:paraId="68BCE713" w14:textId="16C10EDF" w:rsidR="008B64A0" w:rsidRPr="007A325E" w:rsidRDefault="007A325E" w:rsidP="007A325E">
      <w:pPr>
        <w:tabs>
          <w:tab w:val="left" w:pos="709"/>
          <w:tab w:val="left" w:pos="1134"/>
        </w:tabs>
        <w:spacing w:after="40" w:line="245" w:lineRule="auto"/>
        <w:jc w:val="both"/>
        <w:rPr>
          <w:rFonts w:ascii="Calibri" w:hAnsi="Calibri"/>
          <w:b/>
          <w:i/>
          <w:sz w:val="20"/>
          <w:szCs w:val="20"/>
        </w:rPr>
      </w:pPr>
      <w:r>
        <w:rPr>
          <w:rFonts w:asciiTheme="minorHAnsi" w:hAnsiTheme="minorHAnsi" w:cs="Calibri"/>
          <w:color w:val="FF0000"/>
          <w:sz w:val="20"/>
          <w:szCs w:val="20"/>
        </w:rPr>
        <w:t xml:space="preserve"> </w:t>
      </w:r>
      <w:r w:rsidR="008B64A0" w:rsidRPr="007A325E">
        <w:rPr>
          <w:rFonts w:ascii="Calibri" w:hAnsi="Calibri"/>
          <w:b/>
          <w:i/>
          <w:sz w:val="20"/>
          <w:szCs w:val="20"/>
        </w:rPr>
        <w:t xml:space="preserve">Uwaga: W przypadku wykonawców wspólnie ubiegających się o udzielenie zamówienia (w szczególności członkowie konsorcjum, wspólnicy spółki cywilnej) </w:t>
      </w:r>
      <w:r w:rsidR="00094924" w:rsidRPr="007A325E">
        <w:rPr>
          <w:rFonts w:ascii="Calibri" w:hAnsi="Calibri"/>
          <w:b/>
          <w:i/>
          <w:sz w:val="20"/>
          <w:szCs w:val="20"/>
        </w:rPr>
        <w:t xml:space="preserve">dokumenty wymienione w </w:t>
      </w:r>
      <w:proofErr w:type="spellStart"/>
      <w:r w:rsidR="00094924" w:rsidRPr="007A325E">
        <w:rPr>
          <w:rFonts w:ascii="Calibri" w:hAnsi="Calibri"/>
          <w:b/>
          <w:i/>
          <w:sz w:val="20"/>
          <w:szCs w:val="20"/>
        </w:rPr>
        <w:t>ppkt</w:t>
      </w:r>
      <w:proofErr w:type="spellEnd"/>
      <w:r w:rsidR="00094924" w:rsidRPr="007A325E">
        <w:rPr>
          <w:rFonts w:ascii="Calibri" w:hAnsi="Calibri"/>
          <w:b/>
          <w:i/>
          <w:sz w:val="20"/>
          <w:szCs w:val="20"/>
        </w:rPr>
        <w:t xml:space="preserve">. 3.2 </w:t>
      </w:r>
      <w:r w:rsidR="006F0F0A" w:rsidRPr="007A325E">
        <w:rPr>
          <w:rFonts w:ascii="Calibri" w:hAnsi="Calibri"/>
          <w:b/>
          <w:i/>
          <w:sz w:val="20"/>
          <w:szCs w:val="20"/>
        </w:rPr>
        <w:t>a) musi</w:t>
      </w:r>
      <w:r w:rsidR="008B64A0" w:rsidRPr="007A325E">
        <w:rPr>
          <w:rFonts w:ascii="Calibri" w:hAnsi="Calibri"/>
          <w:b/>
          <w:i/>
          <w:sz w:val="20"/>
          <w:szCs w:val="20"/>
        </w:rPr>
        <w:t xml:space="preserve"> złożyć każdy z wykonawców wspólnie ubiegających się o udzielenie zamówienia.</w:t>
      </w:r>
    </w:p>
    <w:p w14:paraId="31F9A130" w14:textId="77777777" w:rsidR="00B61234" w:rsidRDefault="00B61234">
      <w:pPr>
        <w:pStyle w:val="Tytu"/>
        <w:jc w:val="both"/>
        <w:rPr>
          <w:rFonts w:ascii="Calibri" w:hAnsi="Calibri" w:cs="Calibri"/>
          <w:b w:val="0"/>
          <w:sz w:val="20"/>
        </w:rPr>
      </w:pPr>
    </w:p>
    <w:p w14:paraId="50A98DBF" w14:textId="464A0FE1" w:rsidR="00AD5B6C" w:rsidRDefault="00AD5B6C" w:rsidP="00AD5B6C">
      <w:pPr>
        <w:tabs>
          <w:tab w:val="left" w:pos="426"/>
        </w:tabs>
        <w:spacing w:after="40"/>
        <w:ind w:left="284" w:hanging="284"/>
        <w:jc w:val="both"/>
      </w:pPr>
      <w:r>
        <w:rPr>
          <w:rFonts w:ascii="Calibri" w:eastAsia="Times New Roman" w:hAnsi="Calibri" w:cs="Calibri"/>
          <w:sz w:val="20"/>
          <w:szCs w:val="20"/>
        </w:rPr>
        <w:tab/>
        <w:t xml:space="preserve">Na podstawie § 9 ust. 2 rozporządzenia Ministra Rozwoju z dnia 26 lipca 2016 r. w sprawie rodzajów dokumentów, jakich może żądać zamawiający od wykonawcy w postępowaniu o udzielenie zamówienia Zmawiający żąda od wykonawcy, który polega na zdolnościach lub sytuacji innych podmiotów przedstawienia w odniesieniu do tych podmiotów dokumentów wymienionych w </w:t>
      </w:r>
      <w:r w:rsidRPr="00783190">
        <w:rPr>
          <w:rFonts w:ascii="Calibri" w:eastAsia="Times New Roman" w:hAnsi="Calibri" w:cs="Calibri"/>
          <w:sz w:val="20"/>
          <w:szCs w:val="20"/>
        </w:rPr>
        <w:t xml:space="preserve">rozdz. VI ust. </w:t>
      </w:r>
      <w:r w:rsidR="004E4D72" w:rsidRPr="00783190">
        <w:rPr>
          <w:rFonts w:ascii="Calibri" w:eastAsia="Times New Roman" w:hAnsi="Calibri" w:cs="Calibri"/>
          <w:sz w:val="20"/>
          <w:szCs w:val="20"/>
        </w:rPr>
        <w:t>3</w:t>
      </w:r>
      <w:r w:rsidRPr="00783190">
        <w:rPr>
          <w:rFonts w:ascii="Calibri" w:eastAsia="Times New Roman" w:hAnsi="Calibri" w:cs="Calibri"/>
          <w:sz w:val="20"/>
          <w:szCs w:val="20"/>
        </w:rPr>
        <w:t>.</w:t>
      </w:r>
      <w:r w:rsidRPr="00AA45A4">
        <w:rPr>
          <w:rFonts w:ascii="Calibri" w:eastAsia="Times New Roman" w:hAnsi="Calibri" w:cs="Calibri"/>
          <w:sz w:val="20"/>
          <w:szCs w:val="20"/>
        </w:rPr>
        <w:t xml:space="preserve">2  </w:t>
      </w:r>
      <w:r w:rsidRPr="00AA45A4">
        <w:rPr>
          <w:rFonts w:ascii="Calibri" w:eastAsia="Times New Roman" w:hAnsi="Calibri" w:cs="Calibri"/>
          <w:b/>
          <w:sz w:val="20"/>
          <w:szCs w:val="20"/>
        </w:rPr>
        <w:t>pkt a</w:t>
      </w:r>
      <w:r w:rsidRPr="00AA45A4">
        <w:rPr>
          <w:rFonts w:ascii="Calibri" w:eastAsia="Times New Roman" w:hAnsi="Calibri" w:cs="Calibri"/>
          <w:sz w:val="20"/>
          <w:szCs w:val="20"/>
        </w:rPr>
        <w:t xml:space="preserve"> niniejs</w:t>
      </w:r>
      <w:r w:rsidRPr="00783190">
        <w:rPr>
          <w:rFonts w:ascii="Calibri" w:eastAsia="Times New Roman" w:hAnsi="Calibri" w:cs="Calibri"/>
          <w:sz w:val="20"/>
          <w:szCs w:val="20"/>
        </w:rPr>
        <w:t>zej</w:t>
      </w:r>
      <w:r>
        <w:rPr>
          <w:rFonts w:ascii="Calibri" w:eastAsia="Times New Roman" w:hAnsi="Calibri" w:cs="Calibri"/>
          <w:sz w:val="20"/>
          <w:szCs w:val="20"/>
        </w:rPr>
        <w:t xml:space="preserve"> SIWZ.</w:t>
      </w:r>
    </w:p>
    <w:p w14:paraId="13AFB407" w14:textId="77777777" w:rsidR="00AD5B6C" w:rsidRDefault="00AD5B6C" w:rsidP="00AD5B6C">
      <w:pPr>
        <w:pStyle w:val="Tekstpodstawowy"/>
      </w:pPr>
    </w:p>
    <w:p w14:paraId="1091A9DF" w14:textId="77777777" w:rsidR="006D6DF4" w:rsidRPr="00B3710B" w:rsidRDefault="006D6DF4" w:rsidP="006D6DF4">
      <w:pPr>
        <w:pStyle w:val="Akapitzlist1"/>
        <w:tabs>
          <w:tab w:val="left" w:pos="426"/>
        </w:tabs>
        <w:spacing w:after="40"/>
        <w:ind w:left="0"/>
        <w:jc w:val="both"/>
        <w:rPr>
          <w:rFonts w:ascii="Calibri" w:hAnsi="Calibri"/>
          <w:b/>
          <w:sz w:val="20"/>
          <w:szCs w:val="20"/>
          <w:lang w:val="pl-PL"/>
        </w:rPr>
      </w:pPr>
      <w:r>
        <w:rPr>
          <w:rFonts w:ascii="Calibri" w:hAnsi="Calibri"/>
          <w:b/>
          <w:sz w:val="20"/>
          <w:szCs w:val="20"/>
          <w:lang w:val="pl-PL"/>
        </w:rPr>
        <w:t>4. Dokumenty podmiotów zagranicznych</w:t>
      </w:r>
    </w:p>
    <w:p w14:paraId="3F2E9000" w14:textId="77777777" w:rsidR="003E313D" w:rsidRDefault="000823CC" w:rsidP="00B456FD">
      <w:pPr>
        <w:pStyle w:val="Akapitzlist1"/>
        <w:tabs>
          <w:tab w:val="left" w:pos="284"/>
        </w:tabs>
        <w:spacing w:after="40"/>
        <w:ind w:left="284" w:hanging="284"/>
        <w:jc w:val="both"/>
        <w:rPr>
          <w:rFonts w:ascii="Calibri" w:hAnsi="Calibri" w:cs="Calibri"/>
          <w:sz w:val="20"/>
          <w:szCs w:val="20"/>
          <w:lang w:val="pl-PL"/>
        </w:rPr>
      </w:pPr>
      <w:r>
        <w:rPr>
          <w:rFonts w:ascii="Calibri" w:hAnsi="Calibri" w:cs="Calibri"/>
          <w:color w:val="000000"/>
          <w:sz w:val="20"/>
          <w:szCs w:val="20"/>
          <w:lang w:val="pl-PL"/>
        </w:rPr>
        <w:t>4.</w:t>
      </w:r>
      <w:r w:rsidR="006D6DF4">
        <w:rPr>
          <w:rFonts w:ascii="Calibri" w:hAnsi="Calibri" w:cs="Calibri"/>
          <w:color w:val="000000"/>
          <w:sz w:val="20"/>
          <w:szCs w:val="20"/>
          <w:lang w:val="pl-PL"/>
        </w:rPr>
        <w:t>1</w:t>
      </w:r>
      <w:r w:rsidR="006D6DF4">
        <w:rPr>
          <w:rFonts w:ascii="Calibri" w:hAnsi="Calibri" w:cs="Calibri"/>
          <w:color w:val="000000"/>
          <w:sz w:val="20"/>
          <w:szCs w:val="20"/>
        </w:rPr>
        <w:t xml:space="preserve">. </w:t>
      </w:r>
      <w:r w:rsidR="006D6DF4">
        <w:rPr>
          <w:rFonts w:ascii="Calibri" w:hAnsi="Calibri" w:cs="Calibri"/>
          <w:sz w:val="20"/>
          <w:szCs w:val="20"/>
        </w:rPr>
        <w:t xml:space="preserve">Jeżeli Wykonawca ma siedzibę lub miejsce zamieszkania poza terytorium Rzeczypospolitej Polskiej Wykonawca </w:t>
      </w:r>
      <w:r w:rsidR="003E313D">
        <w:rPr>
          <w:rFonts w:ascii="Calibri" w:hAnsi="Calibri" w:cs="Calibri"/>
          <w:sz w:val="20"/>
          <w:szCs w:val="20"/>
          <w:lang w:val="pl-PL"/>
        </w:rPr>
        <w:t>z</w:t>
      </w:r>
      <w:r w:rsidR="00B456FD">
        <w:rPr>
          <w:rFonts w:ascii="Calibri" w:hAnsi="Calibri" w:cs="Calibri"/>
          <w:sz w:val="20"/>
          <w:szCs w:val="20"/>
          <w:lang w:val="pl-PL"/>
        </w:rPr>
        <w:t>amiast dokument</w:t>
      </w:r>
      <w:r w:rsidR="003E313D">
        <w:rPr>
          <w:rFonts w:ascii="Calibri" w:hAnsi="Calibri" w:cs="Calibri"/>
          <w:sz w:val="20"/>
          <w:szCs w:val="20"/>
          <w:lang w:val="pl-PL"/>
        </w:rPr>
        <w:t>ó</w:t>
      </w:r>
      <w:r w:rsidR="00B456FD">
        <w:rPr>
          <w:rFonts w:ascii="Calibri" w:hAnsi="Calibri" w:cs="Calibri"/>
          <w:sz w:val="20"/>
          <w:szCs w:val="20"/>
          <w:lang w:val="pl-PL"/>
        </w:rPr>
        <w:t xml:space="preserve">w, o </w:t>
      </w:r>
      <w:r w:rsidR="003E313D">
        <w:rPr>
          <w:rFonts w:ascii="Calibri" w:hAnsi="Calibri" w:cs="Calibri"/>
          <w:sz w:val="20"/>
          <w:szCs w:val="20"/>
          <w:lang w:val="pl-PL"/>
        </w:rPr>
        <w:t xml:space="preserve">których mowa w: </w:t>
      </w:r>
    </w:p>
    <w:p w14:paraId="7E1A2EE5" w14:textId="7373E662" w:rsidR="00E57691" w:rsidRDefault="009E5C35" w:rsidP="00E57691">
      <w:pPr>
        <w:ind w:left="709" w:hanging="283"/>
        <w:jc w:val="both"/>
        <w:rPr>
          <w:rFonts w:ascii="Calibri" w:eastAsia="Calibri" w:hAnsi="Calibri" w:cs="Calibri"/>
          <w:color w:val="000000"/>
          <w:sz w:val="20"/>
          <w:szCs w:val="20"/>
        </w:rPr>
      </w:pPr>
      <w:r>
        <w:rPr>
          <w:rStyle w:val="alb"/>
          <w:rFonts w:ascii="Calibri" w:hAnsi="Calibri"/>
          <w:color w:val="000000"/>
          <w:sz w:val="20"/>
          <w:szCs w:val="20"/>
        </w:rPr>
        <w:t>1</w:t>
      </w:r>
      <w:r w:rsidR="00C33110" w:rsidRPr="00094924">
        <w:rPr>
          <w:rStyle w:val="alb"/>
          <w:rFonts w:ascii="Calibri" w:hAnsi="Calibri"/>
          <w:color w:val="000000"/>
          <w:sz w:val="20"/>
          <w:szCs w:val="20"/>
        </w:rPr>
        <w:t>)</w:t>
      </w:r>
      <w:r w:rsidR="003E313D" w:rsidRPr="00094924">
        <w:rPr>
          <w:rStyle w:val="alb"/>
          <w:rFonts w:ascii="Calibri" w:hAnsi="Calibri"/>
          <w:color w:val="000000"/>
          <w:sz w:val="20"/>
          <w:szCs w:val="20"/>
        </w:rPr>
        <w:t xml:space="preserve"> </w:t>
      </w:r>
      <w:r w:rsidR="003E313D" w:rsidRPr="00094924">
        <w:rPr>
          <w:rFonts w:ascii="Calibri" w:hAnsi="Calibri"/>
          <w:color w:val="000000"/>
          <w:sz w:val="20"/>
          <w:szCs w:val="20"/>
        </w:rPr>
        <w:t>pkt3.2.</w:t>
      </w:r>
      <w:r>
        <w:rPr>
          <w:rFonts w:ascii="Calibri" w:hAnsi="Calibri"/>
          <w:color w:val="000000"/>
          <w:sz w:val="20"/>
          <w:szCs w:val="20"/>
        </w:rPr>
        <w:t>a</w:t>
      </w:r>
      <w:r w:rsidR="003E313D" w:rsidRPr="00094924">
        <w:rPr>
          <w:rFonts w:ascii="Calibri" w:hAnsi="Calibri"/>
          <w:color w:val="000000"/>
          <w:sz w:val="20"/>
          <w:szCs w:val="20"/>
        </w:rPr>
        <w:t xml:space="preserve">) - </w:t>
      </w:r>
      <w:r w:rsidR="00E57691" w:rsidRPr="00F00F2F">
        <w:rPr>
          <w:rFonts w:ascii="Calibri" w:eastAsia="Calibri" w:hAnsi="Calibri" w:cs="Calibri"/>
          <w:color w:val="000000"/>
          <w:sz w:val="20"/>
          <w:szCs w:val="20"/>
        </w:rPr>
        <w:t xml:space="preserve">składa informację z odpowiedniego rejestru </w:t>
      </w:r>
      <w:r w:rsidR="006F0F0A" w:rsidRPr="00F00F2F">
        <w:rPr>
          <w:rFonts w:ascii="Calibri" w:eastAsia="Calibri" w:hAnsi="Calibri" w:cs="Calibri"/>
          <w:color w:val="000000"/>
          <w:sz w:val="20"/>
          <w:szCs w:val="20"/>
        </w:rPr>
        <w:t>albo</w:t>
      </w:r>
      <w:r w:rsidR="00E57691" w:rsidRPr="00F00F2F">
        <w:rPr>
          <w:rFonts w:ascii="Calibri" w:eastAsia="Calibri" w:hAnsi="Calibri" w:cs="Calibri"/>
          <w:color w:val="000000"/>
          <w:sz w:val="20"/>
          <w:szCs w:val="20"/>
        </w:rPr>
        <w:t xml:space="preserve"> w przypadku braku takiego rejestru, inny równoważny dokument wydany przez właściwy organ sądowy lub administracyjny kraju, w którym wykonawca ma siedzibę lub miejsce zamieszkania lub miejsce zamieszkania ma osoba, której dotyczy informacja albo dokument, </w:t>
      </w:r>
    </w:p>
    <w:p w14:paraId="5AA7211A" w14:textId="30E5E1F5" w:rsidR="00C33110" w:rsidRPr="00094924" w:rsidRDefault="000823CC" w:rsidP="00E57691">
      <w:pPr>
        <w:ind w:left="284" w:hanging="283"/>
        <w:jc w:val="both"/>
        <w:rPr>
          <w:rFonts w:ascii="Calibri" w:hAnsi="Calibri"/>
          <w:sz w:val="20"/>
          <w:szCs w:val="20"/>
        </w:rPr>
      </w:pPr>
      <w:r w:rsidRPr="00094924">
        <w:rPr>
          <w:rStyle w:val="alb"/>
          <w:rFonts w:ascii="Calibri" w:hAnsi="Calibri"/>
          <w:sz w:val="20"/>
          <w:szCs w:val="20"/>
        </w:rPr>
        <w:t>4.</w:t>
      </w:r>
      <w:r w:rsidR="00C33110" w:rsidRPr="00094924">
        <w:rPr>
          <w:rStyle w:val="alb"/>
          <w:rFonts w:ascii="Calibri" w:hAnsi="Calibri"/>
          <w:sz w:val="20"/>
          <w:szCs w:val="20"/>
        </w:rPr>
        <w:t xml:space="preserve">2. </w:t>
      </w:r>
      <w:r w:rsidR="003E313D" w:rsidRPr="00094924">
        <w:rPr>
          <w:rFonts w:ascii="Calibri" w:hAnsi="Calibri"/>
          <w:sz w:val="20"/>
          <w:szCs w:val="20"/>
        </w:rPr>
        <w:t xml:space="preserve">Dokumenty, o których mowa w pkt </w:t>
      </w:r>
      <w:r w:rsidR="0099560F" w:rsidRPr="00094924">
        <w:rPr>
          <w:rFonts w:ascii="Calibri" w:hAnsi="Calibri"/>
          <w:sz w:val="20"/>
          <w:szCs w:val="20"/>
        </w:rPr>
        <w:t>4.</w:t>
      </w:r>
      <w:r w:rsidR="003E313D" w:rsidRPr="00094924">
        <w:rPr>
          <w:rFonts w:ascii="Calibri" w:hAnsi="Calibri"/>
          <w:sz w:val="20"/>
          <w:szCs w:val="20"/>
        </w:rPr>
        <w:t>1</w:t>
      </w:r>
      <w:r w:rsidR="0099560F" w:rsidRPr="00094924">
        <w:rPr>
          <w:rFonts w:ascii="Calibri" w:hAnsi="Calibri"/>
          <w:sz w:val="20"/>
          <w:szCs w:val="20"/>
        </w:rPr>
        <w:t>.1.</w:t>
      </w:r>
      <w:r w:rsidR="003E313D" w:rsidRPr="00094924">
        <w:rPr>
          <w:rFonts w:ascii="Calibri" w:hAnsi="Calibri"/>
          <w:sz w:val="20"/>
          <w:szCs w:val="20"/>
        </w:rPr>
        <w:t xml:space="preserve"> powinny być wystawione nie wcześniej niż 6 miesięcy przed upływem terminu składania ofert albo wniosków o dopuszczenie do udziału w postępowaniu. </w:t>
      </w:r>
    </w:p>
    <w:p w14:paraId="58ADC93F" w14:textId="193CA0B7" w:rsidR="003E313D" w:rsidRPr="00004FCE" w:rsidRDefault="000823CC" w:rsidP="000823CC">
      <w:pPr>
        <w:ind w:left="284" w:hanging="284"/>
        <w:jc w:val="both"/>
        <w:rPr>
          <w:rFonts w:ascii="Calibri" w:hAnsi="Calibri"/>
          <w:sz w:val="20"/>
          <w:szCs w:val="20"/>
        </w:rPr>
      </w:pPr>
      <w:r w:rsidRPr="00094924">
        <w:rPr>
          <w:rFonts w:ascii="Calibri" w:hAnsi="Calibri"/>
          <w:sz w:val="20"/>
          <w:szCs w:val="20"/>
        </w:rPr>
        <w:t>4.</w:t>
      </w:r>
      <w:r w:rsidR="00C33110" w:rsidRPr="00094924">
        <w:rPr>
          <w:rFonts w:ascii="Calibri" w:hAnsi="Calibri"/>
          <w:sz w:val="20"/>
          <w:szCs w:val="20"/>
        </w:rPr>
        <w:t>3. J</w:t>
      </w:r>
      <w:r w:rsidR="003E313D" w:rsidRPr="00094924">
        <w:rPr>
          <w:rFonts w:ascii="Calibri" w:hAnsi="Calibri"/>
          <w:sz w:val="20"/>
          <w:szCs w:val="20"/>
        </w:rPr>
        <w:t>eżeli w kraju, w którym wykonawca ma siedzibę lub miejsce zamieszkania lub miejsce zamieszkania ma osoba, której dokument dotyczy, nie wydaje się dokumentów, o których mowa w</w:t>
      </w:r>
      <w:r w:rsidR="00C33110" w:rsidRPr="00094924">
        <w:rPr>
          <w:rFonts w:ascii="Calibri" w:hAnsi="Calibri"/>
          <w:sz w:val="20"/>
          <w:szCs w:val="20"/>
        </w:rPr>
        <w:t xml:space="preserve"> pkt</w:t>
      </w:r>
      <w:r w:rsidR="003E313D" w:rsidRPr="00094924">
        <w:rPr>
          <w:rFonts w:ascii="Calibri" w:hAnsi="Calibri"/>
          <w:sz w:val="20"/>
          <w:szCs w:val="20"/>
        </w:rPr>
        <w:t xml:space="preserve"> </w:t>
      </w:r>
      <w:r w:rsidR="00C33110" w:rsidRPr="00094924">
        <w:rPr>
          <w:rFonts w:ascii="Calibri" w:hAnsi="Calibri"/>
          <w:sz w:val="20"/>
          <w:szCs w:val="20"/>
        </w:rPr>
        <w:t>4.1</w:t>
      </w:r>
      <w:r w:rsidR="003E313D" w:rsidRPr="00094924">
        <w:rPr>
          <w:rFonts w:ascii="Calibri" w:hAnsi="Calibri"/>
          <w:sz w:val="20"/>
          <w:szCs w:val="20"/>
        </w:rPr>
        <w:t>,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w:t>
      </w:r>
      <w:r w:rsidR="00C33110" w:rsidRPr="00094924">
        <w:rPr>
          <w:rFonts w:ascii="Calibri" w:hAnsi="Calibri"/>
          <w:sz w:val="20"/>
          <w:szCs w:val="20"/>
        </w:rPr>
        <w:t>y</w:t>
      </w:r>
      <w:r w:rsidR="0099560F" w:rsidRPr="00094924">
        <w:rPr>
          <w:rFonts w:ascii="Calibri" w:hAnsi="Calibri"/>
          <w:sz w:val="20"/>
          <w:szCs w:val="20"/>
        </w:rPr>
        <w:t xml:space="preserve"> wystawione w terminach </w:t>
      </w:r>
      <w:r w:rsidR="0099560F" w:rsidRPr="00004FCE">
        <w:rPr>
          <w:rFonts w:ascii="Calibri" w:hAnsi="Calibri"/>
          <w:sz w:val="20"/>
          <w:szCs w:val="20"/>
        </w:rPr>
        <w:t>określonych</w:t>
      </w:r>
      <w:r w:rsidR="00C33110" w:rsidRPr="00004FCE">
        <w:rPr>
          <w:rFonts w:ascii="Calibri" w:hAnsi="Calibri"/>
          <w:sz w:val="20"/>
          <w:szCs w:val="20"/>
        </w:rPr>
        <w:t xml:space="preserve"> w </w:t>
      </w:r>
      <w:r w:rsidR="00537442" w:rsidRPr="00004FCE">
        <w:rPr>
          <w:rFonts w:ascii="Calibri" w:hAnsi="Calibri"/>
          <w:sz w:val="20"/>
          <w:szCs w:val="20"/>
        </w:rPr>
        <w:t>pkt 4.2</w:t>
      </w:r>
      <w:r w:rsidR="0099560F" w:rsidRPr="00004FCE">
        <w:rPr>
          <w:rFonts w:ascii="Calibri" w:hAnsi="Calibri"/>
          <w:sz w:val="20"/>
          <w:szCs w:val="20"/>
        </w:rPr>
        <w:t>.</w:t>
      </w:r>
    </w:p>
    <w:p w14:paraId="1E0E57D2" w14:textId="77777777" w:rsidR="003E313D" w:rsidRPr="00094924" w:rsidRDefault="000823CC" w:rsidP="000823CC">
      <w:pPr>
        <w:ind w:left="284" w:hanging="284"/>
        <w:jc w:val="both"/>
        <w:rPr>
          <w:rFonts w:ascii="Calibri" w:hAnsi="Calibri"/>
          <w:sz w:val="20"/>
          <w:szCs w:val="20"/>
        </w:rPr>
      </w:pPr>
      <w:r w:rsidRPr="00094924">
        <w:rPr>
          <w:rStyle w:val="alb"/>
          <w:rFonts w:ascii="Calibri" w:hAnsi="Calibri"/>
          <w:sz w:val="20"/>
          <w:szCs w:val="20"/>
        </w:rPr>
        <w:t>4.</w:t>
      </w:r>
      <w:r w:rsidR="003E313D" w:rsidRPr="00094924">
        <w:rPr>
          <w:rStyle w:val="alb"/>
          <w:rFonts w:ascii="Calibri" w:hAnsi="Calibri"/>
          <w:sz w:val="20"/>
          <w:szCs w:val="20"/>
        </w:rPr>
        <w:t xml:space="preserve">4. </w:t>
      </w:r>
      <w:r w:rsidR="003E313D" w:rsidRPr="00094924">
        <w:rPr>
          <w:rFonts w:ascii="Calibri" w:hAnsi="Calibri"/>
          <w:sz w:val="20"/>
          <w:szCs w:val="20"/>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274BD647" w14:textId="77777777" w:rsidR="004265B4" w:rsidRPr="00094924" w:rsidRDefault="004265B4" w:rsidP="000823CC">
      <w:pPr>
        <w:ind w:left="284" w:hanging="284"/>
        <w:jc w:val="both"/>
        <w:rPr>
          <w:rFonts w:ascii="Calibri" w:hAnsi="Calibri"/>
          <w:sz w:val="20"/>
          <w:szCs w:val="20"/>
        </w:rPr>
      </w:pPr>
    </w:p>
    <w:p w14:paraId="2368241B" w14:textId="77777777" w:rsidR="003E313D" w:rsidRPr="00094924" w:rsidRDefault="003E313D" w:rsidP="00D66A99">
      <w:pPr>
        <w:widowControl/>
        <w:numPr>
          <w:ilvl w:val="0"/>
          <w:numId w:val="34"/>
        </w:numPr>
        <w:tabs>
          <w:tab w:val="left" w:pos="284"/>
        </w:tabs>
        <w:suppressAutoHyphens w:val="0"/>
        <w:spacing w:line="241" w:lineRule="auto"/>
        <w:ind w:left="284" w:hanging="284"/>
        <w:jc w:val="both"/>
        <w:rPr>
          <w:rFonts w:ascii="Calibri" w:hAnsi="Calibri"/>
          <w:sz w:val="20"/>
          <w:szCs w:val="20"/>
        </w:rPr>
      </w:pPr>
      <w:r w:rsidRPr="00094924">
        <w:rPr>
          <w:rFonts w:ascii="Calibri" w:hAnsi="Calibri"/>
          <w:sz w:val="20"/>
          <w:szCs w:val="20"/>
        </w:rPr>
        <w:t xml:space="preserve">Wykonawca nie jest obowiązany do złożenia oświadczeń lub dokumentów potwierdzających okoliczności, o których mowa w art. 25 ust. 1 pkt 1 i 3 ustawy </w:t>
      </w:r>
      <w:proofErr w:type="spellStart"/>
      <w:r w:rsidRPr="00094924">
        <w:rPr>
          <w:rFonts w:ascii="Calibri" w:hAnsi="Calibri"/>
          <w:sz w:val="20"/>
          <w:szCs w:val="20"/>
        </w:rPr>
        <w:t>pzp</w:t>
      </w:r>
      <w:proofErr w:type="spellEnd"/>
      <w:r w:rsidRPr="00094924">
        <w:rPr>
          <w:rFonts w:ascii="Calibri" w:hAnsi="Calibri"/>
          <w:sz w:val="20"/>
          <w:szCs w:val="20"/>
        </w:rPr>
        <w:t>,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 a Wykonawca wskazał w ofercie dokumenty którymi dysponuje Zamawiający lub adres pod którym można je pozyskać.</w:t>
      </w:r>
    </w:p>
    <w:p w14:paraId="6D3DF021" w14:textId="77777777" w:rsidR="003E313D" w:rsidRPr="00094924" w:rsidRDefault="003E313D" w:rsidP="000823CC">
      <w:pPr>
        <w:spacing w:line="1" w:lineRule="exact"/>
        <w:jc w:val="both"/>
        <w:rPr>
          <w:rFonts w:ascii="Calibri" w:hAnsi="Calibri"/>
          <w:sz w:val="20"/>
          <w:szCs w:val="20"/>
        </w:rPr>
      </w:pPr>
    </w:p>
    <w:p w14:paraId="7C321766" w14:textId="0A646BCA" w:rsidR="003E313D" w:rsidRDefault="003E313D" w:rsidP="00D66A99">
      <w:pPr>
        <w:widowControl/>
        <w:numPr>
          <w:ilvl w:val="0"/>
          <w:numId w:val="34"/>
        </w:numPr>
        <w:tabs>
          <w:tab w:val="left" w:pos="284"/>
        </w:tabs>
        <w:suppressAutoHyphens w:val="0"/>
        <w:spacing w:line="0" w:lineRule="atLeast"/>
        <w:ind w:left="284" w:hanging="284"/>
        <w:jc w:val="both"/>
        <w:rPr>
          <w:rFonts w:ascii="Calibri" w:hAnsi="Calibri"/>
          <w:sz w:val="20"/>
          <w:szCs w:val="20"/>
        </w:rPr>
      </w:pPr>
      <w:r w:rsidRPr="00094924">
        <w:rPr>
          <w:rFonts w:ascii="Calibri" w:hAnsi="Calibri"/>
          <w:sz w:val="20"/>
          <w:szCs w:val="20"/>
        </w:rPr>
        <w:t>Zamawiający może na każdym etapie postępowania wezwać Wykonawców do złożenia wszelkich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4C65E209" w14:textId="77777777" w:rsidR="005A4D20" w:rsidRPr="00004FCE" w:rsidRDefault="005A4D20" w:rsidP="00D66A99">
      <w:pPr>
        <w:widowControl/>
        <w:numPr>
          <w:ilvl w:val="0"/>
          <w:numId w:val="34"/>
        </w:numPr>
        <w:tabs>
          <w:tab w:val="left" w:pos="284"/>
        </w:tabs>
        <w:suppressAutoHyphens w:val="0"/>
        <w:spacing w:line="0" w:lineRule="atLeast"/>
        <w:ind w:left="284" w:hanging="284"/>
        <w:jc w:val="both"/>
        <w:rPr>
          <w:rFonts w:ascii="Calibri" w:hAnsi="Calibri"/>
          <w:sz w:val="20"/>
          <w:szCs w:val="20"/>
        </w:rPr>
      </w:pPr>
      <w:r w:rsidRPr="00004FCE">
        <w:rPr>
          <w:rFonts w:ascii="Calibri" w:hAnsi="Calibri"/>
          <w:sz w:val="20"/>
          <w:szCs w:val="20"/>
        </w:rPr>
        <w:t xml:space="preserve">Wykonawca w terminie 3 dni od dnia zamieszczenia na stronie internetowej http://www.wss.com.pl informacji, o której mowa w art. 86 ust. 5, przekazuje Zamawiającemu oświadczenie o przynależności (wraz z informacją, iż członkowie grupy kapitałowej złożyli odrębne oferty w danym postępowaniu ) lub braku przynależności do tej samej grup/y kapitałowej w rozumieniu przepisów ustawy z dnia 16 lutego 2007r. o ochronie konkurencji i konsumentów (Dz. U. z 2015r poz. 184, z </w:t>
      </w:r>
      <w:proofErr w:type="spellStart"/>
      <w:r w:rsidRPr="00004FCE">
        <w:rPr>
          <w:rFonts w:ascii="Calibri" w:hAnsi="Calibri"/>
          <w:sz w:val="20"/>
          <w:szCs w:val="20"/>
        </w:rPr>
        <w:t>późn</w:t>
      </w:r>
      <w:proofErr w:type="spellEnd"/>
      <w:r w:rsidRPr="00004FCE">
        <w:rPr>
          <w:rFonts w:ascii="Calibri" w:hAnsi="Calibri"/>
          <w:sz w:val="20"/>
          <w:szCs w:val="20"/>
        </w:rPr>
        <w:t xml:space="preserve">. zm.) i złożyli odrębne oferty lub oferty częściowe w przedmiotowym </w:t>
      </w:r>
      <w:r w:rsidRPr="00004FCE">
        <w:rPr>
          <w:rFonts w:ascii="Calibri" w:hAnsi="Calibri"/>
          <w:sz w:val="20"/>
          <w:szCs w:val="20"/>
        </w:rPr>
        <w:lastRenderedPageBreak/>
        <w:t>postepowaniu. Zgodnie z treścią art. 4 pkt 14 w/w ustawy poprzez grupę kapitałową rozumie się wszystkich przedsiębiorców, którzy są kontrolowani w sposób bezpośredni lub pośredni przez jednego przedsiębiorcę, w tym również tego przedsiębiorcę.</w:t>
      </w:r>
    </w:p>
    <w:p w14:paraId="7B9D5B1E" w14:textId="77777777" w:rsidR="005A4D20" w:rsidRPr="00094924" w:rsidRDefault="005A4D20" w:rsidP="003E313D">
      <w:pPr>
        <w:tabs>
          <w:tab w:val="left" w:pos="289"/>
        </w:tabs>
        <w:spacing w:line="0" w:lineRule="atLeast"/>
        <w:ind w:left="284"/>
        <w:jc w:val="both"/>
        <w:rPr>
          <w:rFonts w:ascii="Calibri" w:hAnsi="Calibri"/>
          <w:sz w:val="20"/>
          <w:szCs w:val="20"/>
        </w:rPr>
      </w:pPr>
      <w:r w:rsidRPr="00094924">
        <w:rPr>
          <w:rFonts w:ascii="Calibri" w:hAnsi="Calibri"/>
          <w:sz w:val="20"/>
          <w:szCs w:val="20"/>
        </w:rPr>
        <w:t>Wykonawca wraz ze złożonym oświadczeniem o przynależności do tej samej grupy kapitałowej i złożeniu odrębnych ofert lub ofert częściowych może przedstawić dowody, że powiązania z innym wykonawcą nie prowadzą do zakłócenia konkurencji w postępowaniu o udzielenie zamówienia publicznego.</w:t>
      </w:r>
    </w:p>
    <w:p w14:paraId="5EBD84A9" w14:textId="77777777" w:rsidR="00B1704E" w:rsidRPr="00094924" w:rsidRDefault="00B1704E" w:rsidP="006D6DF4">
      <w:pPr>
        <w:spacing w:line="0" w:lineRule="atLeast"/>
        <w:ind w:left="426" w:firstLine="282"/>
        <w:rPr>
          <w:rFonts w:ascii="Calibri" w:hAnsi="Calibri"/>
          <w:b/>
          <w:i/>
          <w:sz w:val="20"/>
          <w:szCs w:val="20"/>
        </w:rPr>
      </w:pPr>
      <w:r w:rsidRPr="00094924">
        <w:rPr>
          <w:rFonts w:ascii="Calibri" w:hAnsi="Calibri"/>
          <w:b/>
          <w:i/>
          <w:sz w:val="20"/>
          <w:szCs w:val="20"/>
        </w:rPr>
        <w:t>UWAGA</w:t>
      </w:r>
    </w:p>
    <w:p w14:paraId="27971D7D" w14:textId="77777777" w:rsidR="00B1704E" w:rsidRPr="00094924" w:rsidRDefault="00B1704E" w:rsidP="00B1704E">
      <w:pPr>
        <w:spacing w:line="1" w:lineRule="exact"/>
        <w:ind w:left="426"/>
        <w:rPr>
          <w:rFonts w:ascii="Calibri" w:eastAsia="Times New Roman" w:hAnsi="Calibri"/>
          <w:i/>
          <w:sz w:val="20"/>
          <w:szCs w:val="20"/>
        </w:rPr>
      </w:pPr>
    </w:p>
    <w:p w14:paraId="6B5312EF" w14:textId="77777777" w:rsidR="00B1704E" w:rsidRPr="006D6DF4" w:rsidRDefault="00B1704E" w:rsidP="006D6DF4">
      <w:pPr>
        <w:spacing w:line="0" w:lineRule="atLeast"/>
        <w:ind w:left="708"/>
        <w:jc w:val="both"/>
        <w:rPr>
          <w:rFonts w:ascii="Calibri" w:hAnsi="Calibri"/>
          <w:b/>
          <w:i/>
          <w:sz w:val="20"/>
          <w:szCs w:val="20"/>
        </w:rPr>
      </w:pPr>
      <w:r w:rsidRPr="00094924">
        <w:rPr>
          <w:rFonts w:ascii="Calibri" w:hAnsi="Calibri"/>
          <w:b/>
          <w:i/>
          <w:sz w:val="20"/>
          <w:szCs w:val="20"/>
        </w:rPr>
        <w:t>W przypadku wykonawców wspólnie ubiegających się o udzielenie zamówienia (w szczególności członkowie konsorcjum, wspólnicy spółki cywilnej) oświadczenie musi złożyć każdy z wykonawców wspólnie ubiegających się o udzielenie zamówienia.</w:t>
      </w:r>
    </w:p>
    <w:p w14:paraId="6D0A4273" w14:textId="77777777" w:rsidR="00B1704E" w:rsidRPr="00B1704E" w:rsidRDefault="00B1704E" w:rsidP="00B1704E">
      <w:pPr>
        <w:pStyle w:val="Akapitzlist1"/>
        <w:tabs>
          <w:tab w:val="left" w:pos="0"/>
          <w:tab w:val="left" w:pos="426"/>
        </w:tabs>
        <w:spacing w:after="40"/>
        <w:ind w:left="426"/>
        <w:jc w:val="both"/>
      </w:pPr>
    </w:p>
    <w:p w14:paraId="3DA417B6" w14:textId="77777777" w:rsidR="007C6122" w:rsidRDefault="007C6122" w:rsidP="00525EF7">
      <w:pPr>
        <w:pStyle w:val="Akapitzlist1"/>
        <w:numPr>
          <w:ilvl w:val="2"/>
          <w:numId w:val="13"/>
        </w:numPr>
        <w:tabs>
          <w:tab w:val="left" w:pos="0"/>
          <w:tab w:val="left" w:pos="426"/>
        </w:tabs>
        <w:spacing w:after="40"/>
        <w:ind w:left="426" w:hanging="426"/>
        <w:jc w:val="both"/>
      </w:pPr>
      <w:r>
        <w:rPr>
          <w:rFonts w:ascii="Calibri" w:hAnsi="Calibri" w:cs="Calibri"/>
          <w:sz w:val="20"/>
          <w:szCs w:val="20"/>
        </w:rPr>
        <w:t>W zakresie nie uregulowanym w SIWZ, zastosowanie mają przepisy rozporządzenia Ministra Rozwoju z dnia 26 lipca 2016 r. w sprawie rodzajów dokumentów, jakich może żądać zamawiający od wykonawcy w postępowaniu o udzielenie zamówienia (Dz. U. z 2016 r., poz. 1126).</w:t>
      </w:r>
    </w:p>
    <w:p w14:paraId="5B2E642D" w14:textId="77777777" w:rsidR="007C6122" w:rsidRPr="000B19FD" w:rsidRDefault="007C6122" w:rsidP="00525EF7">
      <w:pPr>
        <w:pStyle w:val="Akapitzlist1"/>
        <w:numPr>
          <w:ilvl w:val="2"/>
          <w:numId w:val="13"/>
        </w:numPr>
        <w:tabs>
          <w:tab w:val="clear" w:pos="2340"/>
          <w:tab w:val="num" w:pos="426"/>
        </w:tabs>
        <w:spacing w:after="40"/>
        <w:ind w:left="426" w:hanging="426"/>
        <w:jc w:val="both"/>
        <w:rPr>
          <w:rFonts w:ascii="Calibri" w:hAnsi="Calibri" w:cs="Calibri"/>
          <w:color w:val="000000"/>
          <w:sz w:val="20"/>
          <w:szCs w:val="20"/>
          <w:lang w:val="pl-PL"/>
        </w:rPr>
      </w:pPr>
      <w:r w:rsidRPr="000B19FD">
        <w:rPr>
          <w:rFonts w:ascii="Calibri" w:hAnsi="Calibri" w:cs="Calibri"/>
          <w:color w:val="000000"/>
          <w:sz w:val="20"/>
          <w:szCs w:val="20"/>
        </w:rPr>
        <w:t xml:space="preserve">Jeżeli wykonawca nie złoży oświadczeń, o których mowa w rozdz. VI. ust. 1 – </w:t>
      </w:r>
      <w:r w:rsidR="00134D19" w:rsidRPr="000B19FD">
        <w:rPr>
          <w:rFonts w:ascii="Calibri" w:hAnsi="Calibri" w:cs="Calibri"/>
          <w:color w:val="000000"/>
          <w:sz w:val="20"/>
          <w:szCs w:val="20"/>
          <w:lang w:val="pl-PL"/>
        </w:rPr>
        <w:t>2</w:t>
      </w:r>
      <w:r w:rsidRPr="000B19FD">
        <w:rPr>
          <w:rFonts w:ascii="Calibri" w:hAnsi="Calibri" w:cs="Calibri"/>
          <w:color w:val="000000"/>
          <w:sz w:val="20"/>
          <w:szCs w:val="20"/>
        </w:rPr>
        <w:t xml:space="preserve">  niniejszej SIWZ, oświadczeń lub dokumentów potwierdzających okoliczności, o których mowa w art. 25 ust. 1 ustawy PZP, lub innych dokumentów niezbędnych do przeprowadzenia postępowania, lub złożone przez Wykonawcę oświadczenia lub dokumenty są niekompletne, zawierają błędy lub budzą wskazane przez Zamawiającego wątpliwości, Zamawiający wezwie do ich złożenia, uzupełnienia, lub poprawienia w terminie przez siebie wskazanym, chyba że mimo ich złożenia, uzupełnienia lub poprawienia oferta wykonawcy podlegałaby odrzuceniu albo konieczne byłoby unieważnienie postępowania.</w:t>
      </w:r>
    </w:p>
    <w:p w14:paraId="1DC601FE" w14:textId="77777777" w:rsidR="00B3710B" w:rsidRPr="000B19FD" w:rsidRDefault="00B3710B" w:rsidP="00B3710B">
      <w:pPr>
        <w:pStyle w:val="Akapitzlist1"/>
        <w:tabs>
          <w:tab w:val="left" w:pos="426"/>
        </w:tabs>
        <w:spacing w:after="40"/>
        <w:ind w:left="0"/>
        <w:jc w:val="both"/>
        <w:rPr>
          <w:rFonts w:ascii="Calibri" w:hAnsi="Calibri"/>
          <w:b/>
          <w:sz w:val="20"/>
          <w:szCs w:val="20"/>
          <w:lang w:val="pl-PL"/>
        </w:rPr>
      </w:pPr>
    </w:p>
    <w:p w14:paraId="5047397A" w14:textId="5E5E57E6" w:rsidR="007C6122" w:rsidRPr="000B19FD" w:rsidRDefault="007C6122">
      <w:pPr>
        <w:spacing w:after="40"/>
        <w:ind w:left="426" w:hanging="426"/>
        <w:jc w:val="both"/>
      </w:pPr>
      <w:r w:rsidRPr="000B19FD">
        <w:rPr>
          <w:rFonts w:ascii="Calibri" w:hAnsi="Calibri" w:cs="Calibri"/>
          <w:b/>
          <w:color w:val="000000"/>
          <w:sz w:val="20"/>
          <w:szCs w:val="20"/>
        </w:rPr>
        <w:t xml:space="preserve">VII. </w:t>
      </w:r>
      <w:r w:rsidRPr="000B19FD">
        <w:rPr>
          <w:rFonts w:ascii="Calibri" w:hAnsi="Calibri" w:cs="Calibri"/>
          <w:b/>
          <w:color w:val="000000"/>
          <w:sz w:val="20"/>
          <w:szCs w:val="20"/>
        </w:rPr>
        <w:tab/>
      </w:r>
      <w:r w:rsidRPr="000B19FD">
        <w:rPr>
          <w:rFonts w:ascii="Calibri" w:hAnsi="Calibri" w:cs="Calibri"/>
          <w:b/>
          <w:sz w:val="20"/>
          <w:szCs w:val="20"/>
        </w:rPr>
        <w:t xml:space="preserve">Informacje o sposobie porozumiewania się Zamawiającego z Wykonawcami oraz przekazywania oświadczeń i dokumentów, a także wskazanie osób </w:t>
      </w:r>
      <w:r w:rsidR="006F0F0A" w:rsidRPr="000B19FD">
        <w:rPr>
          <w:rFonts w:ascii="Calibri" w:hAnsi="Calibri" w:cs="Calibri"/>
          <w:b/>
          <w:sz w:val="20"/>
          <w:szCs w:val="20"/>
        </w:rPr>
        <w:t>uprawnionych do</w:t>
      </w:r>
      <w:r w:rsidRPr="000B19FD">
        <w:rPr>
          <w:rFonts w:ascii="Calibri" w:hAnsi="Calibri" w:cs="Calibri"/>
          <w:b/>
          <w:sz w:val="20"/>
          <w:szCs w:val="20"/>
        </w:rPr>
        <w:t xml:space="preserve"> porozumiewania się z Wykonawcami.</w:t>
      </w:r>
    </w:p>
    <w:p w14:paraId="5774CCBE" w14:textId="77777777" w:rsidR="007C6122" w:rsidRPr="000B19FD" w:rsidRDefault="007C6122">
      <w:pPr>
        <w:spacing w:after="40"/>
        <w:jc w:val="both"/>
        <w:rPr>
          <w:rFonts w:ascii="Calibri" w:hAnsi="Calibri" w:cs="Calibri"/>
          <w:color w:val="000000"/>
          <w:sz w:val="20"/>
          <w:szCs w:val="20"/>
        </w:rPr>
      </w:pPr>
    </w:p>
    <w:p w14:paraId="36DF838B" w14:textId="29F5C0FA" w:rsidR="00912669" w:rsidRPr="00FB3E79" w:rsidRDefault="007C6122" w:rsidP="00912669">
      <w:pPr>
        <w:tabs>
          <w:tab w:val="left" w:pos="0"/>
          <w:tab w:val="left" w:pos="426"/>
        </w:tabs>
        <w:spacing w:after="40"/>
        <w:ind w:left="426" w:hanging="426"/>
        <w:jc w:val="both"/>
        <w:rPr>
          <w:rFonts w:ascii="Calibri" w:hAnsi="Calibri" w:cs="Arial"/>
          <w:sz w:val="20"/>
          <w:szCs w:val="20"/>
        </w:rPr>
      </w:pPr>
      <w:r w:rsidRPr="000B19FD">
        <w:rPr>
          <w:rFonts w:ascii="Calibri" w:hAnsi="Calibri" w:cs="Calibri"/>
          <w:sz w:val="20"/>
          <w:szCs w:val="20"/>
        </w:rPr>
        <w:t xml:space="preserve">1. </w:t>
      </w:r>
      <w:r w:rsidRPr="00FB3E79">
        <w:rPr>
          <w:rFonts w:ascii="Calibri" w:hAnsi="Calibri" w:cs="Calibri"/>
          <w:sz w:val="20"/>
          <w:szCs w:val="20"/>
        </w:rPr>
        <w:t xml:space="preserve">Komunikacja pomiędzy Zamawiającym a Wykonawcami odbywa się pisemnie za pośrednictwem </w:t>
      </w:r>
      <w:r w:rsidRPr="00FB3E79">
        <w:rPr>
          <w:rFonts w:ascii="Calibri" w:eastAsia="Times New Roman" w:hAnsi="Calibri" w:cs="Calibri"/>
          <w:sz w:val="20"/>
          <w:szCs w:val="20"/>
        </w:rPr>
        <w:t xml:space="preserve">operatora pocztowego w rozumieniu ustawy z dnia </w:t>
      </w:r>
      <w:r w:rsidR="006F0F0A" w:rsidRPr="00FB3E79">
        <w:rPr>
          <w:rFonts w:ascii="Calibri" w:eastAsia="Times New Roman" w:hAnsi="Calibri" w:cs="Calibri"/>
          <w:sz w:val="20"/>
          <w:szCs w:val="20"/>
        </w:rPr>
        <w:t>23 listopada</w:t>
      </w:r>
      <w:r w:rsidRPr="00FB3E79">
        <w:rPr>
          <w:rFonts w:ascii="Calibri" w:eastAsia="Times New Roman" w:hAnsi="Calibri" w:cs="Calibri"/>
          <w:sz w:val="20"/>
          <w:szCs w:val="20"/>
        </w:rPr>
        <w:t xml:space="preserve"> 2012 r. – Prawo pocztowe  (Dz. U. z 201</w:t>
      </w:r>
      <w:r w:rsidR="002F60F0" w:rsidRPr="00FB3E79">
        <w:rPr>
          <w:rFonts w:ascii="Calibri" w:eastAsia="Times New Roman" w:hAnsi="Calibri" w:cs="Calibri"/>
          <w:sz w:val="20"/>
          <w:szCs w:val="20"/>
        </w:rPr>
        <w:t>7</w:t>
      </w:r>
      <w:r w:rsidRPr="00FB3E79">
        <w:rPr>
          <w:rFonts w:ascii="Calibri" w:eastAsia="Times New Roman" w:hAnsi="Calibri" w:cs="Calibri"/>
          <w:sz w:val="20"/>
          <w:szCs w:val="20"/>
        </w:rPr>
        <w:t xml:space="preserve"> r. poz. </w:t>
      </w:r>
      <w:r w:rsidR="002F60F0" w:rsidRPr="00FB3E79">
        <w:rPr>
          <w:rFonts w:ascii="Calibri" w:eastAsia="Times New Roman" w:hAnsi="Calibri" w:cs="Calibri"/>
          <w:sz w:val="20"/>
          <w:szCs w:val="20"/>
        </w:rPr>
        <w:t>1481</w:t>
      </w:r>
      <w:r w:rsidRPr="00FB3E79">
        <w:rPr>
          <w:rFonts w:ascii="Calibri" w:eastAsia="Times New Roman" w:hAnsi="Calibri" w:cs="Calibri"/>
          <w:sz w:val="20"/>
          <w:szCs w:val="20"/>
        </w:rPr>
        <w:t xml:space="preserve">), </w:t>
      </w:r>
      <w:r w:rsidR="00373487" w:rsidRPr="00FB3E79">
        <w:rPr>
          <w:rFonts w:ascii="Calibri" w:eastAsia="Times New Roman" w:hAnsi="Calibri" w:cs="Calibri"/>
          <w:sz w:val="20"/>
          <w:szCs w:val="20"/>
        </w:rPr>
        <w:t>osobiście, za</w:t>
      </w:r>
      <w:r w:rsidR="00373487" w:rsidRPr="00FB3E79">
        <w:rPr>
          <w:rFonts w:ascii="Calibri" w:hAnsi="Calibri" w:cs="Calibri"/>
          <w:sz w:val="20"/>
          <w:szCs w:val="20"/>
        </w:rPr>
        <w:t xml:space="preserve"> pośrednictwem posłańca, </w:t>
      </w:r>
      <w:r w:rsidRPr="00FB3E79">
        <w:rPr>
          <w:rFonts w:ascii="Calibri" w:hAnsi="Calibri" w:cs="Calibri"/>
          <w:sz w:val="20"/>
          <w:szCs w:val="20"/>
        </w:rPr>
        <w:t xml:space="preserve">faksem na </w:t>
      </w:r>
      <w:r w:rsidRPr="00FB3E79">
        <w:rPr>
          <w:rFonts w:ascii="Calibri" w:hAnsi="Calibri" w:cs="Calibri"/>
          <w:b/>
          <w:sz w:val="20"/>
          <w:szCs w:val="20"/>
        </w:rPr>
        <w:t>nr 48 361 30 23</w:t>
      </w:r>
      <w:r w:rsidRPr="00FB3E79">
        <w:rPr>
          <w:rFonts w:ascii="Calibri" w:hAnsi="Calibri" w:cs="Calibri"/>
          <w:sz w:val="20"/>
          <w:szCs w:val="20"/>
        </w:rPr>
        <w:t xml:space="preserve"> lub </w:t>
      </w:r>
      <w:r w:rsidR="00373487" w:rsidRPr="00FB3E79">
        <w:rPr>
          <w:rFonts w:ascii="Calibri" w:hAnsi="Calibri" w:cs="Calibri"/>
          <w:sz w:val="20"/>
          <w:szCs w:val="20"/>
        </w:rPr>
        <w:t xml:space="preserve">przy użyciu środków komunikacji elektronicznej w rozumieniu ustawy z dnia 18 lipca 2002r. o świadczeniu usług drogą elektroniczną, z uwzględnieniem wymogów dotyczących formy, </w:t>
      </w:r>
      <w:r w:rsidRPr="00FB3E79">
        <w:rPr>
          <w:rFonts w:ascii="Calibri" w:hAnsi="Calibri" w:cs="Calibri"/>
          <w:sz w:val="20"/>
          <w:szCs w:val="20"/>
        </w:rPr>
        <w:t>na adres e-mail: dzp@wss.com.pl, za wyjątkiem oferty, umowy oraz oświadczeń i dokumentów wymienionych w rozdziale VI niniejszej SIWZ (również w przypadku ich złożenia w wyniku wezwania o którym mowa w art. 26 ust. 3 ustawy PZP) dla których wymagana jest forma pisem</w:t>
      </w:r>
      <w:r w:rsidR="00A0736A" w:rsidRPr="00FB3E79">
        <w:rPr>
          <w:rFonts w:ascii="Calibri" w:hAnsi="Calibri" w:cs="Calibri"/>
          <w:sz w:val="20"/>
          <w:szCs w:val="20"/>
        </w:rPr>
        <w:t>na pod rygorem nieważności</w:t>
      </w:r>
      <w:r w:rsidR="00F06552">
        <w:rPr>
          <w:rFonts w:ascii="Calibri" w:hAnsi="Calibri" w:cs="Calibri"/>
          <w:sz w:val="20"/>
          <w:szCs w:val="20"/>
        </w:rPr>
        <w:t>.</w:t>
      </w:r>
    </w:p>
    <w:p w14:paraId="03C5947A" w14:textId="7806145F" w:rsidR="007C6122" w:rsidRPr="00F06552" w:rsidRDefault="006F0F0A" w:rsidP="00F06552">
      <w:pPr>
        <w:tabs>
          <w:tab w:val="left" w:pos="0"/>
          <w:tab w:val="left" w:pos="426"/>
        </w:tabs>
        <w:spacing w:after="40"/>
        <w:ind w:left="426" w:hanging="426"/>
        <w:jc w:val="both"/>
        <w:rPr>
          <w:rFonts w:ascii="Calibri" w:hAnsi="Calibri" w:cs="Arial"/>
          <w:b/>
          <w:i/>
          <w:sz w:val="20"/>
          <w:szCs w:val="20"/>
        </w:rPr>
      </w:pPr>
      <w:r w:rsidRPr="000B19FD">
        <w:rPr>
          <w:rFonts w:ascii="Calibri" w:hAnsi="Calibri" w:cs="Calibri"/>
          <w:sz w:val="20"/>
          <w:szCs w:val="20"/>
        </w:rPr>
        <w:t>2</w:t>
      </w:r>
      <w:r w:rsidRPr="00050260">
        <w:rPr>
          <w:rFonts w:ascii="Calibri" w:hAnsi="Calibri" w:cs="Arial"/>
          <w:sz w:val="20"/>
          <w:szCs w:val="20"/>
        </w:rPr>
        <w:t xml:space="preserve"> </w:t>
      </w:r>
      <w:r>
        <w:rPr>
          <w:rFonts w:ascii="Calibri" w:hAnsi="Calibri" w:cs="Arial"/>
          <w:b/>
          <w:i/>
          <w:sz w:val="20"/>
          <w:szCs w:val="20"/>
        </w:rPr>
        <w:t>W</w:t>
      </w:r>
      <w:r w:rsidR="007C6122">
        <w:rPr>
          <w:rFonts w:ascii="Calibri" w:hAnsi="Calibri" w:cs="Calibri"/>
          <w:sz w:val="20"/>
          <w:szCs w:val="20"/>
        </w:rPr>
        <w:t xml:space="preserve"> korespondencji kierowanej do Zamawiającego Wykonawca winien posługiwać się numerem sprawy określonym w SIWZ.</w:t>
      </w:r>
    </w:p>
    <w:p w14:paraId="4DDDB156" w14:textId="77777777" w:rsidR="007C6122" w:rsidRDefault="00912669">
      <w:pPr>
        <w:tabs>
          <w:tab w:val="left" w:pos="426"/>
        </w:tabs>
        <w:spacing w:after="40"/>
        <w:ind w:left="284" w:hanging="284"/>
        <w:jc w:val="both"/>
      </w:pPr>
      <w:r>
        <w:rPr>
          <w:rFonts w:ascii="Calibri" w:hAnsi="Calibri" w:cs="Calibri"/>
          <w:sz w:val="20"/>
          <w:szCs w:val="20"/>
        </w:rPr>
        <w:t>5</w:t>
      </w:r>
      <w:r w:rsidR="007C6122">
        <w:rPr>
          <w:rFonts w:ascii="Calibri" w:hAnsi="Calibri" w:cs="Calibri"/>
          <w:sz w:val="20"/>
          <w:szCs w:val="20"/>
        </w:rPr>
        <w:t>. Wszelka korespondencja przekazywa</w:t>
      </w:r>
      <w:r w:rsidR="00E8690B">
        <w:rPr>
          <w:rFonts w:ascii="Calibri" w:hAnsi="Calibri" w:cs="Calibri"/>
          <w:sz w:val="20"/>
          <w:szCs w:val="20"/>
        </w:rPr>
        <w:t xml:space="preserve">na </w:t>
      </w:r>
      <w:r w:rsidR="007C6122">
        <w:rPr>
          <w:rFonts w:ascii="Calibri" w:hAnsi="Calibri" w:cs="Calibri"/>
          <w:sz w:val="20"/>
          <w:szCs w:val="20"/>
        </w:rPr>
        <w:t xml:space="preserve">przez Wykonawcę pisemnie winna być składane na adres: </w:t>
      </w:r>
      <w:r w:rsidR="007C6122">
        <w:rPr>
          <w:rFonts w:ascii="Calibri" w:hAnsi="Calibri" w:cs="Calibri"/>
          <w:b/>
          <w:sz w:val="20"/>
          <w:szCs w:val="20"/>
        </w:rPr>
        <w:t xml:space="preserve">Mazowiecki Szpital Specjalistyczny Sp. z o. o., ul. Juliana Aleksandrowicz 5; 26-617 Radom, Kancelaria pokój nr 6.  </w:t>
      </w:r>
    </w:p>
    <w:p w14:paraId="4CE8FFBE" w14:textId="77777777" w:rsidR="00912669" w:rsidRPr="00912669" w:rsidRDefault="00912669" w:rsidP="00912669">
      <w:pPr>
        <w:tabs>
          <w:tab w:val="left" w:pos="284"/>
          <w:tab w:val="left" w:pos="426"/>
        </w:tabs>
        <w:spacing w:after="40"/>
        <w:ind w:left="284" w:hanging="284"/>
        <w:jc w:val="both"/>
        <w:rPr>
          <w:sz w:val="20"/>
          <w:szCs w:val="20"/>
        </w:rPr>
      </w:pPr>
      <w:r w:rsidRPr="00912669">
        <w:rPr>
          <w:rFonts w:ascii="Calibri" w:hAnsi="Calibri" w:cs="Calibri"/>
          <w:sz w:val="20"/>
          <w:szCs w:val="20"/>
        </w:rPr>
        <w:t>6</w:t>
      </w:r>
      <w:r w:rsidR="007C6122" w:rsidRPr="00912669">
        <w:rPr>
          <w:rFonts w:ascii="Calibri" w:hAnsi="Calibri" w:cs="Calibri"/>
          <w:sz w:val="20"/>
          <w:szCs w:val="20"/>
        </w:rPr>
        <w:t xml:space="preserve">. </w:t>
      </w:r>
      <w:r w:rsidR="007C6122" w:rsidRPr="00912669">
        <w:rPr>
          <w:rFonts w:ascii="Calibri" w:hAnsi="Calibri" w:cs="Calibri"/>
          <w:bCs/>
          <w:sz w:val="20"/>
          <w:szCs w:val="20"/>
        </w:rPr>
        <w:t xml:space="preserve">Wszelkie zawiadomienia, oświadczenia, wnioski oraz informacje przekazane za pomocą faksu lub w formie elektronicznej </w:t>
      </w:r>
      <w:r w:rsidR="007C6122" w:rsidRPr="00912669">
        <w:rPr>
          <w:rFonts w:ascii="Calibri" w:hAnsi="Calibri" w:cs="Calibri"/>
          <w:sz w:val="20"/>
          <w:szCs w:val="20"/>
        </w:rPr>
        <w:t>wymagają na żądanie każdej ze stron, niezwłocznego potwierdzenia faktu ich otrzymania.</w:t>
      </w:r>
    </w:p>
    <w:p w14:paraId="21A7EB26" w14:textId="33FEF5ED" w:rsidR="001F6E5E" w:rsidRDefault="00912669" w:rsidP="001F6E5E">
      <w:pPr>
        <w:tabs>
          <w:tab w:val="left" w:pos="284"/>
          <w:tab w:val="left" w:pos="426"/>
        </w:tabs>
        <w:spacing w:after="40"/>
        <w:ind w:left="284" w:hanging="284"/>
        <w:jc w:val="both"/>
        <w:rPr>
          <w:rFonts w:ascii="Calibri" w:hAnsi="Calibri" w:cs="Calibri"/>
          <w:sz w:val="20"/>
          <w:szCs w:val="20"/>
        </w:rPr>
      </w:pPr>
      <w:r w:rsidRPr="00912669">
        <w:rPr>
          <w:sz w:val="20"/>
          <w:szCs w:val="20"/>
        </w:rPr>
        <w:t xml:space="preserve">7. </w:t>
      </w:r>
      <w:r w:rsidR="007C6122" w:rsidRPr="00912669">
        <w:rPr>
          <w:rFonts w:ascii="Calibri" w:hAnsi="Calibri" w:cs="Calibri"/>
          <w:sz w:val="20"/>
          <w:szCs w:val="20"/>
        </w:rPr>
        <w:t xml:space="preserve">Wykonawca może zwrócić się do Zamawiającego o wyjaśnienie treści SIWZ. Jeżeli wniosek o wyjaśnienie treści SIWZ wpłynie do Zamawiającego nie później niż do końca dnia, w którym upływa połowa terminu składania ofert </w:t>
      </w:r>
      <w:r w:rsidR="007C6122" w:rsidRPr="004902C7">
        <w:rPr>
          <w:rFonts w:ascii="Calibri" w:hAnsi="Calibri" w:cs="Calibri"/>
          <w:color w:val="000000"/>
          <w:sz w:val="20"/>
          <w:szCs w:val="20"/>
        </w:rPr>
        <w:t xml:space="preserve">(tj. </w:t>
      </w:r>
      <w:r w:rsidR="00403F48" w:rsidRPr="00AE3BAD">
        <w:rPr>
          <w:rFonts w:ascii="Calibri" w:hAnsi="Calibri" w:cs="Calibri"/>
          <w:b/>
          <w:sz w:val="20"/>
          <w:szCs w:val="20"/>
        </w:rPr>
        <w:t>0</w:t>
      </w:r>
      <w:r w:rsidR="00AE3BAD" w:rsidRPr="00AE3BAD">
        <w:rPr>
          <w:rFonts w:ascii="Calibri" w:hAnsi="Calibri" w:cs="Calibri"/>
          <w:b/>
          <w:sz w:val="20"/>
          <w:szCs w:val="20"/>
        </w:rPr>
        <w:t>5</w:t>
      </w:r>
      <w:r w:rsidR="007C6122" w:rsidRPr="00AE3BAD">
        <w:rPr>
          <w:rFonts w:ascii="Calibri" w:hAnsi="Calibri" w:cs="Calibri"/>
          <w:b/>
          <w:sz w:val="20"/>
          <w:szCs w:val="20"/>
        </w:rPr>
        <w:t>.</w:t>
      </w:r>
      <w:r w:rsidR="004902C7" w:rsidRPr="00AE3BAD">
        <w:rPr>
          <w:rFonts w:ascii="Calibri" w:hAnsi="Calibri" w:cs="Calibri"/>
          <w:b/>
          <w:sz w:val="20"/>
          <w:szCs w:val="20"/>
        </w:rPr>
        <w:t>1</w:t>
      </w:r>
      <w:r w:rsidR="00403F48" w:rsidRPr="00AE3BAD">
        <w:rPr>
          <w:rFonts w:ascii="Calibri" w:hAnsi="Calibri" w:cs="Calibri"/>
          <w:b/>
          <w:sz w:val="20"/>
          <w:szCs w:val="20"/>
        </w:rPr>
        <w:t>1</w:t>
      </w:r>
      <w:r w:rsidR="004902C7" w:rsidRPr="00AE3BAD">
        <w:rPr>
          <w:rFonts w:ascii="Calibri" w:hAnsi="Calibri" w:cs="Calibri"/>
          <w:b/>
          <w:sz w:val="20"/>
          <w:szCs w:val="20"/>
        </w:rPr>
        <w:t>.</w:t>
      </w:r>
      <w:r w:rsidR="007C6122" w:rsidRPr="00AE3BAD">
        <w:rPr>
          <w:rFonts w:ascii="Calibri" w:hAnsi="Calibri" w:cs="Calibri"/>
          <w:b/>
          <w:sz w:val="20"/>
          <w:szCs w:val="20"/>
        </w:rPr>
        <w:t>201</w:t>
      </w:r>
      <w:r w:rsidR="00366CC7" w:rsidRPr="00AE3BAD">
        <w:rPr>
          <w:rFonts w:ascii="Calibri" w:hAnsi="Calibri" w:cs="Calibri"/>
          <w:b/>
          <w:sz w:val="20"/>
          <w:szCs w:val="20"/>
        </w:rPr>
        <w:t>8</w:t>
      </w:r>
      <w:r w:rsidR="00366CC7" w:rsidRPr="00AE3BAD">
        <w:rPr>
          <w:rFonts w:ascii="Calibri" w:hAnsi="Calibri" w:cs="Calibri"/>
          <w:sz w:val="20"/>
          <w:szCs w:val="20"/>
        </w:rPr>
        <w:t xml:space="preserve"> </w:t>
      </w:r>
      <w:r w:rsidR="007C6122" w:rsidRPr="004902C7">
        <w:rPr>
          <w:rFonts w:ascii="Calibri" w:hAnsi="Calibri" w:cs="Calibri"/>
          <w:sz w:val="20"/>
          <w:szCs w:val="20"/>
        </w:rPr>
        <w:t>roku</w:t>
      </w:r>
      <w:r w:rsidR="007C6122" w:rsidRPr="004902C7">
        <w:rPr>
          <w:rFonts w:ascii="Calibri" w:hAnsi="Calibri" w:cs="Calibri"/>
          <w:color w:val="000000"/>
          <w:sz w:val="20"/>
          <w:szCs w:val="20"/>
        </w:rPr>
        <w:t xml:space="preserve">), Zamawiający udzieli wyjaśnień niezwłocznie, jednak nie później niż na </w:t>
      </w:r>
      <w:r w:rsidR="00F06552">
        <w:rPr>
          <w:rFonts w:ascii="Calibri" w:hAnsi="Calibri" w:cs="Calibri"/>
          <w:color w:val="000000"/>
          <w:sz w:val="20"/>
          <w:szCs w:val="20"/>
        </w:rPr>
        <w:t>2</w:t>
      </w:r>
      <w:r w:rsidR="007C6122" w:rsidRPr="004902C7">
        <w:rPr>
          <w:rFonts w:ascii="Calibri" w:hAnsi="Calibri" w:cs="Calibri"/>
          <w:b/>
          <w:color w:val="000000"/>
          <w:sz w:val="20"/>
          <w:szCs w:val="20"/>
        </w:rPr>
        <w:t xml:space="preserve"> </w:t>
      </w:r>
      <w:r w:rsidR="007C6122" w:rsidRPr="004902C7">
        <w:rPr>
          <w:rFonts w:ascii="Calibri" w:hAnsi="Calibri" w:cs="Calibri"/>
          <w:color w:val="000000"/>
          <w:sz w:val="20"/>
          <w:szCs w:val="20"/>
        </w:rPr>
        <w:t>dni prz</w:t>
      </w:r>
      <w:r w:rsidR="007C6122" w:rsidRPr="004902C7">
        <w:rPr>
          <w:rFonts w:ascii="Calibri" w:hAnsi="Calibri" w:cs="Calibri"/>
          <w:sz w:val="20"/>
          <w:szCs w:val="20"/>
        </w:rPr>
        <w:t>ed upływem</w:t>
      </w:r>
      <w:r w:rsidR="007C6122" w:rsidRPr="00912669">
        <w:rPr>
          <w:rFonts w:ascii="Calibri" w:hAnsi="Calibri" w:cs="Calibri"/>
          <w:sz w:val="20"/>
          <w:szCs w:val="20"/>
        </w:rPr>
        <w:t xml:space="preserve"> terminu składania ofert. Jeżeli wniosek o wyjaśnienie treści SIWZ wpłynie po upływie terminu, o którym mowa powyżej, lub dotyczy udzielonych wyjaśnień, Zamawiający może udzielić wyjaśnień albo pozostawić wniosek bez rozpoznania, przy </w:t>
      </w:r>
      <w:r w:rsidR="006F0F0A" w:rsidRPr="00912669">
        <w:rPr>
          <w:rFonts w:ascii="Calibri" w:hAnsi="Calibri" w:cs="Calibri"/>
          <w:sz w:val="20"/>
          <w:szCs w:val="20"/>
        </w:rPr>
        <w:t>czym przedłużenie</w:t>
      </w:r>
      <w:r w:rsidR="007C6122" w:rsidRPr="00912669">
        <w:rPr>
          <w:rFonts w:ascii="Calibri" w:hAnsi="Calibri" w:cs="Calibri"/>
          <w:sz w:val="20"/>
          <w:szCs w:val="20"/>
        </w:rPr>
        <w:t xml:space="preserve"> terminu składania ofert pozostaje bez wpływu na bieg terminu składania wniosku, o którym mowa.  Zamawiający zamieści wyjaśnienia na stronie internetowej Zamawiającego </w:t>
      </w:r>
      <w:r w:rsidR="006F0F0A" w:rsidRPr="00912669">
        <w:rPr>
          <w:rFonts w:ascii="Calibri" w:hAnsi="Calibri" w:cs="Calibri"/>
          <w:sz w:val="20"/>
          <w:szCs w:val="20"/>
        </w:rPr>
        <w:t>www.wss.com.pl.</w:t>
      </w:r>
    </w:p>
    <w:p w14:paraId="41F4E373" w14:textId="54EC2EA6" w:rsidR="0053077F" w:rsidRPr="0053077F" w:rsidRDefault="001F6E5E" w:rsidP="001F6E5E">
      <w:pPr>
        <w:tabs>
          <w:tab w:val="left" w:pos="284"/>
          <w:tab w:val="left" w:pos="426"/>
        </w:tabs>
        <w:spacing w:after="40"/>
        <w:ind w:left="284" w:hanging="284"/>
        <w:jc w:val="both"/>
        <w:rPr>
          <w:rFonts w:ascii="Calibri" w:hAnsi="Calibri"/>
          <w:sz w:val="20"/>
          <w:szCs w:val="20"/>
        </w:rPr>
      </w:pPr>
      <w:r>
        <w:rPr>
          <w:rFonts w:ascii="Calibri" w:hAnsi="Calibri" w:cs="Calibri"/>
          <w:sz w:val="20"/>
          <w:szCs w:val="20"/>
        </w:rPr>
        <w:t xml:space="preserve">8. </w:t>
      </w:r>
      <w:r w:rsidR="0053077F" w:rsidRPr="000B19FD">
        <w:rPr>
          <w:rFonts w:ascii="Calibri" w:hAnsi="Calibri"/>
          <w:sz w:val="20"/>
          <w:szCs w:val="20"/>
        </w:rPr>
        <w:t xml:space="preserve">Zamawiający treść zapytań wraz z wyjaśnieniami zamieszcza na swojej stronie internetowej bez ujawniania </w:t>
      </w:r>
      <w:r w:rsidR="006F0F0A" w:rsidRPr="000B19FD">
        <w:rPr>
          <w:rFonts w:ascii="Calibri" w:hAnsi="Calibri"/>
          <w:sz w:val="20"/>
          <w:szCs w:val="20"/>
        </w:rPr>
        <w:t>źródła zapytania</w:t>
      </w:r>
      <w:r w:rsidR="0053077F" w:rsidRPr="000B19FD">
        <w:rPr>
          <w:rFonts w:ascii="Calibri" w:hAnsi="Calibri"/>
          <w:sz w:val="20"/>
          <w:szCs w:val="20"/>
        </w:rPr>
        <w:t>.</w:t>
      </w:r>
      <w:r w:rsidRPr="000B19FD">
        <w:rPr>
          <w:rFonts w:ascii="Calibri" w:hAnsi="Calibri"/>
          <w:sz w:val="20"/>
          <w:szCs w:val="20"/>
        </w:rPr>
        <w:t xml:space="preserve"> </w:t>
      </w:r>
      <w:r w:rsidR="0053077F" w:rsidRPr="000B19FD">
        <w:rPr>
          <w:rFonts w:ascii="Calibri" w:hAnsi="Calibri"/>
          <w:sz w:val="20"/>
          <w:szCs w:val="20"/>
        </w:rPr>
        <w:t xml:space="preserve">W szczególnie uzasadnionych przypadkach Zamawiający może w każdym czasie przed upływem terminu do składania ofert zmodyfikować treść SIWZ. O każdej ewentualnej zmianie treści SIWZ Zamawiający powiadomi niezwłocznie wszystkich Wykonawców, którym przekazano SIWZ oraz zamieści modyfikację na swojej stronie internetowej. Jeżeli w wyniku zmiany treści SIWZ nieprowadzącej do zmiany treści ogłoszenia o zamówieniu niezbędny jest dodatkowy czas na wprowadzenie zmian w ofertach Zamawiający przedłuży termin składania ofert. O przedłużeniu terminu składania ofert Zamawiający niezwłocznie zawiadomi wszystkich Wykonawców, którym przekazano SIWZ i zamieści te informacje na stronie internetowej </w:t>
      </w:r>
      <w:r w:rsidR="0053077F" w:rsidRPr="000B19FD">
        <w:rPr>
          <w:rFonts w:ascii="Calibri" w:hAnsi="Calibri" w:cs="Calibri"/>
          <w:sz w:val="20"/>
          <w:szCs w:val="20"/>
        </w:rPr>
        <w:t>Zamawiającego www.wss.com.pl</w:t>
      </w:r>
      <w:r w:rsidR="0053077F" w:rsidRPr="000B19FD">
        <w:rPr>
          <w:rFonts w:ascii="Calibri" w:hAnsi="Calibri"/>
          <w:sz w:val="20"/>
          <w:szCs w:val="20"/>
        </w:rPr>
        <w:t>.</w:t>
      </w:r>
    </w:p>
    <w:p w14:paraId="6AC69A07" w14:textId="77777777" w:rsidR="00912669" w:rsidRPr="00912669" w:rsidRDefault="001F6E5E" w:rsidP="00912669">
      <w:pPr>
        <w:tabs>
          <w:tab w:val="left" w:pos="284"/>
          <w:tab w:val="left" w:pos="426"/>
        </w:tabs>
        <w:spacing w:after="40"/>
        <w:ind w:left="284" w:hanging="284"/>
        <w:jc w:val="both"/>
        <w:rPr>
          <w:sz w:val="20"/>
          <w:szCs w:val="20"/>
        </w:rPr>
      </w:pPr>
      <w:r>
        <w:rPr>
          <w:sz w:val="20"/>
          <w:szCs w:val="20"/>
        </w:rPr>
        <w:t>9</w:t>
      </w:r>
      <w:r w:rsidR="00912669" w:rsidRPr="00912669">
        <w:rPr>
          <w:sz w:val="20"/>
          <w:szCs w:val="20"/>
        </w:rPr>
        <w:t xml:space="preserve">. </w:t>
      </w:r>
      <w:r w:rsidR="007C6122" w:rsidRPr="00912669">
        <w:rPr>
          <w:rFonts w:ascii="Calibri" w:hAnsi="Calibri" w:cs="Calibri"/>
          <w:sz w:val="20"/>
          <w:szCs w:val="20"/>
        </w:rPr>
        <w:t xml:space="preserve">Zamawiający zwraca się z prośbą, aby zapytania przesłane faksem zostały również przesłane </w:t>
      </w:r>
      <w:r w:rsidR="007C6122" w:rsidRPr="00912669">
        <w:rPr>
          <w:rFonts w:ascii="Calibri" w:hAnsi="Calibri" w:cs="Calibri"/>
          <w:b/>
          <w:bCs/>
          <w:sz w:val="20"/>
          <w:szCs w:val="20"/>
          <w:u w:val="single"/>
        </w:rPr>
        <w:t xml:space="preserve">drogą elektroniczną w wersji edytowalnej na adres: </w:t>
      </w:r>
      <w:hyperlink r:id="rId11" w:history="1">
        <w:r w:rsidR="007C6122" w:rsidRPr="00912669">
          <w:rPr>
            <w:rStyle w:val="Hipercze"/>
            <w:rFonts w:ascii="Calibri" w:hAnsi="Calibri" w:cs="Calibri"/>
            <w:b/>
            <w:bCs/>
            <w:sz w:val="20"/>
            <w:szCs w:val="20"/>
          </w:rPr>
          <w:t>dzp@wss.com.pl</w:t>
        </w:r>
      </w:hyperlink>
      <w:r w:rsidR="007C6122" w:rsidRPr="00912669">
        <w:rPr>
          <w:rFonts w:ascii="Calibri" w:hAnsi="Calibri" w:cs="Calibri"/>
          <w:b/>
          <w:bCs/>
          <w:sz w:val="20"/>
          <w:szCs w:val="20"/>
          <w:u w:val="single"/>
        </w:rPr>
        <w:t>.</w:t>
      </w:r>
    </w:p>
    <w:p w14:paraId="600FE3EB" w14:textId="6E7B709A" w:rsidR="00912669" w:rsidRPr="00912669" w:rsidRDefault="001F6E5E" w:rsidP="00912669">
      <w:pPr>
        <w:tabs>
          <w:tab w:val="left" w:pos="284"/>
          <w:tab w:val="left" w:pos="426"/>
        </w:tabs>
        <w:spacing w:after="40"/>
        <w:ind w:left="284" w:hanging="284"/>
        <w:jc w:val="both"/>
        <w:rPr>
          <w:rFonts w:ascii="Calibri" w:hAnsi="Calibri" w:cs="Calibri"/>
          <w:sz w:val="20"/>
          <w:szCs w:val="20"/>
        </w:rPr>
      </w:pPr>
      <w:r>
        <w:rPr>
          <w:sz w:val="20"/>
          <w:szCs w:val="20"/>
        </w:rPr>
        <w:t>10</w:t>
      </w:r>
      <w:r w:rsidR="00912669" w:rsidRPr="00912669">
        <w:rPr>
          <w:sz w:val="20"/>
          <w:szCs w:val="20"/>
        </w:rPr>
        <w:t xml:space="preserve">. </w:t>
      </w:r>
      <w:r w:rsidR="007C6122" w:rsidRPr="00912669">
        <w:rPr>
          <w:rFonts w:ascii="Calibri" w:hAnsi="Calibri" w:cs="Calibri"/>
          <w:sz w:val="20"/>
          <w:szCs w:val="20"/>
        </w:rPr>
        <w:t xml:space="preserve">W przypadku rozbieżności pomiędzy treścią niniejszej SIWZ, a treścią udzielonych </w:t>
      </w:r>
      <w:r w:rsidR="006F0F0A" w:rsidRPr="00912669">
        <w:rPr>
          <w:rFonts w:ascii="Calibri" w:hAnsi="Calibri" w:cs="Calibri"/>
          <w:sz w:val="20"/>
          <w:szCs w:val="20"/>
        </w:rPr>
        <w:t>odpowiedzi</w:t>
      </w:r>
      <w:r w:rsidR="007C6122" w:rsidRPr="00912669">
        <w:rPr>
          <w:rFonts w:ascii="Calibri" w:hAnsi="Calibri" w:cs="Calibri"/>
          <w:sz w:val="20"/>
          <w:szCs w:val="20"/>
        </w:rPr>
        <w:t xml:space="preserve"> jako obowiązującą należy przyjąć treść pisma zawierającego późniejsze oświadczenie Zamawiającego.</w:t>
      </w:r>
    </w:p>
    <w:p w14:paraId="5CA7A56E" w14:textId="77777777" w:rsidR="00912669" w:rsidRDefault="001F6E5E" w:rsidP="00912669">
      <w:pPr>
        <w:tabs>
          <w:tab w:val="left" w:pos="284"/>
          <w:tab w:val="left" w:pos="426"/>
        </w:tabs>
        <w:spacing w:after="40"/>
        <w:ind w:left="284" w:hanging="284"/>
        <w:jc w:val="both"/>
        <w:rPr>
          <w:rFonts w:ascii="Calibri" w:hAnsi="Calibri" w:cs="Calibri"/>
          <w:sz w:val="20"/>
          <w:szCs w:val="20"/>
        </w:rPr>
      </w:pPr>
      <w:r>
        <w:rPr>
          <w:sz w:val="20"/>
          <w:szCs w:val="20"/>
        </w:rPr>
        <w:lastRenderedPageBreak/>
        <w:t>11</w:t>
      </w:r>
      <w:r w:rsidR="00912669" w:rsidRPr="00912669">
        <w:rPr>
          <w:sz w:val="20"/>
          <w:szCs w:val="20"/>
        </w:rPr>
        <w:t>.</w:t>
      </w:r>
      <w:r w:rsidR="00912669" w:rsidRPr="00912669">
        <w:rPr>
          <w:rFonts w:ascii="Calibri" w:hAnsi="Calibri" w:cs="Calibri"/>
          <w:sz w:val="20"/>
          <w:szCs w:val="20"/>
        </w:rPr>
        <w:t xml:space="preserve"> </w:t>
      </w:r>
      <w:r w:rsidR="007C6122" w:rsidRPr="00912669">
        <w:rPr>
          <w:rFonts w:ascii="Calibri" w:hAnsi="Calibri" w:cs="Calibri"/>
          <w:sz w:val="20"/>
          <w:szCs w:val="20"/>
        </w:rPr>
        <w:t>Zamawiający nie przewiduje zwołania zebrania Wykonawców.</w:t>
      </w:r>
    </w:p>
    <w:p w14:paraId="26825EDB" w14:textId="77777777" w:rsidR="0053077F" w:rsidRPr="00912669" w:rsidRDefault="0053077F" w:rsidP="0053077F">
      <w:pPr>
        <w:tabs>
          <w:tab w:val="left" w:pos="284"/>
          <w:tab w:val="left" w:pos="426"/>
        </w:tabs>
        <w:spacing w:after="40"/>
        <w:jc w:val="both"/>
        <w:rPr>
          <w:sz w:val="20"/>
          <w:szCs w:val="20"/>
        </w:rPr>
      </w:pPr>
    </w:p>
    <w:p w14:paraId="727DAEA1" w14:textId="2C91AC50" w:rsidR="007C6122" w:rsidRDefault="00912669" w:rsidP="00912669">
      <w:pPr>
        <w:tabs>
          <w:tab w:val="left" w:pos="284"/>
          <w:tab w:val="left" w:pos="426"/>
        </w:tabs>
        <w:spacing w:after="40"/>
        <w:ind w:left="284" w:hanging="284"/>
        <w:jc w:val="both"/>
      </w:pPr>
      <w:r w:rsidRPr="00912669">
        <w:rPr>
          <w:sz w:val="20"/>
          <w:szCs w:val="20"/>
        </w:rPr>
        <w:t>1</w:t>
      </w:r>
      <w:r w:rsidR="007657F6">
        <w:rPr>
          <w:sz w:val="20"/>
          <w:szCs w:val="20"/>
        </w:rPr>
        <w:t>2</w:t>
      </w:r>
      <w:r w:rsidRPr="00912669">
        <w:rPr>
          <w:sz w:val="20"/>
          <w:szCs w:val="20"/>
        </w:rPr>
        <w:t xml:space="preserve">. </w:t>
      </w:r>
      <w:r w:rsidR="007C6122" w:rsidRPr="00912669">
        <w:rPr>
          <w:rFonts w:ascii="Calibri" w:hAnsi="Calibri" w:cs="Calibri"/>
          <w:sz w:val="20"/>
          <w:szCs w:val="20"/>
        </w:rPr>
        <w:t>Osobami</w:t>
      </w:r>
      <w:r w:rsidR="007C6122">
        <w:rPr>
          <w:rFonts w:ascii="Calibri" w:hAnsi="Calibri" w:cs="Calibri"/>
          <w:sz w:val="20"/>
          <w:szCs w:val="20"/>
        </w:rPr>
        <w:t xml:space="preserve"> uprawnionymi przez Zamawiającego do porozumiewania się z Wykonawcami jest:</w:t>
      </w:r>
    </w:p>
    <w:p w14:paraId="5AA143BC" w14:textId="421CDF00" w:rsidR="007C6122" w:rsidRDefault="0015433A" w:rsidP="0015433A">
      <w:pPr>
        <w:tabs>
          <w:tab w:val="left" w:pos="851"/>
        </w:tabs>
        <w:spacing w:after="40"/>
        <w:jc w:val="both"/>
      </w:pPr>
      <w:r>
        <w:rPr>
          <w:rFonts w:ascii="Calibri" w:hAnsi="Calibri" w:cs="Calibri"/>
          <w:sz w:val="20"/>
          <w:szCs w:val="20"/>
        </w:rPr>
        <w:tab/>
      </w:r>
      <w:r w:rsidR="007C6122">
        <w:rPr>
          <w:rFonts w:ascii="Calibri" w:hAnsi="Calibri" w:cs="Calibri"/>
          <w:sz w:val="20"/>
          <w:szCs w:val="20"/>
        </w:rPr>
        <w:t xml:space="preserve">1. w kwestiach </w:t>
      </w:r>
      <w:r w:rsidR="006F0F0A">
        <w:rPr>
          <w:rFonts w:ascii="Calibri" w:hAnsi="Calibri" w:cs="Calibri"/>
          <w:sz w:val="20"/>
          <w:szCs w:val="20"/>
        </w:rPr>
        <w:t>formalnych –</w:t>
      </w:r>
      <w:r w:rsidR="007C6122">
        <w:rPr>
          <w:rFonts w:ascii="Calibri" w:hAnsi="Calibri" w:cs="Calibri"/>
          <w:sz w:val="20"/>
          <w:szCs w:val="20"/>
        </w:rPr>
        <w:t xml:space="preserve"> Kierownik Działu Zamówień Publicznych Agata </w:t>
      </w:r>
      <w:proofErr w:type="spellStart"/>
      <w:r w:rsidR="007C6122">
        <w:rPr>
          <w:rFonts w:ascii="Calibri" w:hAnsi="Calibri" w:cs="Calibri"/>
          <w:sz w:val="20"/>
          <w:szCs w:val="20"/>
        </w:rPr>
        <w:t>Łuczycka-Chojnacka</w:t>
      </w:r>
      <w:proofErr w:type="spellEnd"/>
      <w:r w:rsidR="007C6122">
        <w:rPr>
          <w:rFonts w:ascii="Calibri" w:hAnsi="Calibri" w:cs="Calibri"/>
          <w:sz w:val="20"/>
          <w:szCs w:val="20"/>
        </w:rPr>
        <w:t xml:space="preserve">, </w:t>
      </w:r>
    </w:p>
    <w:p w14:paraId="77B056D7" w14:textId="57B2E4BF" w:rsidR="007C6122" w:rsidRDefault="0015433A" w:rsidP="0015433A">
      <w:pPr>
        <w:tabs>
          <w:tab w:val="left" w:pos="851"/>
        </w:tabs>
        <w:spacing w:after="40"/>
        <w:jc w:val="both"/>
      </w:pPr>
      <w:r>
        <w:rPr>
          <w:rFonts w:ascii="Calibri" w:hAnsi="Calibri" w:cs="Calibri"/>
          <w:color w:val="000000"/>
          <w:sz w:val="20"/>
          <w:szCs w:val="20"/>
        </w:rPr>
        <w:tab/>
      </w:r>
      <w:r w:rsidR="007C6122">
        <w:rPr>
          <w:rFonts w:ascii="Calibri" w:hAnsi="Calibri" w:cs="Calibri"/>
          <w:color w:val="000000"/>
          <w:sz w:val="20"/>
          <w:szCs w:val="20"/>
        </w:rPr>
        <w:t xml:space="preserve">2. w kwestiach merytorycznych – Kierownik </w:t>
      </w:r>
      <w:r w:rsidR="00F06552">
        <w:rPr>
          <w:rFonts w:ascii="Calibri" w:hAnsi="Calibri" w:cs="Calibri"/>
          <w:color w:val="000000"/>
          <w:sz w:val="20"/>
          <w:szCs w:val="20"/>
        </w:rPr>
        <w:t xml:space="preserve">Działu Technicznego – Andrzej </w:t>
      </w:r>
      <w:proofErr w:type="spellStart"/>
      <w:r w:rsidR="00F06552">
        <w:rPr>
          <w:rFonts w:ascii="Calibri" w:hAnsi="Calibri" w:cs="Calibri"/>
          <w:color w:val="000000"/>
          <w:sz w:val="20"/>
          <w:szCs w:val="20"/>
        </w:rPr>
        <w:t>Forysiak</w:t>
      </w:r>
      <w:proofErr w:type="spellEnd"/>
      <w:r w:rsidR="00F06552">
        <w:rPr>
          <w:rFonts w:ascii="Calibri" w:hAnsi="Calibri" w:cs="Calibri"/>
          <w:color w:val="000000"/>
          <w:sz w:val="20"/>
          <w:szCs w:val="20"/>
        </w:rPr>
        <w:t xml:space="preserve"> </w:t>
      </w:r>
    </w:p>
    <w:p w14:paraId="43006440" w14:textId="6E56B890" w:rsidR="007C6122" w:rsidRDefault="007C6122">
      <w:pPr>
        <w:tabs>
          <w:tab w:val="left" w:pos="851"/>
        </w:tabs>
        <w:spacing w:after="40"/>
        <w:jc w:val="both"/>
        <w:rPr>
          <w:rFonts w:ascii="Calibri" w:hAnsi="Calibri" w:cs="Calibri"/>
          <w:b/>
          <w:sz w:val="20"/>
          <w:szCs w:val="20"/>
        </w:rPr>
      </w:pPr>
      <w:r>
        <w:rPr>
          <w:rFonts w:ascii="Calibri" w:hAnsi="Calibri" w:cs="Calibri"/>
          <w:b/>
          <w:sz w:val="20"/>
          <w:szCs w:val="20"/>
        </w:rPr>
        <w:t xml:space="preserve">Zamawiający informuje, że przepisy ustawy PZP nie pozwalają na jakikolwiek inny kontakt - zarówno z </w:t>
      </w:r>
      <w:r w:rsidR="006F0F0A">
        <w:rPr>
          <w:rFonts w:ascii="Calibri" w:hAnsi="Calibri" w:cs="Calibri"/>
          <w:b/>
          <w:sz w:val="20"/>
          <w:szCs w:val="20"/>
        </w:rPr>
        <w:t>Zamawiającym jak</w:t>
      </w:r>
      <w:r>
        <w:rPr>
          <w:rFonts w:ascii="Calibri" w:hAnsi="Calibri" w:cs="Calibri"/>
          <w:b/>
          <w:sz w:val="20"/>
          <w:szCs w:val="20"/>
        </w:rPr>
        <w:t xml:space="preserve"> i osobami uprawnionymi do porozumiewania się z Wykonawcami - niż wskazany w niniejszym rozdziale SIWZ. Oznacza to, że Zamawiający nie będzie reagował na inne formy kontaktowania się z nim, w szczególności na kontakt telefoniczny lub/i osobisty w swojej siedzibie.</w:t>
      </w:r>
    </w:p>
    <w:p w14:paraId="0112C5B1" w14:textId="77777777" w:rsidR="00204EF7" w:rsidRDefault="00204EF7">
      <w:pPr>
        <w:tabs>
          <w:tab w:val="left" w:pos="851"/>
        </w:tabs>
        <w:spacing w:after="40"/>
        <w:jc w:val="both"/>
      </w:pPr>
    </w:p>
    <w:p w14:paraId="4836D3FE" w14:textId="77777777" w:rsidR="007C6122" w:rsidRDefault="007C6122" w:rsidP="00525EF7">
      <w:pPr>
        <w:pStyle w:val="pkt1"/>
        <w:numPr>
          <w:ilvl w:val="0"/>
          <w:numId w:val="19"/>
        </w:numPr>
        <w:spacing w:before="0" w:after="40"/>
      </w:pPr>
      <w:r>
        <w:rPr>
          <w:rFonts w:ascii="Calibri" w:hAnsi="Calibri" w:cs="Calibri"/>
          <w:b/>
          <w:sz w:val="20"/>
        </w:rPr>
        <w:t>Wymagania dotyczące wadium.</w:t>
      </w:r>
    </w:p>
    <w:p w14:paraId="7A6F960E" w14:textId="2686794B" w:rsidR="007C6122" w:rsidRPr="00B432DD" w:rsidRDefault="007C6122" w:rsidP="00525EF7">
      <w:pPr>
        <w:numPr>
          <w:ilvl w:val="0"/>
          <w:numId w:val="17"/>
        </w:numPr>
        <w:tabs>
          <w:tab w:val="left" w:pos="567"/>
          <w:tab w:val="left" w:pos="720"/>
          <w:tab w:val="left" w:pos="3855"/>
        </w:tabs>
        <w:spacing w:after="40"/>
        <w:ind w:left="0" w:firstLine="0"/>
        <w:jc w:val="both"/>
      </w:pPr>
      <w:r>
        <w:rPr>
          <w:rFonts w:ascii="Calibri" w:hAnsi="Calibri" w:cs="Calibri"/>
          <w:sz w:val="20"/>
          <w:szCs w:val="20"/>
        </w:rPr>
        <w:t xml:space="preserve">Wykonawca zobowiązany jest wnieść wadium przed upływem terminu składania ofert w następujących wysokościach: </w:t>
      </w:r>
      <w:r w:rsidR="00D66A99">
        <w:rPr>
          <w:rFonts w:ascii="Calibri" w:hAnsi="Calibri" w:cs="Calibri"/>
          <w:sz w:val="20"/>
          <w:szCs w:val="20"/>
        </w:rPr>
        <w:t>6</w:t>
      </w:r>
      <w:r w:rsidR="00F06552">
        <w:rPr>
          <w:rFonts w:ascii="Calibri" w:hAnsi="Calibri" w:cs="Calibri"/>
          <w:sz w:val="20"/>
          <w:szCs w:val="20"/>
        </w:rPr>
        <w:t xml:space="preserve">.000,00 PLN </w:t>
      </w:r>
    </w:p>
    <w:p w14:paraId="7F4651A3" w14:textId="77777777" w:rsidR="007C6122" w:rsidRPr="00B432DD" w:rsidRDefault="007C6122">
      <w:pPr>
        <w:spacing w:after="40"/>
        <w:rPr>
          <w:color w:val="FF0000"/>
        </w:rPr>
      </w:pPr>
      <w:r w:rsidRPr="00B432DD">
        <w:rPr>
          <w:rFonts w:ascii="Calibri" w:hAnsi="Calibri" w:cs="Calibri"/>
          <w:b/>
          <w:color w:val="FF0000"/>
          <w:sz w:val="20"/>
        </w:rPr>
        <w:tab/>
      </w:r>
    </w:p>
    <w:p w14:paraId="47B6E056" w14:textId="77777777" w:rsidR="007C6122" w:rsidRPr="004902C7" w:rsidRDefault="007C6122" w:rsidP="00525EF7">
      <w:pPr>
        <w:numPr>
          <w:ilvl w:val="0"/>
          <w:numId w:val="17"/>
        </w:numPr>
        <w:tabs>
          <w:tab w:val="left" w:pos="567"/>
          <w:tab w:val="left" w:pos="720"/>
          <w:tab w:val="left" w:pos="3855"/>
        </w:tabs>
        <w:spacing w:after="40"/>
        <w:jc w:val="both"/>
      </w:pPr>
      <w:r w:rsidRPr="004902C7">
        <w:rPr>
          <w:rFonts w:ascii="Calibri" w:hAnsi="Calibri" w:cs="Calibri"/>
          <w:sz w:val="20"/>
          <w:szCs w:val="20"/>
        </w:rPr>
        <w:t>Wadium może być wniesione w:</w:t>
      </w:r>
    </w:p>
    <w:p w14:paraId="4DC9227A" w14:textId="77777777" w:rsidR="007C6122" w:rsidRPr="004902C7" w:rsidRDefault="007C6122" w:rsidP="003E6B53">
      <w:pPr>
        <w:tabs>
          <w:tab w:val="left" w:pos="567"/>
          <w:tab w:val="left" w:pos="720"/>
          <w:tab w:val="left" w:pos="3855"/>
        </w:tabs>
        <w:spacing w:after="40"/>
        <w:ind w:left="360"/>
        <w:jc w:val="both"/>
      </w:pPr>
      <w:r w:rsidRPr="004902C7">
        <w:rPr>
          <w:rFonts w:ascii="Calibri" w:hAnsi="Calibri" w:cs="Calibri"/>
          <w:sz w:val="20"/>
          <w:szCs w:val="20"/>
        </w:rPr>
        <w:t>2.1 pieniądzu;</w:t>
      </w:r>
    </w:p>
    <w:p w14:paraId="383C76FD" w14:textId="77777777" w:rsidR="007C6122" w:rsidRPr="004902C7" w:rsidRDefault="007C6122" w:rsidP="003E6B53">
      <w:pPr>
        <w:tabs>
          <w:tab w:val="left" w:pos="567"/>
          <w:tab w:val="left" w:pos="720"/>
          <w:tab w:val="left" w:pos="3855"/>
        </w:tabs>
        <w:spacing w:after="40"/>
        <w:ind w:left="360"/>
        <w:jc w:val="both"/>
      </w:pPr>
      <w:r w:rsidRPr="004902C7">
        <w:rPr>
          <w:rFonts w:ascii="Calibri" w:hAnsi="Calibri" w:cs="Calibri"/>
          <w:sz w:val="20"/>
          <w:szCs w:val="20"/>
        </w:rPr>
        <w:t>2.2 poręczeniach bankowych, lub poręczeniach spółdzielczej kasy oszczędnościowo-kredytowej, w tym, że poręczenie kasy jest zawsze poręczeniem pieniężnym;</w:t>
      </w:r>
    </w:p>
    <w:p w14:paraId="02ADAB7E" w14:textId="77777777" w:rsidR="007C6122" w:rsidRPr="004902C7" w:rsidRDefault="007C6122" w:rsidP="003E6B53">
      <w:pPr>
        <w:tabs>
          <w:tab w:val="left" w:pos="567"/>
          <w:tab w:val="left" w:pos="720"/>
          <w:tab w:val="left" w:pos="3855"/>
        </w:tabs>
        <w:spacing w:after="40"/>
        <w:ind w:left="360"/>
        <w:jc w:val="both"/>
      </w:pPr>
      <w:r w:rsidRPr="004902C7">
        <w:rPr>
          <w:rFonts w:ascii="Calibri" w:hAnsi="Calibri" w:cs="Calibri"/>
          <w:sz w:val="20"/>
          <w:szCs w:val="20"/>
        </w:rPr>
        <w:t>2.3 gwarancjach bankowych;</w:t>
      </w:r>
    </w:p>
    <w:p w14:paraId="5B98C39C" w14:textId="77777777" w:rsidR="007C6122" w:rsidRPr="004902C7" w:rsidRDefault="007C6122" w:rsidP="003E6B53">
      <w:pPr>
        <w:tabs>
          <w:tab w:val="left" w:pos="567"/>
          <w:tab w:val="left" w:pos="720"/>
          <w:tab w:val="left" w:pos="3855"/>
        </w:tabs>
        <w:spacing w:after="40"/>
        <w:ind w:left="360"/>
        <w:jc w:val="both"/>
      </w:pPr>
      <w:r w:rsidRPr="004902C7">
        <w:rPr>
          <w:rFonts w:ascii="Calibri" w:hAnsi="Calibri" w:cs="Calibri"/>
          <w:sz w:val="20"/>
          <w:szCs w:val="20"/>
        </w:rPr>
        <w:t>2.4 gwarancjach ubezpieczeniowych;</w:t>
      </w:r>
    </w:p>
    <w:p w14:paraId="0E95126A" w14:textId="77777777" w:rsidR="007C6122" w:rsidRPr="004902C7" w:rsidRDefault="007C6122" w:rsidP="003E6B53">
      <w:pPr>
        <w:tabs>
          <w:tab w:val="left" w:pos="567"/>
          <w:tab w:val="left" w:pos="720"/>
          <w:tab w:val="left" w:pos="3855"/>
        </w:tabs>
        <w:spacing w:after="40"/>
        <w:ind w:left="360"/>
        <w:jc w:val="both"/>
      </w:pPr>
      <w:r w:rsidRPr="004902C7">
        <w:rPr>
          <w:rFonts w:ascii="Calibri" w:hAnsi="Calibri" w:cs="Calibri"/>
          <w:sz w:val="20"/>
          <w:szCs w:val="20"/>
        </w:rPr>
        <w:t>2.5 poręczeniach udzielanych przez podmioty, o których mowa w art. 6b ust. 5 pkt 2 ustawy z dnia 9 listopada 2000r. O utworzeniu Polskiej Agencji Rozwoju Przedsiębiorczości (Dz.U. z 201</w:t>
      </w:r>
      <w:r w:rsidR="006E1A47" w:rsidRPr="004902C7">
        <w:rPr>
          <w:rFonts w:ascii="Calibri" w:hAnsi="Calibri" w:cs="Calibri"/>
          <w:sz w:val="20"/>
          <w:szCs w:val="20"/>
        </w:rPr>
        <w:t>6</w:t>
      </w:r>
      <w:r w:rsidRPr="004902C7">
        <w:rPr>
          <w:rFonts w:ascii="Calibri" w:hAnsi="Calibri" w:cs="Calibri"/>
          <w:sz w:val="20"/>
          <w:szCs w:val="20"/>
        </w:rPr>
        <w:t xml:space="preserve">r. poz. </w:t>
      </w:r>
      <w:r w:rsidR="006E1A47" w:rsidRPr="004902C7">
        <w:rPr>
          <w:rFonts w:ascii="Calibri" w:hAnsi="Calibri" w:cs="Calibri"/>
          <w:sz w:val="20"/>
          <w:szCs w:val="20"/>
        </w:rPr>
        <w:t>359 i 2260</w:t>
      </w:r>
      <w:r w:rsidRPr="004902C7">
        <w:rPr>
          <w:rFonts w:ascii="Calibri" w:hAnsi="Calibri" w:cs="Calibri"/>
          <w:sz w:val="20"/>
          <w:szCs w:val="20"/>
        </w:rPr>
        <w:t xml:space="preserve"> oraz 201</w:t>
      </w:r>
      <w:r w:rsidR="006E1A47" w:rsidRPr="004902C7">
        <w:rPr>
          <w:rFonts w:ascii="Calibri" w:hAnsi="Calibri" w:cs="Calibri"/>
          <w:sz w:val="20"/>
          <w:szCs w:val="20"/>
        </w:rPr>
        <w:t>7</w:t>
      </w:r>
      <w:r w:rsidRPr="004902C7">
        <w:rPr>
          <w:rFonts w:ascii="Calibri" w:hAnsi="Calibri" w:cs="Calibri"/>
          <w:sz w:val="20"/>
          <w:szCs w:val="20"/>
        </w:rPr>
        <w:t xml:space="preserve">r. poz. </w:t>
      </w:r>
      <w:r w:rsidR="006E1A47" w:rsidRPr="004902C7">
        <w:rPr>
          <w:rFonts w:ascii="Calibri" w:hAnsi="Calibri" w:cs="Calibri"/>
          <w:sz w:val="20"/>
          <w:szCs w:val="20"/>
        </w:rPr>
        <w:t>1089, 1475 i 2201</w:t>
      </w:r>
      <w:r w:rsidRPr="004902C7">
        <w:rPr>
          <w:rFonts w:ascii="Calibri" w:hAnsi="Calibri" w:cs="Calibri"/>
          <w:sz w:val="20"/>
          <w:szCs w:val="20"/>
        </w:rPr>
        <w:t xml:space="preserve">). </w:t>
      </w:r>
    </w:p>
    <w:p w14:paraId="07F035B7" w14:textId="2B3BDEF2" w:rsidR="005C3B63" w:rsidRPr="00D81285" w:rsidRDefault="007C6122" w:rsidP="00525EF7">
      <w:pPr>
        <w:numPr>
          <w:ilvl w:val="0"/>
          <w:numId w:val="17"/>
        </w:numPr>
        <w:tabs>
          <w:tab w:val="left" w:pos="567"/>
          <w:tab w:val="left" w:pos="720"/>
          <w:tab w:val="left" w:pos="3855"/>
        </w:tabs>
        <w:spacing w:after="40"/>
        <w:jc w:val="both"/>
      </w:pPr>
      <w:r w:rsidRPr="004902C7">
        <w:rPr>
          <w:rFonts w:ascii="Calibri" w:hAnsi="Calibri" w:cs="Calibri"/>
          <w:sz w:val="20"/>
          <w:szCs w:val="20"/>
        </w:rPr>
        <w:t>Wadium w formie pieniądza należy wnieść przelewem na konto Banku PEKAO S.A. nr rachunku 70 1240 5703 1111 0000 4905 3449, z dopiskiem na przelewie:</w:t>
      </w:r>
      <w:r w:rsidRPr="004902C7">
        <w:rPr>
          <w:rFonts w:ascii="Calibri" w:hAnsi="Calibri" w:cs="Calibri"/>
          <w:b/>
          <w:bCs/>
          <w:sz w:val="20"/>
          <w:szCs w:val="20"/>
        </w:rPr>
        <w:t xml:space="preserve"> „Wadium w postępowaniu DZP.341</w:t>
      </w:r>
      <w:r w:rsidR="008A7ECD" w:rsidRPr="004902C7">
        <w:rPr>
          <w:rFonts w:ascii="Calibri" w:hAnsi="Calibri" w:cs="Calibri"/>
          <w:b/>
          <w:bCs/>
          <w:sz w:val="20"/>
          <w:szCs w:val="20"/>
        </w:rPr>
        <w:t>.</w:t>
      </w:r>
      <w:r w:rsidR="001B5976">
        <w:rPr>
          <w:rFonts w:ascii="Calibri" w:hAnsi="Calibri" w:cs="Calibri"/>
          <w:b/>
          <w:bCs/>
          <w:sz w:val="20"/>
          <w:szCs w:val="20"/>
        </w:rPr>
        <w:t>5</w:t>
      </w:r>
      <w:r w:rsidR="00F06552">
        <w:rPr>
          <w:rFonts w:ascii="Calibri" w:hAnsi="Calibri" w:cs="Calibri"/>
          <w:b/>
          <w:bCs/>
          <w:sz w:val="20"/>
          <w:szCs w:val="20"/>
        </w:rPr>
        <w:t>9</w:t>
      </w:r>
      <w:r w:rsidRPr="004902C7">
        <w:rPr>
          <w:rFonts w:ascii="Calibri" w:hAnsi="Calibri" w:cs="Calibri"/>
          <w:b/>
          <w:bCs/>
          <w:sz w:val="20"/>
          <w:szCs w:val="20"/>
        </w:rPr>
        <w:t xml:space="preserve">.2018 </w:t>
      </w:r>
      <w:r w:rsidRPr="00D81285">
        <w:rPr>
          <w:rFonts w:ascii="Calibri" w:hAnsi="Calibri" w:cs="Calibri"/>
          <w:b/>
          <w:bCs/>
          <w:sz w:val="20"/>
          <w:szCs w:val="20"/>
        </w:rPr>
        <w:t xml:space="preserve">na </w:t>
      </w:r>
      <w:r w:rsidR="00D66A99" w:rsidRPr="00D81285">
        <w:rPr>
          <w:rFonts w:ascii="Calibri" w:hAnsi="Calibri"/>
          <w:b/>
          <w:sz w:val="20"/>
          <w:szCs w:val="20"/>
        </w:rPr>
        <w:t>świadczenie usługi polegającej na pełnieniu funkcji inwestora zastępczego</w:t>
      </w:r>
      <w:r w:rsidR="00D66A99" w:rsidRPr="00D81285">
        <w:rPr>
          <w:rFonts w:ascii="Calibri" w:hAnsi="Calibri"/>
          <w:sz w:val="20"/>
          <w:szCs w:val="20"/>
        </w:rPr>
        <w:t xml:space="preserve"> </w:t>
      </w:r>
      <w:r w:rsidR="00F06552" w:rsidRPr="00D81285">
        <w:rPr>
          <w:rFonts w:ascii="Calibri" w:hAnsi="Calibri"/>
          <w:sz w:val="20"/>
          <w:szCs w:val="20"/>
        </w:rPr>
        <w:t xml:space="preserve"> „ </w:t>
      </w:r>
    </w:p>
    <w:p w14:paraId="254972B7" w14:textId="77777777" w:rsidR="007C6122" w:rsidRPr="004902C7" w:rsidRDefault="007C6122" w:rsidP="00525EF7">
      <w:pPr>
        <w:numPr>
          <w:ilvl w:val="0"/>
          <w:numId w:val="17"/>
        </w:numPr>
        <w:tabs>
          <w:tab w:val="left" w:pos="567"/>
          <w:tab w:val="left" w:pos="720"/>
          <w:tab w:val="left" w:pos="3855"/>
        </w:tabs>
        <w:spacing w:after="40"/>
        <w:jc w:val="both"/>
      </w:pPr>
      <w:r w:rsidRPr="00D81285">
        <w:rPr>
          <w:rFonts w:ascii="Calibri" w:hAnsi="Calibri" w:cs="Calibri"/>
          <w:sz w:val="20"/>
          <w:szCs w:val="20"/>
        </w:rPr>
        <w:t xml:space="preserve">Skuteczne wniesienie wadium w pieniądzu następuje z chwilą uznania środków pieniężnych na rachunku </w:t>
      </w:r>
      <w:r w:rsidRPr="004902C7">
        <w:rPr>
          <w:rFonts w:ascii="Calibri" w:hAnsi="Calibri" w:cs="Calibri"/>
          <w:sz w:val="20"/>
          <w:szCs w:val="20"/>
        </w:rPr>
        <w:t>bankowym Zamawiającego, o którym mowa w rozdz. VIII 3 niniejszej SIWZ, przed upływem terminu składania ofert (tj. przed upływem dnia i godziny wyznaczonej jako ostateczny termin składania ofert).</w:t>
      </w:r>
    </w:p>
    <w:p w14:paraId="0DC2AA07" w14:textId="77777777" w:rsidR="007C6122" w:rsidRDefault="007C6122" w:rsidP="00525EF7">
      <w:pPr>
        <w:numPr>
          <w:ilvl w:val="0"/>
          <w:numId w:val="17"/>
        </w:numPr>
        <w:tabs>
          <w:tab w:val="left" w:pos="567"/>
          <w:tab w:val="left" w:pos="720"/>
          <w:tab w:val="left" w:pos="3855"/>
        </w:tabs>
        <w:spacing w:after="40"/>
        <w:jc w:val="both"/>
      </w:pPr>
      <w:r w:rsidRPr="004902C7">
        <w:rPr>
          <w:rFonts w:ascii="Calibri" w:hAnsi="Calibri" w:cs="Calibri"/>
          <w:sz w:val="20"/>
          <w:szCs w:val="20"/>
        </w:rPr>
        <w:t>Zamawiający</w:t>
      </w:r>
      <w:r>
        <w:rPr>
          <w:rFonts w:ascii="Calibri" w:hAnsi="Calibri" w:cs="Calibri"/>
          <w:sz w:val="20"/>
          <w:szCs w:val="20"/>
        </w:rPr>
        <w:t xml:space="preserve"> zaleca, aby w przypadku wniesienia wadium w formie:</w:t>
      </w:r>
    </w:p>
    <w:p w14:paraId="00019654" w14:textId="77777777" w:rsidR="007C6122" w:rsidRDefault="007C6122" w:rsidP="003E6B53">
      <w:pPr>
        <w:tabs>
          <w:tab w:val="left" w:pos="567"/>
          <w:tab w:val="left" w:pos="720"/>
          <w:tab w:val="left" w:pos="3855"/>
        </w:tabs>
        <w:spacing w:after="40"/>
        <w:ind w:left="360"/>
        <w:jc w:val="both"/>
      </w:pPr>
      <w:r>
        <w:rPr>
          <w:rFonts w:ascii="Calibri" w:hAnsi="Calibri" w:cs="Calibri"/>
          <w:sz w:val="20"/>
          <w:szCs w:val="20"/>
        </w:rPr>
        <w:t>5.1 pieniężnej – dokument potwierdzający dokonanie przelewu wadium został załączony do oferty;</w:t>
      </w:r>
    </w:p>
    <w:p w14:paraId="57F0C871" w14:textId="77777777" w:rsidR="007C6122" w:rsidRDefault="007C6122" w:rsidP="003E6B53">
      <w:pPr>
        <w:tabs>
          <w:tab w:val="left" w:pos="567"/>
          <w:tab w:val="left" w:pos="720"/>
          <w:tab w:val="left" w:pos="3855"/>
        </w:tabs>
        <w:spacing w:after="40"/>
        <w:ind w:left="360"/>
        <w:jc w:val="both"/>
      </w:pPr>
      <w:r>
        <w:rPr>
          <w:rFonts w:ascii="Calibri" w:hAnsi="Calibri" w:cs="Calibri"/>
          <w:sz w:val="20"/>
          <w:szCs w:val="20"/>
        </w:rPr>
        <w:t>5.2 innej niż pieniądz – oryginał dokumentu został złożony w oddzielnej kopercie, a jego kopia w ofercie.</w:t>
      </w:r>
    </w:p>
    <w:p w14:paraId="4B466C2C" w14:textId="77777777" w:rsidR="007C6122" w:rsidRDefault="007C6122" w:rsidP="00525EF7">
      <w:pPr>
        <w:numPr>
          <w:ilvl w:val="0"/>
          <w:numId w:val="17"/>
        </w:numPr>
        <w:tabs>
          <w:tab w:val="left" w:pos="567"/>
          <w:tab w:val="left" w:pos="720"/>
          <w:tab w:val="left" w:pos="3855"/>
        </w:tabs>
        <w:spacing w:after="40"/>
        <w:jc w:val="both"/>
      </w:pPr>
      <w:r>
        <w:rPr>
          <w:rFonts w:ascii="Calibri" w:hAnsi="Calibri" w:cs="Calibri"/>
          <w:sz w:val="20"/>
          <w:szCs w:val="20"/>
        </w:rPr>
        <w:t>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w:t>
      </w:r>
    </w:p>
    <w:p w14:paraId="67B0A282" w14:textId="77777777" w:rsidR="007C6122" w:rsidRDefault="007C6122" w:rsidP="00525EF7">
      <w:pPr>
        <w:numPr>
          <w:ilvl w:val="0"/>
          <w:numId w:val="17"/>
        </w:numPr>
        <w:tabs>
          <w:tab w:val="left" w:pos="567"/>
          <w:tab w:val="left" w:pos="720"/>
          <w:tab w:val="left" w:pos="3855"/>
        </w:tabs>
        <w:spacing w:after="40"/>
        <w:jc w:val="both"/>
      </w:pPr>
      <w:r>
        <w:rPr>
          <w:rFonts w:ascii="Calibri" w:hAnsi="Calibri" w:cs="Calibri"/>
          <w:sz w:val="20"/>
          <w:szCs w:val="20"/>
        </w:rPr>
        <w:t>Oferta wykonawcy, który nie wniesie wadium lub wniesie w sposób nieprawidłowy zostanie odrzucona.</w:t>
      </w:r>
    </w:p>
    <w:p w14:paraId="7E573CD9" w14:textId="77777777" w:rsidR="007C6122" w:rsidRDefault="007C6122" w:rsidP="00525EF7">
      <w:pPr>
        <w:numPr>
          <w:ilvl w:val="0"/>
          <w:numId w:val="17"/>
        </w:numPr>
        <w:tabs>
          <w:tab w:val="left" w:pos="567"/>
          <w:tab w:val="left" w:pos="720"/>
          <w:tab w:val="left" w:pos="3855"/>
        </w:tabs>
        <w:spacing w:after="40"/>
        <w:jc w:val="both"/>
      </w:pPr>
      <w:r>
        <w:rPr>
          <w:rFonts w:ascii="Calibri" w:hAnsi="Calibri" w:cs="Calibri"/>
          <w:sz w:val="20"/>
          <w:szCs w:val="20"/>
        </w:rPr>
        <w:t>Okoliczności i zasady zwrotu wadium, jego przepadku określa ustawa PZP.</w:t>
      </w:r>
    </w:p>
    <w:p w14:paraId="73C6590D" w14:textId="77777777" w:rsidR="007C6122" w:rsidRDefault="007C6122">
      <w:pPr>
        <w:tabs>
          <w:tab w:val="left" w:pos="360"/>
          <w:tab w:val="left" w:pos="480"/>
          <w:tab w:val="left" w:pos="567"/>
          <w:tab w:val="left" w:pos="720"/>
          <w:tab w:val="left" w:pos="3855"/>
        </w:tabs>
        <w:spacing w:after="40"/>
        <w:jc w:val="both"/>
        <w:rPr>
          <w:rFonts w:ascii="Calibri" w:hAnsi="Calibri" w:cs="Calibri"/>
          <w:sz w:val="20"/>
          <w:szCs w:val="20"/>
        </w:rPr>
      </w:pPr>
    </w:p>
    <w:p w14:paraId="1B532A42" w14:textId="77777777" w:rsidR="007C6122" w:rsidRDefault="007C6122">
      <w:pPr>
        <w:tabs>
          <w:tab w:val="left" w:pos="480"/>
        </w:tabs>
        <w:spacing w:after="40"/>
        <w:jc w:val="both"/>
      </w:pPr>
      <w:r>
        <w:rPr>
          <w:rFonts w:ascii="Calibri" w:hAnsi="Calibri" w:cs="Calibri"/>
          <w:b/>
          <w:sz w:val="20"/>
          <w:szCs w:val="20"/>
        </w:rPr>
        <w:t xml:space="preserve">IX. </w:t>
      </w:r>
      <w:r>
        <w:rPr>
          <w:rFonts w:ascii="Calibri" w:hAnsi="Calibri" w:cs="Calibri"/>
          <w:b/>
          <w:sz w:val="20"/>
          <w:szCs w:val="20"/>
        </w:rPr>
        <w:tab/>
        <w:t>Termin związania ofertą.</w:t>
      </w:r>
    </w:p>
    <w:p w14:paraId="6088D40E" w14:textId="77777777" w:rsidR="007C6122" w:rsidRDefault="007C6122">
      <w:pPr>
        <w:tabs>
          <w:tab w:val="left" w:pos="480"/>
        </w:tabs>
        <w:spacing w:after="40"/>
        <w:jc w:val="both"/>
        <w:rPr>
          <w:rFonts w:ascii="Calibri" w:hAnsi="Calibri" w:cs="Calibri"/>
          <w:sz w:val="20"/>
          <w:szCs w:val="20"/>
        </w:rPr>
      </w:pPr>
    </w:p>
    <w:p w14:paraId="7C3C121F" w14:textId="51EE09BA" w:rsidR="007C6122" w:rsidRDefault="007C6122" w:rsidP="00525EF7">
      <w:pPr>
        <w:numPr>
          <w:ilvl w:val="0"/>
          <w:numId w:val="21"/>
        </w:numPr>
        <w:tabs>
          <w:tab w:val="left" w:pos="426"/>
        </w:tabs>
        <w:spacing w:after="40"/>
        <w:ind w:left="425" w:hanging="425"/>
        <w:jc w:val="both"/>
      </w:pPr>
      <w:r>
        <w:rPr>
          <w:rFonts w:ascii="Calibri" w:hAnsi="Calibri" w:cs="Calibri"/>
          <w:sz w:val="20"/>
          <w:szCs w:val="20"/>
        </w:rPr>
        <w:t xml:space="preserve">Wykonawca będzie związany ofertą przez okres </w:t>
      </w:r>
      <w:r w:rsidR="00F06552">
        <w:rPr>
          <w:rFonts w:ascii="Calibri" w:hAnsi="Calibri" w:cs="Calibri"/>
          <w:b/>
          <w:sz w:val="20"/>
          <w:szCs w:val="20"/>
        </w:rPr>
        <w:t>3</w:t>
      </w:r>
      <w:r>
        <w:rPr>
          <w:rFonts w:ascii="Calibri" w:hAnsi="Calibri" w:cs="Calibri"/>
          <w:b/>
          <w:sz w:val="20"/>
          <w:szCs w:val="20"/>
        </w:rPr>
        <w:t>0 dn</w:t>
      </w:r>
      <w:r>
        <w:rPr>
          <w:rFonts w:ascii="Calibri" w:hAnsi="Calibri" w:cs="Calibri"/>
          <w:b/>
          <w:color w:val="000000"/>
          <w:sz w:val="20"/>
          <w:szCs w:val="20"/>
        </w:rPr>
        <w:t>i</w:t>
      </w:r>
      <w:r>
        <w:rPr>
          <w:rFonts w:ascii="Calibri" w:hAnsi="Calibri" w:cs="Calibri"/>
          <w:sz w:val="20"/>
          <w:szCs w:val="20"/>
        </w:rPr>
        <w:t>. Bieg terminu związania ofertą rozpoczyna się wraz z upływem terminu składania ofert. (art. 85 ust. 5 ustawy PZP).</w:t>
      </w:r>
    </w:p>
    <w:p w14:paraId="279024D3" w14:textId="77777777" w:rsidR="007C6122" w:rsidRDefault="007C6122" w:rsidP="00525EF7">
      <w:pPr>
        <w:numPr>
          <w:ilvl w:val="0"/>
          <w:numId w:val="21"/>
        </w:numPr>
        <w:tabs>
          <w:tab w:val="left" w:pos="426"/>
        </w:tabs>
        <w:spacing w:after="40"/>
        <w:ind w:left="425" w:hanging="425"/>
        <w:jc w:val="both"/>
      </w:pPr>
      <w:r>
        <w:rPr>
          <w:rFonts w:ascii="Calibri" w:hAnsi="Calibri" w:cs="Calibri"/>
          <w:sz w:val="20"/>
          <w:szCs w:val="20"/>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5FE18C57" w14:textId="77777777" w:rsidR="007C6122" w:rsidRDefault="007C6122" w:rsidP="00525EF7">
      <w:pPr>
        <w:numPr>
          <w:ilvl w:val="0"/>
          <w:numId w:val="21"/>
        </w:numPr>
        <w:tabs>
          <w:tab w:val="left" w:pos="426"/>
        </w:tabs>
        <w:spacing w:after="40"/>
        <w:ind w:left="425" w:hanging="425"/>
        <w:jc w:val="both"/>
      </w:pPr>
      <w:r>
        <w:rPr>
          <w:rFonts w:ascii="Calibri" w:hAnsi="Calibri" w:cs="Calibri"/>
          <w:sz w:val="20"/>
          <w:szCs w:val="20"/>
        </w:rPr>
        <w:t>Odmowa wyrażenia zgody na przedłużenie terminu związania ofertą nie powoduje utraty wadium.</w:t>
      </w:r>
    </w:p>
    <w:p w14:paraId="6AD1CFB4" w14:textId="07ED3D42" w:rsidR="007C6122" w:rsidRDefault="007C6122" w:rsidP="00525EF7">
      <w:pPr>
        <w:numPr>
          <w:ilvl w:val="0"/>
          <w:numId w:val="21"/>
        </w:numPr>
        <w:tabs>
          <w:tab w:val="left" w:pos="426"/>
        </w:tabs>
        <w:spacing w:after="40"/>
        <w:ind w:left="425" w:hanging="425"/>
        <w:jc w:val="both"/>
      </w:pPr>
      <w:r>
        <w:rPr>
          <w:rFonts w:ascii="Calibri" w:hAnsi="Calibri" w:cs="Calibri"/>
          <w:sz w:val="20"/>
          <w:szCs w:val="20"/>
        </w:rPr>
        <w:t xml:space="preserve">Przedłużenie terminu związania ofertą jest dopuszczalne tylko z jednoczesnym przedłużeniem okresu ważności wadium </w:t>
      </w:r>
      <w:r w:rsidR="006F0F0A">
        <w:rPr>
          <w:rFonts w:ascii="Calibri" w:hAnsi="Calibri" w:cs="Calibri"/>
          <w:sz w:val="20"/>
          <w:szCs w:val="20"/>
        </w:rPr>
        <w:t>albo</w:t>
      </w:r>
      <w:r>
        <w:rPr>
          <w:rFonts w:ascii="Calibri" w:hAnsi="Calibri" w:cs="Calibri"/>
          <w:sz w:val="20"/>
          <w:szCs w:val="20"/>
        </w:rPr>
        <w:t xml:space="preserve">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0E1A0E07" w14:textId="77777777" w:rsidR="00F52859" w:rsidRDefault="00F52859">
      <w:pPr>
        <w:spacing w:after="40"/>
        <w:jc w:val="both"/>
        <w:rPr>
          <w:rFonts w:ascii="Calibri" w:hAnsi="Calibri" w:cs="Calibri"/>
          <w:b/>
          <w:sz w:val="20"/>
          <w:szCs w:val="20"/>
        </w:rPr>
      </w:pPr>
    </w:p>
    <w:p w14:paraId="1898C9BC" w14:textId="77777777" w:rsidR="007C6122" w:rsidRDefault="007C6122">
      <w:pPr>
        <w:spacing w:after="40"/>
        <w:jc w:val="both"/>
      </w:pPr>
      <w:r>
        <w:rPr>
          <w:rFonts w:ascii="Calibri" w:hAnsi="Calibri" w:cs="Calibri"/>
          <w:b/>
          <w:sz w:val="20"/>
          <w:szCs w:val="20"/>
        </w:rPr>
        <w:t>X. Opis sposobu przygotowywania ofert.</w:t>
      </w:r>
    </w:p>
    <w:p w14:paraId="387FE4B3" w14:textId="77777777" w:rsidR="007C6122" w:rsidRDefault="007C6122">
      <w:pPr>
        <w:tabs>
          <w:tab w:val="left" w:pos="240"/>
          <w:tab w:val="left" w:pos="480"/>
        </w:tabs>
        <w:spacing w:after="40"/>
        <w:ind w:left="723"/>
        <w:jc w:val="both"/>
        <w:rPr>
          <w:rFonts w:ascii="Calibri" w:hAnsi="Calibri" w:cs="Calibri"/>
          <w:sz w:val="20"/>
          <w:szCs w:val="20"/>
        </w:rPr>
      </w:pPr>
    </w:p>
    <w:p w14:paraId="1D7571BC" w14:textId="77777777" w:rsidR="007C6122" w:rsidRDefault="007C6122" w:rsidP="00313925">
      <w:pPr>
        <w:numPr>
          <w:ilvl w:val="0"/>
          <w:numId w:val="5"/>
        </w:numPr>
        <w:tabs>
          <w:tab w:val="left" w:pos="426"/>
          <w:tab w:val="left" w:pos="480"/>
        </w:tabs>
        <w:spacing w:after="40"/>
        <w:ind w:left="426" w:hanging="426"/>
        <w:jc w:val="both"/>
      </w:pPr>
      <w:r>
        <w:rPr>
          <w:rFonts w:ascii="Calibri" w:hAnsi="Calibri" w:cs="Calibri"/>
          <w:sz w:val="20"/>
          <w:szCs w:val="20"/>
        </w:rPr>
        <w:t>Wykonawcy są zobowiązani zapoznać się z informacjami zawartymi w SIWZ oraz przygotować ofertę zgodnie z wymaganiami określonymi w tym dokumencie.</w:t>
      </w:r>
    </w:p>
    <w:p w14:paraId="3D98F072" w14:textId="77777777" w:rsidR="007C6122" w:rsidRDefault="007C6122" w:rsidP="00313925">
      <w:pPr>
        <w:numPr>
          <w:ilvl w:val="0"/>
          <w:numId w:val="5"/>
        </w:numPr>
        <w:tabs>
          <w:tab w:val="left" w:pos="426"/>
          <w:tab w:val="left" w:pos="480"/>
        </w:tabs>
        <w:spacing w:after="40"/>
        <w:ind w:left="426" w:hanging="426"/>
        <w:jc w:val="both"/>
      </w:pPr>
      <w:r>
        <w:rPr>
          <w:rFonts w:ascii="Calibri" w:hAnsi="Calibri" w:cs="Calibri"/>
          <w:sz w:val="20"/>
          <w:szCs w:val="20"/>
        </w:rPr>
        <w:lastRenderedPageBreak/>
        <w:t xml:space="preserve">Wymogi formalne: </w:t>
      </w:r>
    </w:p>
    <w:p w14:paraId="2F4D1344" w14:textId="77777777" w:rsidR="007C6122" w:rsidRPr="000B19FD" w:rsidRDefault="007C6122" w:rsidP="00525EF7">
      <w:pPr>
        <w:numPr>
          <w:ilvl w:val="1"/>
          <w:numId w:val="15"/>
        </w:numPr>
        <w:tabs>
          <w:tab w:val="left" w:pos="426"/>
          <w:tab w:val="left" w:pos="480"/>
        </w:tabs>
        <w:spacing w:after="40"/>
        <w:ind w:firstLine="66"/>
        <w:jc w:val="both"/>
      </w:pPr>
      <w:r>
        <w:rPr>
          <w:rFonts w:ascii="Calibri" w:eastAsia="Calibri" w:hAnsi="Calibri" w:cs="Calibri"/>
          <w:sz w:val="20"/>
          <w:szCs w:val="20"/>
        </w:rPr>
        <w:t xml:space="preserve"> </w:t>
      </w:r>
      <w:r>
        <w:rPr>
          <w:rFonts w:ascii="Calibri" w:hAnsi="Calibri" w:cs="Calibri"/>
          <w:sz w:val="20"/>
          <w:szCs w:val="20"/>
        </w:rPr>
        <w:t xml:space="preserve">Oferta </w:t>
      </w:r>
      <w:r w:rsidR="00BB2F1B" w:rsidRPr="000B19FD">
        <w:rPr>
          <w:rFonts w:ascii="Calibri" w:hAnsi="Calibri" w:cs="Calibri"/>
          <w:sz w:val="20"/>
          <w:szCs w:val="20"/>
        </w:rPr>
        <w:t>w</w:t>
      </w:r>
      <w:r w:rsidR="00BB2F1B" w:rsidRPr="000B19FD">
        <w:rPr>
          <w:rFonts w:ascii="Calibri" w:hAnsi="Calibri"/>
          <w:sz w:val="20"/>
          <w:szCs w:val="20"/>
        </w:rPr>
        <w:t xml:space="preserve"> celu wstępnego potwierdzenia spełnienia warunków udziału w postępowaniu oraz wykazania braku podstaw do wykluczenia</w:t>
      </w:r>
      <w:r w:rsidR="00BB2F1B" w:rsidRPr="000B19FD">
        <w:rPr>
          <w:rFonts w:ascii="Calibri" w:hAnsi="Calibri" w:cs="Calibri"/>
          <w:sz w:val="20"/>
          <w:szCs w:val="20"/>
        </w:rPr>
        <w:t xml:space="preserve"> </w:t>
      </w:r>
      <w:r w:rsidRPr="000B19FD">
        <w:rPr>
          <w:rFonts w:ascii="Calibri" w:hAnsi="Calibri" w:cs="Calibri"/>
          <w:sz w:val="20"/>
          <w:szCs w:val="20"/>
        </w:rPr>
        <w:t xml:space="preserve">musi zawierać następujące oświadczenia i dokumenty: </w:t>
      </w:r>
    </w:p>
    <w:p w14:paraId="0B0E7079" w14:textId="3FF9914C" w:rsidR="00F06552" w:rsidRDefault="00F06552" w:rsidP="00F06552">
      <w:pPr>
        <w:pStyle w:val="Akapitzlist"/>
        <w:tabs>
          <w:tab w:val="left" w:pos="364"/>
        </w:tabs>
        <w:spacing w:line="238" w:lineRule="auto"/>
        <w:ind w:left="502"/>
        <w:jc w:val="both"/>
      </w:pPr>
      <w:r>
        <w:t xml:space="preserve">1) oświadczenie wykonawcy w oparciu o art. 25a ust 1 </w:t>
      </w:r>
      <w:proofErr w:type="spellStart"/>
      <w:r>
        <w:t>u.p.z.p</w:t>
      </w:r>
      <w:proofErr w:type="spellEnd"/>
      <w:r>
        <w:t xml:space="preserve">., iż spełnia warunki udziału w postępowaniu określone w SIWZ oraz o poleganiu przez niego na zdolnościach lub sytuacji innych podmiotów (art. 22a </w:t>
      </w:r>
      <w:proofErr w:type="spellStart"/>
      <w:r>
        <w:t>u.p.z.p</w:t>
      </w:r>
      <w:proofErr w:type="spellEnd"/>
      <w:r>
        <w:t>.), (zgodne z załączonym wzorem - załącznik nr 2a do SIWZ)</w:t>
      </w:r>
    </w:p>
    <w:p w14:paraId="43FD795F" w14:textId="60C7F5EB" w:rsidR="00F06552" w:rsidRDefault="00F06552" w:rsidP="00F06552">
      <w:pPr>
        <w:pStyle w:val="Akapitzlist"/>
        <w:tabs>
          <w:tab w:val="left" w:pos="364"/>
        </w:tabs>
        <w:spacing w:line="238" w:lineRule="auto"/>
        <w:ind w:left="502"/>
        <w:jc w:val="both"/>
      </w:pPr>
      <w:r>
        <w:t xml:space="preserve">2) oświadczenie wykonawcy w oparciu o art. 25a ust 1 </w:t>
      </w:r>
      <w:proofErr w:type="spellStart"/>
      <w:r>
        <w:t>u.p.z.p</w:t>
      </w:r>
      <w:proofErr w:type="spellEnd"/>
      <w:r>
        <w:t xml:space="preserve">., iż nie podlega wykluczeniu z postępowania na podstawie art. 24 ust. 1 pkt 12 – 23 oraz art. 24 ust 5 </w:t>
      </w:r>
      <w:proofErr w:type="spellStart"/>
      <w:r>
        <w:t>u.p.z.p</w:t>
      </w:r>
      <w:proofErr w:type="spellEnd"/>
      <w:r>
        <w:t xml:space="preserve">. oświadczenia </w:t>
      </w:r>
      <w:r w:rsidR="006F0F0A">
        <w:t>Wykonawcy,</w:t>
      </w:r>
      <w:r>
        <w:t xml:space="preserve"> iż podmiot trzeci na zdolnościach lub sytuacji którego polega Wykonawca (art. 22a </w:t>
      </w:r>
      <w:proofErr w:type="spellStart"/>
      <w:r>
        <w:t>u.p.z.p</w:t>
      </w:r>
      <w:proofErr w:type="spellEnd"/>
      <w:r>
        <w:t xml:space="preserve">.) nie podlega wykluczeniu w </w:t>
      </w:r>
      <w:r w:rsidR="006F0F0A">
        <w:t>przypadku,</w:t>
      </w:r>
      <w:r>
        <w:t xml:space="preserve"> gdy Wykonawca korzysta z podmiotu trzeciego (zgodne z załączonym wzorem - załącznik nr 2b do SIWZ,)</w:t>
      </w:r>
    </w:p>
    <w:p w14:paraId="13F1E568" w14:textId="7956B2E8" w:rsidR="00A372A5" w:rsidRPr="00F06552" w:rsidRDefault="00A372A5" w:rsidP="0092725F">
      <w:pPr>
        <w:ind w:left="1134"/>
        <w:jc w:val="both"/>
        <w:rPr>
          <w:rFonts w:asciiTheme="minorHAnsi" w:hAnsiTheme="minorHAnsi"/>
          <w:b/>
          <w:i/>
          <w:sz w:val="20"/>
          <w:szCs w:val="20"/>
        </w:rPr>
      </w:pPr>
      <w:r w:rsidRPr="000B19FD">
        <w:rPr>
          <w:rFonts w:ascii="Calibri" w:hAnsi="Calibri"/>
          <w:b/>
          <w:i/>
          <w:sz w:val="20"/>
          <w:szCs w:val="20"/>
        </w:rPr>
        <w:t>Uwaga: W przypadku wykonawców wspólnie ubiegających się o udzielenie zamówienia (w szczególności członkowie konsorcjum, wspólnicy spółki cywilnej) oświadczenia składa każdy z Wykonawców wspólnie ubiegających się o udzielenie zamówienia. Oświadczenia winny potwierdzać spełnienie warunków udziału w postepowaniu w zakresie, w którym każdy z Wykonawców wykazuje spełnienie warunkó</w:t>
      </w:r>
      <w:r w:rsidR="006F31D6" w:rsidRPr="000B19FD">
        <w:rPr>
          <w:rFonts w:ascii="Calibri" w:hAnsi="Calibri"/>
          <w:b/>
          <w:i/>
          <w:sz w:val="20"/>
          <w:szCs w:val="20"/>
        </w:rPr>
        <w:t>w udziału w postę</w:t>
      </w:r>
      <w:r w:rsidRPr="000B19FD">
        <w:rPr>
          <w:rFonts w:ascii="Calibri" w:hAnsi="Calibri"/>
          <w:b/>
          <w:i/>
          <w:sz w:val="20"/>
          <w:szCs w:val="20"/>
        </w:rPr>
        <w:t>powaniu oraz brak podstaw do wykluczenia.</w:t>
      </w:r>
      <w:r w:rsidR="00F06552" w:rsidRPr="00F06552">
        <w:t xml:space="preserve"> </w:t>
      </w:r>
      <w:r w:rsidR="00F06552" w:rsidRPr="00F06552">
        <w:rPr>
          <w:rFonts w:asciiTheme="minorHAnsi" w:hAnsiTheme="minorHAnsi"/>
          <w:b/>
          <w:i/>
          <w:sz w:val="20"/>
          <w:szCs w:val="20"/>
        </w:rPr>
        <w:t>Oświadczenia winny potwierdzać spełnienie warunków udziału w postępowaniu w zakresie, w którym każdy z Wykonawców wykazuje</w:t>
      </w:r>
    </w:p>
    <w:p w14:paraId="14F0267A" w14:textId="7E396A89" w:rsidR="004A1B7F" w:rsidRDefault="004A1B7F" w:rsidP="00CE287A">
      <w:pPr>
        <w:widowControl/>
        <w:tabs>
          <w:tab w:val="left" w:pos="426"/>
        </w:tabs>
        <w:suppressAutoHyphens w:val="0"/>
        <w:spacing w:line="245" w:lineRule="auto"/>
        <w:ind w:left="426" w:hanging="426"/>
        <w:jc w:val="both"/>
        <w:rPr>
          <w:rFonts w:asciiTheme="minorHAnsi" w:hAnsiTheme="minorHAnsi"/>
          <w:sz w:val="20"/>
          <w:szCs w:val="20"/>
        </w:rPr>
      </w:pPr>
      <w:r>
        <w:rPr>
          <w:rFonts w:ascii="Calibri" w:hAnsi="Calibri"/>
          <w:sz w:val="20"/>
          <w:szCs w:val="20"/>
        </w:rPr>
        <w:t>3</w:t>
      </w:r>
      <w:r w:rsidR="002D5EB5">
        <w:rPr>
          <w:rFonts w:ascii="Calibri" w:hAnsi="Calibri"/>
          <w:sz w:val="20"/>
          <w:szCs w:val="20"/>
        </w:rPr>
        <w:t>)</w:t>
      </w:r>
      <w:r w:rsidR="00CE287A">
        <w:rPr>
          <w:rFonts w:ascii="Calibri" w:hAnsi="Calibri"/>
          <w:sz w:val="20"/>
          <w:szCs w:val="20"/>
        </w:rPr>
        <w:t>.</w:t>
      </w:r>
      <w:r>
        <w:rPr>
          <w:rFonts w:ascii="Calibri" w:hAnsi="Calibri"/>
          <w:sz w:val="20"/>
          <w:szCs w:val="20"/>
        </w:rPr>
        <w:t xml:space="preserve">  </w:t>
      </w:r>
      <w:r w:rsidRPr="00525EF7">
        <w:rPr>
          <w:rFonts w:asciiTheme="minorHAnsi" w:hAnsiTheme="minorHAnsi"/>
          <w:sz w:val="20"/>
          <w:szCs w:val="20"/>
        </w:rPr>
        <w:t>wykaz osób, skierowanych przez wykonawcę do realizacji zamówienia publicznego, w szczególności odpowiedzialnych za świadczenie usług, kontrolę jakości,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492CF35B" w14:textId="0FE3A597" w:rsidR="00CE287A" w:rsidRDefault="00CE287A" w:rsidP="0082208F">
      <w:pPr>
        <w:spacing w:after="40"/>
        <w:ind w:firstLine="360"/>
        <w:jc w:val="both"/>
        <w:rPr>
          <w:rFonts w:ascii="Calibri" w:hAnsi="Calibri"/>
          <w:sz w:val="20"/>
          <w:szCs w:val="20"/>
        </w:rPr>
      </w:pPr>
      <w:r>
        <w:rPr>
          <w:rFonts w:ascii="Calibri" w:hAnsi="Calibri"/>
          <w:sz w:val="20"/>
          <w:szCs w:val="20"/>
        </w:rPr>
        <w:t xml:space="preserve"> Wykaz </w:t>
      </w:r>
      <w:proofErr w:type="spellStart"/>
      <w:r>
        <w:rPr>
          <w:rFonts w:ascii="Calibri" w:hAnsi="Calibri"/>
          <w:sz w:val="20"/>
          <w:szCs w:val="20"/>
        </w:rPr>
        <w:t>niebędny</w:t>
      </w:r>
      <w:proofErr w:type="spellEnd"/>
      <w:r>
        <w:rPr>
          <w:rFonts w:ascii="Calibri" w:hAnsi="Calibri"/>
          <w:sz w:val="20"/>
          <w:szCs w:val="20"/>
        </w:rPr>
        <w:t xml:space="preserve"> jest do oceny oferty w kryterium „</w:t>
      </w:r>
      <w:r w:rsidRPr="00D03369">
        <w:rPr>
          <w:rFonts w:asciiTheme="minorHAnsi" w:hAnsiTheme="minorHAnsi"/>
          <w:sz w:val="20"/>
          <w:szCs w:val="20"/>
        </w:rPr>
        <w:t>Dodatkowe doświadczenie zawodowe</w:t>
      </w:r>
      <w:r>
        <w:rPr>
          <w:rFonts w:asciiTheme="minorHAnsi" w:hAnsiTheme="minorHAnsi"/>
          <w:sz w:val="20"/>
          <w:szCs w:val="20"/>
        </w:rPr>
        <w:t>”.</w:t>
      </w:r>
    </w:p>
    <w:p w14:paraId="279CB90B" w14:textId="47BD6DE0" w:rsidR="00A372A5" w:rsidRPr="0082208F" w:rsidRDefault="0082208F" w:rsidP="0082208F">
      <w:pPr>
        <w:spacing w:after="40"/>
        <w:ind w:firstLine="360"/>
        <w:jc w:val="both"/>
        <w:rPr>
          <w:rFonts w:ascii="Calibri" w:hAnsi="Calibri"/>
          <w:sz w:val="20"/>
          <w:szCs w:val="20"/>
        </w:rPr>
      </w:pPr>
      <w:r w:rsidRPr="0082208F">
        <w:rPr>
          <w:rFonts w:ascii="Calibri" w:hAnsi="Calibri"/>
          <w:sz w:val="20"/>
          <w:szCs w:val="20"/>
        </w:rPr>
        <w:t xml:space="preserve">2.2. Pozostałe oświadczenia </w:t>
      </w:r>
      <w:r>
        <w:rPr>
          <w:rFonts w:ascii="Calibri" w:hAnsi="Calibri"/>
          <w:sz w:val="20"/>
          <w:szCs w:val="20"/>
        </w:rPr>
        <w:t>i dokumenty jakie muszą</w:t>
      </w:r>
      <w:r w:rsidRPr="0082208F">
        <w:rPr>
          <w:rFonts w:ascii="Calibri" w:hAnsi="Calibri"/>
          <w:sz w:val="20"/>
          <w:szCs w:val="20"/>
        </w:rPr>
        <w:t xml:space="preserve"> być do</w:t>
      </w:r>
      <w:r w:rsidR="007657F6">
        <w:rPr>
          <w:rFonts w:ascii="Calibri" w:hAnsi="Calibri"/>
          <w:sz w:val="20"/>
          <w:szCs w:val="20"/>
        </w:rPr>
        <w:t>ł</w:t>
      </w:r>
      <w:r w:rsidRPr="0082208F">
        <w:rPr>
          <w:rFonts w:ascii="Calibri" w:hAnsi="Calibri"/>
          <w:sz w:val="20"/>
          <w:szCs w:val="20"/>
        </w:rPr>
        <w:t>ączone do oferty</w:t>
      </w:r>
      <w:r>
        <w:rPr>
          <w:rFonts w:ascii="Calibri" w:hAnsi="Calibri"/>
          <w:sz w:val="20"/>
          <w:szCs w:val="20"/>
        </w:rPr>
        <w:t>:</w:t>
      </w:r>
    </w:p>
    <w:p w14:paraId="4273A4A7" w14:textId="77777777" w:rsidR="00D743CA" w:rsidRPr="00D743CA" w:rsidRDefault="00D5226C" w:rsidP="00525EF7">
      <w:pPr>
        <w:numPr>
          <w:ilvl w:val="2"/>
          <w:numId w:val="25"/>
        </w:numPr>
        <w:spacing w:after="40"/>
        <w:ind w:left="1134"/>
        <w:jc w:val="both"/>
      </w:pPr>
      <w:r w:rsidRPr="00B15066">
        <w:rPr>
          <w:rFonts w:ascii="Calibri" w:hAnsi="Calibri" w:cs="Calibri"/>
          <w:b/>
          <w:sz w:val="20"/>
          <w:szCs w:val="20"/>
        </w:rPr>
        <w:t>dowód wniesienia wadium</w:t>
      </w:r>
      <w:r w:rsidRPr="00D743CA">
        <w:rPr>
          <w:rFonts w:ascii="Calibri" w:hAnsi="Calibri" w:cs="Calibri"/>
          <w:sz w:val="20"/>
          <w:szCs w:val="20"/>
        </w:rPr>
        <w:t>;</w:t>
      </w:r>
    </w:p>
    <w:p w14:paraId="69806359" w14:textId="4994C2FF" w:rsidR="00D743CA" w:rsidRDefault="007C6122" w:rsidP="00525EF7">
      <w:pPr>
        <w:numPr>
          <w:ilvl w:val="2"/>
          <w:numId w:val="25"/>
        </w:numPr>
        <w:spacing w:after="40"/>
        <w:ind w:left="1134"/>
        <w:jc w:val="both"/>
      </w:pPr>
      <w:r w:rsidRPr="00D743CA">
        <w:rPr>
          <w:rFonts w:ascii="Calibri" w:hAnsi="Calibri" w:cs="Calibri"/>
          <w:sz w:val="20"/>
          <w:szCs w:val="20"/>
        </w:rPr>
        <w:t xml:space="preserve">wypełniony </w:t>
      </w:r>
      <w:r w:rsidRPr="00D743CA">
        <w:rPr>
          <w:rFonts w:ascii="Calibri" w:hAnsi="Calibri" w:cs="Calibri"/>
          <w:b/>
          <w:sz w:val="20"/>
          <w:szCs w:val="20"/>
        </w:rPr>
        <w:t>formularz ofertowy</w:t>
      </w:r>
      <w:r w:rsidRPr="00D743CA">
        <w:rPr>
          <w:rFonts w:ascii="Calibri" w:hAnsi="Calibri" w:cs="Calibri"/>
          <w:sz w:val="20"/>
          <w:szCs w:val="20"/>
        </w:rPr>
        <w:t xml:space="preserve"> sporządzony z wykorzystaniem wzoru stanowiącego</w:t>
      </w:r>
      <w:r w:rsidRPr="00D743CA">
        <w:rPr>
          <w:rFonts w:ascii="Calibri" w:hAnsi="Calibri" w:cs="Calibri"/>
          <w:b/>
          <w:sz w:val="20"/>
          <w:szCs w:val="20"/>
        </w:rPr>
        <w:t xml:space="preserve"> Załącznik nr 1 </w:t>
      </w:r>
      <w:r w:rsidRPr="00D743CA">
        <w:rPr>
          <w:rFonts w:ascii="Calibri" w:hAnsi="Calibri" w:cs="Calibri"/>
          <w:sz w:val="20"/>
          <w:szCs w:val="20"/>
        </w:rPr>
        <w:t>do SIWZ, zawierający w szczególności: wskazanie oferowanego przedmiotu zamówienia, łączną cenę ofertową brutto i warunki płatności, okres gwarancji, oświadczenie o okresie związania ofertą oraz o akceptacji wszystkich postanowień SIWZ i wzor</w:t>
      </w:r>
      <w:r w:rsidR="00C9100E">
        <w:rPr>
          <w:rFonts w:ascii="Calibri" w:hAnsi="Calibri" w:cs="Calibri"/>
          <w:sz w:val="20"/>
          <w:szCs w:val="20"/>
        </w:rPr>
        <w:t>ów</w:t>
      </w:r>
      <w:r w:rsidRPr="00D743CA">
        <w:rPr>
          <w:rFonts w:ascii="Calibri" w:hAnsi="Calibri" w:cs="Calibri"/>
          <w:sz w:val="20"/>
          <w:szCs w:val="20"/>
        </w:rPr>
        <w:t xml:space="preserve"> um</w:t>
      </w:r>
      <w:r w:rsidR="00C9100E">
        <w:rPr>
          <w:rFonts w:ascii="Calibri" w:hAnsi="Calibri" w:cs="Calibri"/>
          <w:sz w:val="20"/>
          <w:szCs w:val="20"/>
        </w:rPr>
        <w:t>ów</w:t>
      </w:r>
      <w:r w:rsidRPr="00D743CA">
        <w:rPr>
          <w:rFonts w:ascii="Calibri" w:hAnsi="Calibri" w:cs="Calibri"/>
          <w:sz w:val="20"/>
          <w:szCs w:val="20"/>
        </w:rPr>
        <w:t xml:space="preserve"> bez zastrzeżeń;</w:t>
      </w:r>
    </w:p>
    <w:p w14:paraId="7D702E83" w14:textId="59E7AF27" w:rsidR="00D743CA" w:rsidRPr="00545A39" w:rsidRDefault="007B4D13" w:rsidP="00525EF7">
      <w:pPr>
        <w:numPr>
          <w:ilvl w:val="2"/>
          <w:numId w:val="25"/>
        </w:numPr>
        <w:spacing w:after="40"/>
        <w:ind w:left="1134"/>
        <w:jc w:val="both"/>
        <w:rPr>
          <w:sz w:val="20"/>
          <w:szCs w:val="20"/>
        </w:rPr>
      </w:pPr>
      <w:r>
        <w:rPr>
          <w:rFonts w:ascii="Calibri" w:hAnsi="Calibri" w:cs="Calibri"/>
          <w:sz w:val="20"/>
          <w:szCs w:val="20"/>
        </w:rPr>
        <w:t xml:space="preserve">Dokument </w:t>
      </w:r>
      <w:r w:rsidRPr="00545A39">
        <w:rPr>
          <w:rFonts w:ascii="Calibri" w:hAnsi="Calibri" w:cs="Calibri"/>
          <w:sz w:val="20"/>
          <w:szCs w:val="20"/>
        </w:rPr>
        <w:t xml:space="preserve">potwierdzający </w:t>
      </w:r>
      <w:r w:rsidRPr="00545A39">
        <w:rPr>
          <w:rFonts w:asciiTheme="minorHAnsi" w:hAnsiTheme="minorHAnsi"/>
          <w:sz w:val="20"/>
          <w:szCs w:val="20"/>
        </w:rPr>
        <w:t>odbycie wizji lokalnej o której mowa w rozdz. III. pkt. 5</w:t>
      </w:r>
    </w:p>
    <w:p w14:paraId="106A1A2B" w14:textId="12DE60C8" w:rsidR="00EE53E8" w:rsidRPr="00031BCC" w:rsidRDefault="00EE53E8" w:rsidP="00525EF7">
      <w:pPr>
        <w:numPr>
          <w:ilvl w:val="2"/>
          <w:numId w:val="25"/>
        </w:numPr>
        <w:spacing w:after="40"/>
        <w:ind w:left="1134"/>
        <w:jc w:val="both"/>
      </w:pPr>
      <w:r w:rsidRPr="00545A39">
        <w:rPr>
          <w:rFonts w:ascii="Calibri" w:eastAsia="Calibri" w:hAnsi="Calibri" w:cs="Calibri"/>
          <w:sz w:val="20"/>
          <w:szCs w:val="20"/>
        </w:rPr>
        <w:t>Pl</w:t>
      </w:r>
      <w:r w:rsidR="00545A39" w:rsidRPr="00545A39">
        <w:rPr>
          <w:rFonts w:ascii="Calibri" w:eastAsia="Calibri" w:hAnsi="Calibri" w:cs="Calibri"/>
          <w:sz w:val="20"/>
          <w:szCs w:val="20"/>
        </w:rPr>
        <w:t>a</w:t>
      </w:r>
      <w:r w:rsidRPr="00545A39">
        <w:rPr>
          <w:rFonts w:ascii="Calibri" w:eastAsia="Calibri" w:hAnsi="Calibri" w:cs="Calibri"/>
          <w:sz w:val="20"/>
          <w:szCs w:val="20"/>
        </w:rPr>
        <w:t xml:space="preserve">n Organizacji Robót – sporządzony zgodnie z wymogami zawartymi w rozdziale XIII </w:t>
      </w:r>
      <w:r w:rsidR="00065D26" w:rsidRPr="00545A39">
        <w:rPr>
          <w:rFonts w:ascii="Calibri" w:eastAsia="Calibri" w:hAnsi="Calibri" w:cs="Calibri"/>
          <w:sz w:val="20"/>
          <w:szCs w:val="20"/>
        </w:rPr>
        <w:t xml:space="preserve">pkt. 5 </w:t>
      </w:r>
      <w:r w:rsidRPr="00545A39">
        <w:rPr>
          <w:rFonts w:ascii="Calibri" w:hAnsi="Calibri" w:cs="Calibri"/>
          <w:bCs/>
          <w:sz w:val="20"/>
          <w:szCs w:val="20"/>
        </w:rPr>
        <w:t xml:space="preserve">- dokument </w:t>
      </w:r>
      <w:r w:rsidRPr="00B15066">
        <w:rPr>
          <w:rFonts w:ascii="Calibri" w:hAnsi="Calibri" w:cs="Calibri"/>
          <w:bCs/>
          <w:sz w:val="20"/>
          <w:szCs w:val="20"/>
        </w:rPr>
        <w:t>ma umożliwić dokonanie oceny oferty w kryterium „</w:t>
      </w:r>
      <w:r>
        <w:rPr>
          <w:rFonts w:ascii="Calibri" w:hAnsi="Calibri" w:cs="Calibri"/>
          <w:bCs/>
          <w:sz w:val="20"/>
          <w:szCs w:val="20"/>
        </w:rPr>
        <w:t>Plan Organizacji Robót Pi(o)</w:t>
      </w:r>
      <w:r w:rsidRPr="00B15066">
        <w:rPr>
          <w:rFonts w:ascii="Calibri" w:hAnsi="Calibri" w:cs="Calibri"/>
          <w:bCs/>
          <w:sz w:val="20"/>
          <w:szCs w:val="20"/>
        </w:rPr>
        <w:t>” opisanym w rozdziale XIII SIWZ.</w:t>
      </w:r>
    </w:p>
    <w:p w14:paraId="6C9753B4" w14:textId="780C1835" w:rsidR="00D743CA" w:rsidRPr="00B15066" w:rsidRDefault="004902A0" w:rsidP="00525EF7">
      <w:pPr>
        <w:numPr>
          <w:ilvl w:val="2"/>
          <w:numId w:val="25"/>
        </w:numPr>
        <w:spacing w:after="40"/>
        <w:ind w:left="1134"/>
        <w:jc w:val="both"/>
      </w:pPr>
      <w:r w:rsidRPr="00B15066">
        <w:rPr>
          <w:rFonts w:ascii="Calibri" w:hAnsi="Calibri"/>
          <w:sz w:val="20"/>
          <w:szCs w:val="20"/>
        </w:rPr>
        <w:t xml:space="preserve">jeżeli Wykonawca polega na zdolnościach lub sytuacji innych podmiotów na zasadach określonych w art. 22a PZP w celu </w:t>
      </w:r>
      <w:r w:rsidR="006F0F0A" w:rsidRPr="00B15066">
        <w:rPr>
          <w:rFonts w:ascii="Calibri" w:hAnsi="Calibri"/>
          <w:sz w:val="20"/>
          <w:szCs w:val="20"/>
        </w:rPr>
        <w:t>oceny</w:t>
      </w:r>
      <w:r w:rsidRPr="00B15066">
        <w:rPr>
          <w:rFonts w:ascii="Calibri" w:hAnsi="Calibri"/>
          <w:sz w:val="20"/>
          <w:szCs w:val="20"/>
        </w:rPr>
        <w:t xml:space="preserve"> czy Wykonawca będzie dysponował niezbędnymi zasobami w stopniu umożliwiającym należyte wykonanie zamówienia publicznego oraz oceny, czy stosunek łączący Wykonawcę z tymi podmiotami gwarantuje rzeczywisty dostęp do ich zasobów Wykonawca składa </w:t>
      </w:r>
      <w:r w:rsidRPr="00B15066">
        <w:rPr>
          <w:rFonts w:ascii="Calibri" w:hAnsi="Calibri"/>
          <w:sz w:val="20"/>
          <w:szCs w:val="20"/>
          <w:u w:val="single"/>
        </w:rPr>
        <w:t xml:space="preserve">zobowiązanie tych podmiotów do oddania mu do dyspozycji niezbędnych zasobów na </w:t>
      </w:r>
      <w:r w:rsidR="00365E57" w:rsidRPr="00B15066">
        <w:rPr>
          <w:rFonts w:ascii="Calibri" w:hAnsi="Calibri"/>
          <w:sz w:val="20"/>
          <w:szCs w:val="20"/>
          <w:u w:val="single"/>
        </w:rPr>
        <w:t>potrzeby realizacji</w:t>
      </w:r>
      <w:r w:rsidRPr="00B15066">
        <w:rPr>
          <w:rFonts w:ascii="Calibri" w:hAnsi="Calibri"/>
          <w:sz w:val="20"/>
          <w:szCs w:val="20"/>
          <w:u w:val="single"/>
        </w:rPr>
        <w:t xml:space="preserve"> zamówienia</w:t>
      </w:r>
      <w:r w:rsidR="00FC096D">
        <w:rPr>
          <w:rFonts w:ascii="Calibri" w:hAnsi="Calibri"/>
          <w:sz w:val="20"/>
          <w:szCs w:val="20"/>
          <w:u w:val="single"/>
        </w:rPr>
        <w:t>.</w:t>
      </w:r>
      <w:r w:rsidR="000B19FD" w:rsidRPr="00B15066">
        <w:rPr>
          <w:rFonts w:ascii="Calibri" w:hAnsi="Calibri"/>
          <w:sz w:val="20"/>
          <w:szCs w:val="20"/>
          <w:u w:val="single"/>
        </w:rPr>
        <w:t xml:space="preserve"> </w:t>
      </w:r>
    </w:p>
    <w:p w14:paraId="04731356" w14:textId="522FC783" w:rsidR="00D743CA" w:rsidRPr="00545A39" w:rsidRDefault="00365E57" w:rsidP="00525EF7">
      <w:pPr>
        <w:numPr>
          <w:ilvl w:val="2"/>
          <w:numId w:val="25"/>
        </w:numPr>
        <w:spacing w:after="40"/>
        <w:ind w:left="1134"/>
        <w:jc w:val="both"/>
      </w:pPr>
      <w:r w:rsidRPr="00545A39">
        <w:rPr>
          <w:rFonts w:ascii="Calibri" w:hAnsi="Calibri"/>
          <w:sz w:val="20"/>
          <w:szCs w:val="20"/>
        </w:rPr>
        <w:t xml:space="preserve">dokument potwierdzający zasady reprezentacji wykonawcy o ile nie jest on dostępny w publicznych otwartych bezpłatnych elektronicznych bazach danych. </w:t>
      </w:r>
    </w:p>
    <w:p w14:paraId="4DB96FEE" w14:textId="39310C32" w:rsidR="00D743CA" w:rsidRPr="004902C7" w:rsidRDefault="00365E57" w:rsidP="00525EF7">
      <w:pPr>
        <w:numPr>
          <w:ilvl w:val="2"/>
          <w:numId w:val="25"/>
        </w:numPr>
        <w:spacing w:after="40"/>
        <w:ind w:left="1134"/>
        <w:jc w:val="both"/>
      </w:pPr>
      <w:r w:rsidRPr="004902C7">
        <w:rPr>
          <w:rFonts w:ascii="Calibri" w:hAnsi="Calibri"/>
          <w:spacing w:val="-6"/>
          <w:sz w:val="20"/>
          <w:szCs w:val="20"/>
        </w:rPr>
        <w:t xml:space="preserve">w </w:t>
      </w:r>
      <w:r w:rsidR="006F0F0A" w:rsidRPr="004902C7">
        <w:rPr>
          <w:rFonts w:ascii="Calibri" w:hAnsi="Calibri"/>
          <w:spacing w:val="-6"/>
          <w:sz w:val="20"/>
          <w:szCs w:val="20"/>
        </w:rPr>
        <w:t>przypadku,</w:t>
      </w:r>
      <w:r w:rsidRPr="004902C7">
        <w:rPr>
          <w:rFonts w:ascii="Calibri" w:hAnsi="Calibri"/>
          <w:spacing w:val="-6"/>
          <w:sz w:val="20"/>
          <w:szCs w:val="20"/>
        </w:rPr>
        <w:t xml:space="preserve"> gdy wykonawcę reprezentuje pełnomocnik – pełnomocnictwo</w:t>
      </w:r>
      <w:r w:rsidR="00D743CA" w:rsidRPr="004902C7">
        <w:rPr>
          <w:rFonts w:ascii="Calibri" w:hAnsi="Calibri"/>
          <w:spacing w:val="-6"/>
          <w:sz w:val="20"/>
          <w:szCs w:val="20"/>
        </w:rPr>
        <w:t xml:space="preserve"> wystawione na zasadach określonych w pkt 2.4.</w:t>
      </w:r>
      <w:r w:rsidRPr="004902C7">
        <w:rPr>
          <w:rFonts w:ascii="Calibri" w:hAnsi="Calibri"/>
          <w:spacing w:val="-6"/>
          <w:sz w:val="20"/>
          <w:szCs w:val="20"/>
        </w:rPr>
        <w:t>,</w:t>
      </w:r>
    </w:p>
    <w:p w14:paraId="5E07E54F" w14:textId="77777777" w:rsidR="00365E57" w:rsidRPr="004902C7" w:rsidRDefault="00365E57" w:rsidP="00525EF7">
      <w:pPr>
        <w:numPr>
          <w:ilvl w:val="2"/>
          <w:numId w:val="25"/>
        </w:numPr>
        <w:spacing w:after="40"/>
        <w:ind w:left="1134"/>
        <w:jc w:val="both"/>
      </w:pPr>
      <w:r w:rsidRPr="004902C7">
        <w:rPr>
          <w:rFonts w:ascii="Calibri" w:hAnsi="Calibri"/>
          <w:spacing w:val="-6"/>
          <w:sz w:val="20"/>
          <w:szCs w:val="20"/>
        </w:rPr>
        <w:t xml:space="preserve">w przypadku oferty składanej przez wykonawców, którzy wspólnie ubiegają się o udzielenie zamówienia (w szczególności członków konsorcjum oraz wspólników spółki cywilnej) (art. 23 ust. 1 i ust. 2 </w:t>
      </w:r>
      <w:proofErr w:type="spellStart"/>
      <w:r w:rsidRPr="004902C7">
        <w:rPr>
          <w:rFonts w:ascii="Calibri" w:hAnsi="Calibri"/>
          <w:spacing w:val="-6"/>
          <w:sz w:val="20"/>
          <w:szCs w:val="20"/>
        </w:rPr>
        <w:t>u.p.z.p</w:t>
      </w:r>
      <w:proofErr w:type="spellEnd"/>
      <w:r w:rsidRPr="004902C7">
        <w:rPr>
          <w:rFonts w:ascii="Calibri" w:hAnsi="Calibri"/>
          <w:spacing w:val="-6"/>
          <w:sz w:val="20"/>
          <w:szCs w:val="20"/>
        </w:rPr>
        <w:t>.) – aktualny dokument potwierdzający ustanowienie pełnomocnika do reprezentowania w/w wykonawców w postępowaniu lub do reprezentowania w postępowaniu i zawarcia umowy lub umowę regulującą współpracę i zasady reprezentacji podmiotów występujących wspólnie w szczególności umowę spółki cywilnej.</w:t>
      </w:r>
    </w:p>
    <w:p w14:paraId="6FF4FE75" w14:textId="77777777" w:rsidR="00365E57" w:rsidRPr="004902C7" w:rsidRDefault="00365E57" w:rsidP="00D743CA">
      <w:pPr>
        <w:ind w:left="1701" w:hanging="283"/>
        <w:jc w:val="both"/>
        <w:rPr>
          <w:rFonts w:ascii="Calibri" w:hAnsi="Calibri"/>
          <w:spacing w:val="-6"/>
          <w:sz w:val="20"/>
          <w:szCs w:val="20"/>
        </w:rPr>
      </w:pPr>
      <w:r w:rsidRPr="004902C7">
        <w:rPr>
          <w:rFonts w:ascii="Calibri" w:hAnsi="Calibri"/>
          <w:spacing w:val="-6"/>
          <w:sz w:val="20"/>
          <w:szCs w:val="20"/>
        </w:rPr>
        <w:t>Dokument pełnomocnictwa musi zawierać minimum następujące postanowienia:</w:t>
      </w:r>
    </w:p>
    <w:p w14:paraId="24D2CAE3" w14:textId="77777777" w:rsidR="00365E57" w:rsidRPr="004902C7" w:rsidRDefault="00365E57" w:rsidP="00525EF7">
      <w:pPr>
        <w:widowControl/>
        <w:numPr>
          <w:ilvl w:val="0"/>
          <w:numId w:val="24"/>
        </w:numPr>
        <w:ind w:left="1701" w:hanging="283"/>
        <w:jc w:val="both"/>
        <w:rPr>
          <w:rFonts w:ascii="Calibri" w:hAnsi="Calibri"/>
          <w:spacing w:val="-6"/>
          <w:sz w:val="20"/>
          <w:szCs w:val="20"/>
        </w:rPr>
      </w:pPr>
      <w:r w:rsidRPr="004902C7">
        <w:rPr>
          <w:rFonts w:ascii="Calibri" w:hAnsi="Calibri"/>
          <w:spacing w:val="-6"/>
          <w:sz w:val="20"/>
          <w:szCs w:val="20"/>
        </w:rPr>
        <w:t>wskazanie imienia i nazwiska (firmy), adresu zamieszkania (siedziby), każdego z wykonawców wspólnie ubiegających się o udzielenie zamówienia. Wskazane jest również ujawnienie w pełnomocnictwie numeru NIP wykonawców, w szczególności w przypadku spółki cywilnej numeru NIP spółki oraz wszystkich wspólników.</w:t>
      </w:r>
    </w:p>
    <w:p w14:paraId="45BE2E05" w14:textId="77777777" w:rsidR="00365E57" w:rsidRPr="004902C7" w:rsidRDefault="00365E57" w:rsidP="00525EF7">
      <w:pPr>
        <w:widowControl/>
        <w:numPr>
          <w:ilvl w:val="0"/>
          <w:numId w:val="24"/>
        </w:numPr>
        <w:ind w:left="1701" w:hanging="283"/>
        <w:jc w:val="both"/>
        <w:rPr>
          <w:rFonts w:ascii="Calibri" w:hAnsi="Calibri"/>
          <w:spacing w:val="-6"/>
          <w:sz w:val="20"/>
          <w:szCs w:val="20"/>
        </w:rPr>
      </w:pPr>
      <w:r w:rsidRPr="004902C7">
        <w:rPr>
          <w:rFonts w:ascii="Calibri" w:hAnsi="Calibri"/>
          <w:spacing w:val="-6"/>
          <w:sz w:val="20"/>
          <w:szCs w:val="20"/>
        </w:rPr>
        <w:t>określenie zakresu pełnomocnictwa,</w:t>
      </w:r>
    </w:p>
    <w:p w14:paraId="2BF86191" w14:textId="77777777" w:rsidR="00365E57" w:rsidRPr="004902C7" w:rsidRDefault="00365E57" w:rsidP="00525EF7">
      <w:pPr>
        <w:widowControl/>
        <w:numPr>
          <w:ilvl w:val="0"/>
          <w:numId w:val="24"/>
        </w:numPr>
        <w:ind w:left="1701" w:hanging="283"/>
        <w:jc w:val="both"/>
        <w:rPr>
          <w:rFonts w:ascii="Calibri" w:hAnsi="Calibri"/>
          <w:spacing w:val="-6"/>
          <w:sz w:val="20"/>
          <w:szCs w:val="20"/>
        </w:rPr>
      </w:pPr>
      <w:r w:rsidRPr="004902C7">
        <w:rPr>
          <w:rFonts w:ascii="Calibri" w:hAnsi="Calibri"/>
          <w:spacing w:val="-6"/>
          <w:sz w:val="20"/>
          <w:szCs w:val="20"/>
        </w:rPr>
        <w:t>podpisy osób uprawnionych do składania oświadczeń woli w imieniu wykonawców.</w:t>
      </w:r>
    </w:p>
    <w:p w14:paraId="72C3B2CB" w14:textId="77777777" w:rsidR="00365E57" w:rsidRPr="004902C7" w:rsidRDefault="00365E57" w:rsidP="00365E57">
      <w:pPr>
        <w:tabs>
          <w:tab w:val="left" w:pos="1134"/>
        </w:tabs>
        <w:spacing w:after="40"/>
        <w:jc w:val="both"/>
        <w:rPr>
          <w:color w:val="FF0000"/>
        </w:rPr>
      </w:pPr>
    </w:p>
    <w:p w14:paraId="58AEFBA6" w14:textId="77777777" w:rsidR="00D743CA" w:rsidRPr="00D743CA" w:rsidRDefault="00895EE2" w:rsidP="00D66A99">
      <w:pPr>
        <w:numPr>
          <w:ilvl w:val="1"/>
          <w:numId w:val="34"/>
        </w:numPr>
        <w:tabs>
          <w:tab w:val="left" w:pos="851"/>
        </w:tabs>
        <w:spacing w:after="40"/>
        <w:ind w:left="851" w:hanging="425"/>
        <w:jc w:val="both"/>
      </w:pPr>
      <w:r w:rsidRPr="004902C7">
        <w:rPr>
          <w:rFonts w:ascii="Calibri" w:hAnsi="Calibri" w:cs="Calibri"/>
          <w:sz w:val="20"/>
          <w:szCs w:val="20"/>
        </w:rPr>
        <w:t xml:space="preserve"> </w:t>
      </w:r>
      <w:r w:rsidR="007C6122" w:rsidRPr="004902C7">
        <w:rPr>
          <w:rFonts w:ascii="Calibri" w:hAnsi="Calibri" w:cs="Calibri"/>
          <w:bCs/>
          <w:sz w:val="20"/>
          <w:szCs w:val="20"/>
        </w:rPr>
        <w:t xml:space="preserve">Oferta </w:t>
      </w:r>
      <w:r w:rsidR="007C6122" w:rsidRPr="004902C7">
        <w:rPr>
          <w:rFonts w:ascii="Calibri" w:hAnsi="Calibri" w:cs="Calibri"/>
          <w:sz w:val="20"/>
          <w:szCs w:val="20"/>
        </w:rPr>
        <w:t>musi być napisana</w:t>
      </w:r>
      <w:r w:rsidR="007C6122" w:rsidRPr="00D743CA">
        <w:rPr>
          <w:rFonts w:ascii="Calibri" w:hAnsi="Calibri" w:cs="Calibri"/>
          <w:sz w:val="20"/>
          <w:szCs w:val="20"/>
        </w:rPr>
        <w:t xml:space="preserve"> w języku polskim, na maszynie do pisania, komputerze lub inną trwałą i czytelną techniką oraz podpisana przez osobę(y) upoważnioną do reprezentowania Wykonawcy na zewnątrz i zaciągania zobowiązań w wysokości odpowiadającej cenie oferty.</w:t>
      </w:r>
    </w:p>
    <w:p w14:paraId="4BF8EA58" w14:textId="77777777" w:rsidR="007C6122" w:rsidRPr="00B15066" w:rsidRDefault="007C6122" w:rsidP="00D66A99">
      <w:pPr>
        <w:numPr>
          <w:ilvl w:val="1"/>
          <w:numId w:val="34"/>
        </w:numPr>
        <w:tabs>
          <w:tab w:val="left" w:pos="851"/>
        </w:tabs>
        <w:spacing w:after="40"/>
        <w:ind w:left="851" w:hanging="425"/>
        <w:jc w:val="both"/>
      </w:pPr>
      <w:r w:rsidRPr="00D743CA">
        <w:rPr>
          <w:rFonts w:ascii="Calibri" w:hAnsi="Calibri" w:cs="Calibri"/>
          <w:sz w:val="20"/>
          <w:szCs w:val="20"/>
        </w:rPr>
        <w:t xml:space="preserve">W przypadku podpisania oferty oraz poświadczenia za zgodność z oryginałem kopii dokumentów przez </w:t>
      </w:r>
      <w:r w:rsidRPr="00D743CA">
        <w:rPr>
          <w:rFonts w:ascii="Calibri" w:hAnsi="Calibri" w:cs="Calibri"/>
          <w:sz w:val="20"/>
          <w:szCs w:val="20"/>
        </w:rPr>
        <w:lastRenderedPageBreak/>
        <w:t xml:space="preserve">osobę niewymienioną w dokumencie rejestracyjnym (ewidencyjnym) Wykonawcy, należy do oferty dołączyć stosowne </w:t>
      </w:r>
      <w:r w:rsidRPr="00B15066">
        <w:rPr>
          <w:rFonts w:ascii="Calibri" w:hAnsi="Calibri" w:cs="Calibri"/>
          <w:sz w:val="20"/>
          <w:szCs w:val="20"/>
        </w:rPr>
        <w:t xml:space="preserve">pełnomocnictwo </w:t>
      </w:r>
      <w:r w:rsidR="005C0A0A" w:rsidRPr="00B15066">
        <w:rPr>
          <w:rFonts w:ascii="Calibri" w:hAnsi="Calibri" w:cs="Calibri"/>
          <w:sz w:val="20"/>
          <w:szCs w:val="20"/>
        </w:rPr>
        <w:t xml:space="preserve">określające zakres umocowania oraz dane mocodawcy (Wykonawcy) i pełnomocnika </w:t>
      </w:r>
      <w:r w:rsidRPr="00B15066">
        <w:rPr>
          <w:rFonts w:ascii="Calibri" w:hAnsi="Calibri" w:cs="Calibri"/>
          <w:sz w:val="20"/>
          <w:szCs w:val="20"/>
        </w:rPr>
        <w:t>w oryginale lub kopii poświadczonej notarialnie.</w:t>
      </w:r>
    </w:p>
    <w:p w14:paraId="2743000C" w14:textId="77777777" w:rsidR="007C6122" w:rsidRDefault="007C6122" w:rsidP="00D66A99">
      <w:pPr>
        <w:numPr>
          <w:ilvl w:val="1"/>
          <w:numId w:val="34"/>
        </w:numPr>
        <w:tabs>
          <w:tab w:val="left" w:pos="426"/>
          <w:tab w:val="left" w:pos="851"/>
        </w:tabs>
        <w:spacing w:after="40"/>
        <w:ind w:left="426" w:firstLine="0"/>
        <w:jc w:val="both"/>
      </w:pPr>
      <w:r>
        <w:rPr>
          <w:rFonts w:ascii="Calibri" w:hAnsi="Calibri" w:cs="Calibri"/>
          <w:sz w:val="20"/>
          <w:szCs w:val="20"/>
        </w:rPr>
        <w:t>Dokumenty sporządzone w języku obcym są składane wraz z tłumaczeniem na język polski.</w:t>
      </w:r>
    </w:p>
    <w:p w14:paraId="50658A2D" w14:textId="77777777" w:rsidR="007C6122" w:rsidRDefault="007C6122" w:rsidP="00D66A99">
      <w:pPr>
        <w:numPr>
          <w:ilvl w:val="1"/>
          <w:numId w:val="34"/>
        </w:numPr>
        <w:tabs>
          <w:tab w:val="left" w:pos="851"/>
        </w:tabs>
        <w:spacing w:after="40"/>
        <w:ind w:left="851" w:hanging="425"/>
        <w:jc w:val="both"/>
      </w:pPr>
      <w:r>
        <w:rPr>
          <w:rFonts w:ascii="Calibri" w:hAnsi="Calibri" w:cs="Calibri"/>
          <w:sz w:val="20"/>
          <w:szCs w:val="20"/>
        </w:rPr>
        <w:t>Wykonawca ma prawo złożyć tylko jedną ofertę, zawierającą jedną, jednoznacznie opisaną propozycję. Złożenie większej liczby ofert spowoduje odrzucenie wszystkich ofert złożonych przez danego Wykonawcę.</w:t>
      </w:r>
    </w:p>
    <w:p w14:paraId="6272B491" w14:textId="77777777" w:rsidR="007C6122" w:rsidRDefault="007C6122" w:rsidP="00D66A99">
      <w:pPr>
        <w:numPr>
          <w:ilvl w:val="1"/>
          <w:numId w:val="34"/>
        </w:numPr>
        <w:tabs>
          <w:tab w:val="left" w:pos="426"/>
          <w:tab w:val="left" w:pos="851"/>
        </w:tabs>
        <w:spacing w:after="40"/>
        <w:ind w:left="426" w:firstLine="0"/>
        <w:jc w:val="both"/>
      </w:pPr>
      <w:r>
        <w:rPr>
          <w:rFonts w:ascii="Calibri" w:hAnsi="Calibri" w:cs="Calibri"/>
          <w:sz w:val="20"/>
          <w:szCs w:val="20"/>
        </w:rPr>
        <w:t>Treść złożonej oferty musi odpowiadać treści SIWZ.</w:t>
      </w:r>
    </w:p>
    <w:p w14:paraId="6585FECF" w14:textId="77777777" w:rsidR="007C6122" w:rsidRDefault="007C6122" w:rsidP="00D66A99">
      <w:pPr>
        <w:numPr>
          <w:ilvl w:val="1"/>
          <w:numId w:val="34"/>
        </w:numPr>
        <w:tabs>
          <w:tab w:val="left" w:pos="426"/>
          <w:tab w:val="left" w:pos="851"/>
        </w:tabs>
        <w:spacing w:after="40"/>
        <w:ind w:left="426" w:firstLine="0"/>
        <w:jc w:val="both"/>
      </w:pPr>
      <w:r>
        <w:rPr>
          <w:rFonts w:ascii="Calibri" w:hAnsi="Calibri" w:cs="Calibri"/>
          <w:sz w:val="20"/>
          <w:szCs w:val="20"/>
        </w:rPr>
        <w:t xml:space="preserve">Wykonawca </w:t>
      </w:r>
      <w:r>
        <w:rPr>
          <w:rFonts w:ascii="Calibri" w:hAnsi="Calibri" w:cs="Calibri"/>
          <w:bCs/>
          <w:sz w:val="20"/>
          <w:szCs w:val="20"/>
        </w:rPr>
        <w:t>poniesie wszelkie koszty związane</w:t>
      </w:r>
      <w:r>
        <w:rPr>
          <w:rFonts w:ascii="Calibri" w:hAnsi="Calibri" w:cs="Calibri"/>
          <w:b/>
          <w:color w:val="008000"/>
          <w:sz w:val="20"/>
          <w:szCs w:val="20"/>
        </w:rPr>
        <w:t xml:space="preserve"> </w:t>
      </w:r>
      <w:r>
        <w:rPr>
          <w:rFonts w:ascii="Calibri" w:hAnsi="Calibri" w:cs="Calibri"/>
          <w:sz w:val="20"/>
          <w:szCs w:val="20"/>
        </w:rPr>
        <w:t xml:space="preserve">z przygotowaniem i złożeniem oferty. </w:t>
      </w:r>
    </w:p>
    <w:p w14:paraId="608D26C3" w14:textId="77777777" w:rsidR="007C6122" w:rsidRDefault="007C6122" w:rsidP="00D66A99">
      <w:pPr>
        <w:numPr>
          <w:ilvl w:val="1"/>
          <w:numId w:val="34"/>
        </w:numPr>
        <w:tabs>
          <w:tab w:val="left" w:pos="851"/>
        </w:tabs>
        <w:spacing w:after="40"/>
        <w:ind w:left="851" w:hanging="425"/>
        <w:jc w:val="both"/>
      </w:pPr>
      <w:r>
        <w:rPr>
          <w:rFonts w:ascii="Calibri" w:hAnsi="Calibri" w:cs="Calibri"/>
          <w:sz w:val="20"/>
          <w:szCs w:val="20"/>
        </w:rPr>
        <w:t>Zaleca się, aby każda zapisana strona oferty była ponumerowana kolejnymi numerami, a cała oferta wraz z załącznikami była w trwały sposób ze sobą połączona (np. zbindowana, zszyta uniemożliwiając jej samoistną dekompletację), oraz zawierała spis treści.</w:t>
      </w:r>
    </w:p>
    <w:p w14:paraId="2214DF55" w14:textId="77777777" w:rsidR="007C6122" w:rsidRDefault="007C6122" w:rsidP="00D66A99">
      <w:pPr>
        <w:numPr>
          <w:ilvl w:val="1"/>
          <w:numId w:val="34"/>
        </w:numPr>
        <w:tabs>
          <w:tab w:val="left" w:pos="851"/>
        </w:tabs>
        <w:spacing w:after="40"/>
        <w:ind w:left="851" w:hanging="425"/>
        <w:jc w:val="both"/>
      </w:pPr>
      <w:r>
        <w:rPr>
          <w:rFonts w:ascii="Calibri" w:hAnsi="Calibri" w:cs="Calibri"/>
          <w:sz w:val="20"/>
          <w:szCs w:val="20"/>
        </w:rPr>
        <w:t>Poprawki lub zmiany (również przy użyciu korektora) w ofercie, powinny być parafowane własnoręcznie przez osobę podpisującą ofertę.</w:t>
      </w:r>
    </w:p>
    <w:p w14:paraId="15C88737" w14:textId="77777777" w:rsidR="007C6122" w:rsidRDefault="007C6122" w:rsidP="00D66A99">
      <w:pPr>
        <w:numPr>
          <w:ilvl w:val="1"/>
          <w:numId w:val="34"/>
        </w:numPr>
        <w:tabs>
          <w:tab w:val="left" w:pos="851"/>
          <w:tab w:val="left" w:pos="993"/>
        </w:tabs>
        <w:spacing w:after="40"/>
        <w:ind w:left="851" w:hanging="425"/>
        <w:jc w:val="both"/>
      </w:pPr>
      <w:r>
        <w:rPr>
          <w:rFonts w:ascii="Calibri" w:hAnsi="Calibri" w:cs="Calibri"/>
          <w:sz w:val="20"/>
          <w:szCs w:val="20"/>
        </w:rPr>
        <w:t>Ofertę należy złożyć w zamkniętej kopercie, w siedzibie Zamawiającego i oznakować w następujący sposób:</w:t>
      </w:r>
    </w:p>
    <w:p w14:paraId="48F7F975" w14:textId="77777777" w:rsidR="007C6122" w:rsidRDefault="007C6122">
      <w:pPr>
        <w:spacing w:after="40"/>
        <w:jc w:val="center"/>
        <w:rPr>
          <w:rFonts w:ascii="Calibri" w:hAnsi="Calibri" w:cs="Calibri"/>
          <w:b/>
          <w:sz w:val="20"/>
          <w:szCs w:val="20"/>
        </w:rPr>
      </w:pPr>
    </w:p>
    <w:p w14:paraId="6C29EB59" w14:textId="77777777" w:rsidR="007C6122" w:rsidRDefault="007C6122">
      <w:pPr>
        <w:spacing w:after="40"/>
        <w:jc w:val="center"/>
      </w:pPr>
      <w:r>
        <w:rPr>
          <w:rFonts w:ascii="Calibri" w:hAnsi="Calibri" w:cs="Calibri"/>
          <w:b/>
          <w:sz w:val="20"/>
          <w:szCs w:val="20"/>
        </w:rPr>
        <w:t>Mazowiecki Szpital Specjalistyczny Spółka z ograniczoną odpowiedzialnością</w:t>
      </w:r>
    </w:p>
    <w:p w14:paraId="1F369A1D" w14:textId="77777777" w:rsidR="007C6122" w:rsidRDefault="007C6122">
      <w:pPr>
        <w:spacing w:after="40"/>
        <w:jc w:val="center"/>
      </w:pPr>
      <w:r>
        <w:rPr>
          <w:rFonts w:ascii="Calibri" w:hAnsi="Calibri" w:cs="Calibri"/>
          <w:b/>
          <w:sz w:val="20"/>
          <w:szCs w:val="20"/>
        </w:rPr>
        <w:t>ul. Juliana Aleksandrowicza 5, 26-617 Radom</w:t>
      </w:r>
    </w:p>
    <w:p w14:paraId="24F7D86D" w14:textId="77777777" w:rsidR="00927E11" w:rsidRPr="00927E11" w:rsidRDefault="00927E11" w:rsidP="00927E11">
      <w:pPr>
        <w:tabs>
          <w:tab w:val="left" w:pos="484"/>
        </w:tabs>
        <w:ind w:right="140"/>
        <w:jc w:val="center"/>
        <w:rPr>
          <w:b/>
          <w:bCs/>
          <w:sz w:val="20"/>
          <w:szCs w:val="20"/>
        </w:rPr>
      </w:pPr>
      <w:r w:rsidRPr="00927E11">
        <w:rPr>
          <w:b/>
          <w:bCs/>
          <w:sz w:val="20"/>
          <w:szCs w:val="20"/>
        </w:rPr>
        <w:t xml:space="preserve">Oferta w postępowaniu na „ŚWIADCZENIE USŁUGI POLEGAJĄCEJ NA PEŁNIENIU FUNKCJI INWESTORA ZASTĘPCZEGO” </w:t>
      </w:r>
      <w:r w:rsidRPr="00927E11">
        <w:rPr>
          <w:sz w:val="20"/>
          <w:szCs w:val="20"/>
        </w:rPr>
        <w:br/>
      </w:r>
      <w:r w:rsidRPr="00927E11">
        <w:rPr>
          <w:b/>
          <w:bCs/>
          <w:sz w:val="20"/>
          <w:szCs w:val="20"/>
        </w:rPr>
        <w:t xml:space="preserve">w ramach programu 4.2 Efektywność energetyczna - typ projektu - </w:t>
      </w:r>
      <w:r w:rsidRPr="00927E11">
        <w:rPr>
          <w:sz w:val="20"/>
          <w:szCs w:val="20"/>
        </w:rPr>
        <w:br/>
      </w:r>
      <w:r w:rsidRPr="00927E11">
        <w:rPr>
          <w:b/>
          <w:bCs/>
          <w:sz w:val="20"/>
          <w:szCs w:val="20"/>
        </w:rPr>
        <w:t>Termomodernizacja budynków użyteczności publicznej w ramach realizacji projektu</w:t>
      </w:r>
      <w:r w:rsidRPr="00927E11">
        <w:rPr>
          <w:sz w:val="20"/>
          <w:szCs w:val="20"/>
        </w:rPr>
        <w:br/>
      </w:r>
      <w:r w:rsidRPr="00927E11">
        <w:rPr>
          <w:b/>
          <w:bCs/>
          <w:sz w:val="20"/>
          <w:szCs w:val="20"/>
        </w:rPr>
        <w:t xml:space="preserve"> pn. „ZWIĘKSZENIE EFEKTYWNOŚCI ENERGETYCZNEJ BUDYNKU GŁÓWNEGO MAZOWIECKIEGO </w:t>
      </w:r>
      <w:r w:rsidRPr="00927E11">
        <w:rPr>
          <w:sz w:val="20"/>
          <w:szCs w:val="20"/>
        </w:rPr>
        <w:br/>
      </w:r>
      <w:r w:rsidRPr="00927E11">
        <w:rPr>
          <w:b/>
          <w:bCs/>
          <w:sz w:val="20"/>
          <w:szCs w:val="20"/>
        </w:rPr>
        <w:t>SZPITALA SPECJALISTYCZNEGO SP. Z O.O. W RADOMIU”</w:t>
      </w:r>
    </w:p>
    <w:p w14:paraId="53369E25" w14:textId="5BC2EE3D" w:rsidR="00927E11" w:rsidRPr="00927E11" w:rsidRDefault="00927E11" w:rsidP="00927E11">
      <w:pPr>
        <w:tabs>
          <w:tab w:val="left" w:pos="484"/>
        </w:tabs>
        <w:ind w:right="140"/>
        <w:jc w:val="center"/>
        <w:rPr>
          <w:b/>
          <w:bCs/>
          <w:sz w:val="20"/>
          <w:szCs w:val="20"/>
        </w:rPr>
      </w:pPr>
      <w:r w:rsidRPr="00927E11">
        <w:rPr>
          <w:b/>
          <w:bCs/>
          <w:sz w:val="20"/>
          <w:szCs w:val="20"/>
        </w:rPr>
        <w:t>nr sprawy: DZP.</w:t>
      </w:r>
      <w:r>
        <w:rPr>
          <w:b/>
          <w:bCs/>
          <w:sz w:val="20"/>
          <w:szCs w:val="20"/>
        </w:rPr>
        <w:t>341.59.</w:t>
      </w:r>
      <w:r w:rsidRPr="00927E11">
        <w:rPr>
          <w:b/>
          <w:bCs/>
          <w:sz w:val="20"/>
          <w:szCs w:val="20"/>
        </w:rPr>
        <w:t>2018”</w:t>
      </w:r>
    </w:p>
    <w:p w14:paraId="715DD565" w14:textId="77E8161B" w:rsidR="00927E11" w:rsidRPr="00927E11" w:rsidRDefault="00927E11" w:rsidP="00927E11">
      <w:pPr>
        <w:ind w:left="2524"/>
        <w:jc w:val="both"/>
        <w:rPr>
          <w:b/>
          <w:color w:val="FF0000"/>
          <w:sz w:val="20"/>
          <w:szCs w:val="20"/>
          <w:vertAlign w:val="superscript"/>
        </w:rPr>
      </w:pPr>
      <w:r w:rsidRPr="00927E11">
        <w:rPr>
          <w:b/>
          <w:sz w:val="20"/>
          <w:szCs w:val="20"/>
        </w:rPr>
        <w:t xml:space="preserve">NIE OTWIERAĆ przed </w:t>
      </w:r>
      <w:r w:rsidRPr="008B730F">
        <w:rPr>
          <w:b/>
          <w:sz w:val="20"/>
          <w:szCs w:val="20"/>
        </w:rPr>
        <w:t xml:space="preserve">dniem </w:t>
      </w:r>
      <w:r w:rsidR="008E62F2" w:rsidRPr="008B730F">
        <w:rPr>
          <w:b/>
          <w:sz w:val="20"/>
          <w:szCs w:val="20"/>
        </w:rPr>
        <w:t>8</w:t>
      </w:r>
      <w:r w:rsidR="00403F48" w:rsidRPr="008B730F">
        <w:rPr>
          <w:b/>
          <w:sz w:val="20"/>
          <w:szCs w:val="20"/>
        </w:rPr>
        <w:t>.11</w:t>
      </w:r>
      <w:r w:rsidRPr="008B730F">
        <w:rPr>
          <w:b/>
          <w:sz w:val="20"/>
          <w:szCs w:val="20"/>
        </w:rPr>
        <w:t>.2018r o godz.10:30</w:t>
      </w:r>
    </w:p>
    <w:p w14:paraId="20DDD09A" w14:textId="77777777" w:rsidR="007C6122" w:rsidRPr="00927E11" w:rsidRDefault="007C6122">
      <w:pPr>
        <w:spacing w:after="40"/>
        <w:ind w:left="360"/>
        <w:jc w:val="center"/>
        <w:rPr>
          <w:rFonts w:ascii="Calibri" w:hAnsi="Calibri" w:cs="Calibri"/>
          <w:b/>
          <w:color w:val="FF0000"/>
          <w:sz w:val="20"/>
          <w:szCs w:val="20"/>
        </w:rPr>
      </w:pPr>
    </w:p>
    <w:p w14:paraId="78985CD0" w14:textId="77777777" w:rsidR="007C6122" w:rsidRDefault="007C6122">
      <w:pPr>
        <w:spacing w:after="40"/>
        <w:ind w:left="1080" w:hanging="654"/>
      </w:pPr>
      <w:r>
        <w:rPr>
          <w:rFonts w:ascii="Calibri" w:hAnsi="Calibri" w:cs="Calibri"/>
          <w:sz w:val="20"/>
          <w:szCs w:val="20"/>
        </w:rPr>
        <w:t>i opatrzyć nazwą i dokładnym adresem Wykonawcy.</w:t>
      </w:r>
    </w:p>
    <w:p w14:paraId="082D9299" w14:textId="77777777" w:rsidR="007C6122" w:rsidRDefault="007C6122">
      <w:pPr>
        <w:spacing w:after="40"/>
        <w:ind w:left="1080" w:hanging="654"/>
        <w:rPr>
          <w:rFonts w:ascii="Calibri" w:hAnsi="Calibri" w:cs="Calibri"/>
          <w:bCs/>
          <w:sz w:val="20"/>
          <w:szCs w:val="20"/>
        </w:rPr>
      </w:pPr>
    </w:p>
    <w:p w14:paraId="575DB4F2" w14:textId="77777777" w:rsidR="007C6122" w:rsidRDefault="007C6122" w:rsidP="00525EF7">
      <w:pPr>
        <w:numPr>
          <w:ilvl w:val="0"/>
          <w:numId w:val="15"/>
        </w:numPr>
        <w:tabs>
          <w:tab w:val="left" w:pos="426"/>
        </w:tabs>
        <w:spacing w:after="40"/>
        <w:ind w:left="426" w:hanging="426"/>
        <w:jc w:val="both"/>
      </w:pPr>
      <w:r>
        <w:rPr>
          <w:rFonts w:ascii="Calibri" w:hAnsi="Calibri" w:cs="Calibri"/>
          <w:bCs/>
          <w:sz w:val="20"/>
          <w:szCs w:val="20"/>
        </w:rPr>
        <w:t xml:space="preserve">Zamawiający informuje, iż zgodnie z art. 8 w zw. z art. 96 ust. 3 ustawy PZP oferty składane w postępowaniu o zamówienie publiczne są jawne i podlegają udostępnieniu od chwili ich otwarcia, z wyjątkiem informacji stanowiących tajemnicę przedsiębiorstwa w rozumieniu ustawy z dnia 16 kwietnia 1993 r. o zwalczaniu nieuczciwej konkurencji (Dz. U. z 2003 r. Nr 153, poz. 1503 z </w:t>
      </w:r>
      <w:proofErr w:type="spellStart"/>
      <w:r>
        <w:rPr>
          <w:rFonts w:ascii="Calibri" w:hAnsi="Calibri" w:cs="Calibri"/>
          <w:bCs/>
          <w:sz w:val="20"/>
          <w:szCs w:val="20"/>
        </w:rPr>
        <w:t>późn</w:t>
      </w:r>
      <w:proofErr w:type="spellEnd"/>
      <w:r>
        <w:rPr>
          <w:rFonts w:ascii="Calibri" w:hAnsi="Calibri" w:cs="Calibri"/>
          <w:bCs/>
          <w:sz w:val="20"/>
          <w:szCs w:val="20"/>
        </w:rPr>
        <w:t>. zm.), jeśli Wykonawca w terminie składania ofert zastrzegł, że nie mogą one być udostępniane i jednocześnie wykazał, iż zastrzeżone informacje stanowią tajemnicę przedsiębiorstwa.</w:t>
      </w:r>
    </w:p>
    <w:p w14:paraId="40F39F0D" w14:textId="041C675D" w:rsidR="007C6122" w:rsidRDefault="007C6122" w:rsidP="00525EF7">
      <w:pPr>
        <w:numPr>
          <w:ilvl w:val="0"/>
          <w:numId w:val="15"/>
        </w:numPr>
        <w:tabs>
          <w:tab w:val="left" w:pos="426"/>
        </w:tabs>
        <w:spacing w:after="40"/>
        <w:ind w:left="426" w:hanging="426"/>
        <w:jc w:val="both"/>
      </w:pPr>
      <w:r>
        <w:rPr>
          <w:rFonts w:ascii="Calibri" w:hAnsi="Calibri" w:cs="Calibri"/>
          <w:sz w:val="20"/>
          <w:szCs w:val="20"/>
        </w:rPr>
        <w:t xml:space="preserve">Zamawiający zaleca, aby informacje </w:t>
      </w:r>
      <w:r w:rsidR="006F0F0A">
        <w:rPr>
          <w:rFonts w:ascii="Calibri" w:hAnsi="Calibri" w:cs="Calibri"/>
          <w:sz w:val="20"/>
          <w:szCs w:val="20"/>
        </w:rPr>
        <w:t>zastrzeżone</w:t>
      </w:r>
      <w:r>
        <w:rPr>
          <w:rFonts w:ascii="Calibri" w:hAnsi="Calibri" w:cs="Calibri"/>
          <w:sz w:val="20"/>
          <w:szCs w:val="20"/>
        </w:rPr>
        <w:t xml:space="preserv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w:t>
      </w:r>
      <w:r>
        <w:rPr>
          <w:rFonts w:ascii="Calibri" w:hAnsi="Calibri" w:cs="Calibri"/>
          <w:color w:val="000000"/>
          <w:sz w:val="20"/>
          <w:szCs w:val="20"/>
        </w:rPr>
        <w:t>, że wszelkie oświadczenia i zaświadczenia składane w trakcie niniejszego postępowania są jawne bez zastrzeżeń.</w:t>
      </w:r>
    </w:p>
    <w:p w14:paraId="5D298838" w14:textId="77777777" w:rsidR="007C6122" w:rsidRDefault="007C6122" w:rsidP="00525EF7">
      <w:pPr>
        <w:numPr>
          <w:ilvl w:val="0"/>
          <w:numId w:val="15"/>
        </w:numPr>
        <w:tabs>
          <w:tab w:val="left" w:pos="426"/>
        </w:tabs>
        <w:spacing w:after="40"/>
        <w:ind w:left="426" w:hanging="426"/>
        <w:jc w:val="both"/>
      </w:pPr>
      <w:r>
        <w:rPr>
          <w:rFonts w:ascii="Calibri" w:hAnsi="Calibri" w:cs="Calibri"/>
          <w:sz w:val="20"/>
          <w:szCs w:val="20"/>
        </w:rPr>
        <w:t xml:space="preserve">Zastrzeżenie informacji, które </w:t>
      </w:r>
      <w:r>
        <w:rPr>
          <w:rFonts w:ascii="Calibri" w:hAnsi="Calibri" w:cs="Calibri"/>
          <w:bCs/>
          <w:sz w:val="20"/>
          <w:szCs w:val="20"/>
        </w:rPr>
        <w:t>nie stanowią tajemnicy przedsiębiorstwa w rozumieniu ustawy o zwalczaniu nieuczciwej konkurencji będzie traktowane, jako bezskuteczne i skutkować będzie ich odtajnieniem.</w:t>
      </w:r>
    </w:p>
    <w:p w14:paraId="1D5BA5A9" w14:textId="4FBBD71E" w:rsidR="007C6122" w:rsidRDefault="007C6122" w:rsidP="00525EF7">
      <w:pPr>
        <w:numPr>
          <w:ilvl w:val="0"/>
          <w:numId w:val="15"/>
        </w:numPr>
        <w:tabs>
          <w:tab w:val="left" w:pos="426"/>
        </w:tabs>
        <w:spacing w:after="40"/>
        <w:ind w:left="426" w:hanging="426"/>
        <w:jc w:val="both"/>
      </w:pPr>
      <w:r>
        <w:rPr>
          <w:rFonts w:ascii="Calibri" w:hAnsi="Calibri" w:cs="Calibri"/>
          <w:bCs/>
          <w:sz w:val="20"/>
          <w:szCs w:val="20"/>
        </w:rPr>
        <w:t xml:space="preserve">Zamawiający informuje, że w </w:t>
      </w:r>
      <w:r w:rsidR="006F0F0A">
        <w:rPr>
          <w:rFonts w:ascii="Calibri" w:hAnsi="Calibri" w:cs="Calibri"/>
          <w:bCs/>
          <w:sz w:val="20"/>
          <w:szCs w:val="20"/>
        </w:rPr>
        <w:t>przypadku,</w:t>
      </w:r>
      <w:r>
        <w:rPr>
          <w:rFonts w:ascii="Calibri" w:hAnsi="Calibri" w:cs="Calibri"/>
          <w:bCs/>
          <w:sz w:val="20"/>
          <w:szCs w:val="20"/>
        </w:rPr>
        <w:t xml:space="preserve">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w:t>
      </w:r>
      <w:r w:rsidR="006F0F0A">
        <w:rPr>
          <w:rFonts w:ascii="Calibri" w:hAnsi="Calibri" w:cs="Calibri"/>
          <w:bCs/>
          <w:sz w:val="20"/>
          <w:szCs w:val="20"/>
        </w:rPr>
        <w:t>sytuacji,</w:t>
      </w:r>
      <w:r>
        <w:rPr>
          <w:rFonts w:ascii="Calibri" w:hAnsi="Calibri" w:cs="Calibri"/>
          <w:bCs/>
          <w:sz w:val="20"/>
          <w:szCs w:val="20"/>
        </w:rPr>
        <w:t xml:space="preserve"> kiedy Wykonawca oprócz samego zastrzeżenia, jednocześnie wykaże, iż dane informacje stanowią tajemnicę przedsiębiorstwa.</w:t>
      </w:r>
    </w:p>
    <w:p w14:paraId="5FEF0BA6" w14:textId="77777777" w:rsidR="007C6122" w:rsidRDefault="007C6122" w:rsidP="00525EF7">
      <w:pPr>
        <w:numPr>
          <w:ilvl w:val="0"/>
          <w:numId w:val="15"/>
        </w:numPr>
        <w:tabs>
          <w:tab w:val="left" w:pos="426"/>
        </w:tabs>
        <w:spacing w:after="40"/>
        <w:ind w:left="426" w:hanging="426"/>
        <w:jc w:val="both"/>
      </w:pPr>
      <w:r>
        <w:rPr>
          <w:rFonts w:ascii="Calibri" w:hAnsi="Calibri" w:cs="Calibri"/>
          <w:sz w:val="20"/>
          <w:szCs w:val="20"/>
        </w:rPr>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14:paraId="709ED58A" w14:textId="77777777" w:rsidR="007C6122" w:rsidRDefault="007C6122" w:rsidP="00525EF7">
      <w:pPr>
        <w:numPr>
          <w:ilvl w:val="0"/>
          <w:numId w:val="15"/>
        </w:numPr>
        <w:tabs>
          <w:tab w:val="left" w:pos="426"/>
        </w:tabs>
        <w:spacing w:after="40"/>
        <w:ind w:left="426" w:hanging="426"/>
        <w:jc w:val="both"/>
      </w:pPr>
      <w:r>
        <w:rPr>
          <w:rFonts w:ascii="Calibri" w:hAnsi="Calibri" w:cs="Calibri"/>
          <w:sz w:val="20"/>
          <w:szCs w:val="20"/>
        </w:rPr>
        <w:t>Wykonawca ma prawo przed upływem terminu składania ofert wycofać się z postępowania poprzez złożenie pisemnego powiadomienia, według tych samych zasad jak wprowadzanie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14:paraId="1873011A" w14:textId="77777777" w:rsidR="007C6122" w:rsidRDefault="007C6122" w:rsidP="00525EF7">
      <w:pPr>
        <w:numPr>
          <w:ilvl w:val="0"/>
          <w:numId w:val="15"/>
        </w:numPr>
        <w:tabs>
          <w:tab w:val="left" w:pos="426"/>
        </w:tabs>
        <w:spacing w:after="40"/>
        <w:ind w:left="426" w:hanging="426"/>
        <w:jc w:val="both"/>
      </w:pPr>
      <w:r>
        <w:rPr>
          <w:rFonts w:ascii="Calibri" w:hAnsi="Calibri" w:cs="Calibri"/>
          <w:bCs/>
          <w:sz w:val="20"/>
          <w:szCs w:val="20"/>
        </w:rPr>
        <w:lastRenderedPageBreak/>
        <w:t>Do przeliczenia na PLN wartości wskazanej w dokumentach złożonych na potwierdzenie spełniania warunków udziału w postępowaniu, wyrażonej w walutach innych niż PLN, Zamawiający przyjmie średni kurs publikowany przez Narodowy Bank Polski z dnia wszczęcia postępowania.</w:t>
      </w:r>
    </w:p>
    <w:p w14:paraId="0EFE0090" w14:textId="77777777" w:rsidR="007C6122" w:rsidRDefault="007C6122" w:rsidP="00525EF7">
      <w:pPr>
        <w:numPr>
          <w:ilvl w:val="0"/>
          <w:numId w:val="15"/>
        </w:numPr>
        <w:tabs>
          <w:tab w:val="left" w:pos="426"/>
        </w:tabs>
        <w:spacing w:after="40"/>
        <w:ind w:left="426" w:hanging="426"/>
        <w:jc w:val="both"/>
      </w:pPr>
      <w:r>
        <w:rPr>
          <w:rFonts w:ascii="Calibri" w:hAnsi="Calibri" w:cs="Calibri"/>
          <w:sz w:val="20"/>
          <w:szCs w:val="20"/>
        </w:rPr>
        <w:t xml:space="preserve">Oferta, której treść nie będzie odpowiadać treści SIWZ, z zastrzeżeniem art. 87 ust. 2 pkt 3 ustawy PZP zostanie odrzucona (art. 89 ust. 1 pkt 2 ustawy PZP). Wszelkie niejasności i wątpliwości dotyczące treści zapisów w SIWZ należy wyjaśnić z Zamawiającym przed terminem składania ofert w trybie przewidzianym w </w:t>
      </w:r>
      <w:r w:rsidRPr="006E0711">
        <w:rPr>
          <w:rFonts w:ascii="Calibri" w:hAnsi="Calibri" w:cs="Calibri"/>
          <w:sz w:val="20"/>
          <w:szCs w:val="20"/>
        </w:rPr>
        <w:t>rozdziale VII niniejszej</w:t>
      </w:r>
      <w:r>
        <w:rPr>
          <w:rFonts w:ascii="Calibri" w:hAnsi="Calibri" w:cs="Calibri"/>
          <w:sz w:val="20"/>
          <w:szCs w:val="20"/>
        </w:rPr>
        <w:t xml:space="preserve"> SIWZ. Przepisy ustawy PZP nie przewidują negocjacji warunków udzielenia zamówienia, w tym zapisów projektu umowy, po terminie otwarcia ofert.</w:t>
      </w:r>
    </w:p>
    <w:p w14:paraId="41685E0B" w14:textId="77777777" w:rsidR="007C6122" w:rsidRDefault="007C6122">
      <w:pPr>
        <w:tabs>
          <w:tab w:val="left" w:pos="0"/>
        </w:tabs>
        <w:spacing w:after="40"/>
        <w:jc w:val="both"/>
        <w:rPr>
          <w:rFonts w:ascii="Calibri" w:hAnsi="Calibri" w:cs="Calibri"/>
          <w:sz w:val="20"/>
          <w:szCs w:val="20"/>
        </w:rPr>
      </w:pPr>
    </w:p>
    <w:p w14:paraId="5BEC9BA5" w14:textId="77777777" w:rsidR="007C6122" w:rsidRDefault="007C6122">
      <w:pPr>
        <w:tabs>
          <w:tab w:val="left" w:pos="0"/>
        </w:tabs>
        <w:spacing w:after="40"/>
        <w:jc w:val="both"/>
      </w:pPr>
      <w:r>
        <w:rPr>
          <w:rFonts w:ascii="Calibri" w:hAnsi="Calibri" w:cs="Calibri"/>
          <w:b/>
          <w:sz w:val="20"/>
          <w:szCs w:val="20"/>
        </w:rPr>
        <w:t xml:space="preserve">XI. </w:t>
      </w:r>
      <w:r>
        <w:rPr>
          <w:rFonts w:ascii="Calibri" w:hAnsi="Calibri" w:cs="Calibri"/>
          <w:b/>
          <w:sz w:val="20"/>
          <w:szCs w:val="20"/>
        </w:rPr>
        <w:tab/>
        <w:t>Miejsce i termin składania i otwarcia ofert.</w:t>
      </w:r>
    </w:p>
    <w:p w14:paraId="1F1BE601" w14:textId="77777777" w:rsidR="007C6122" w:rsidRDefault="007C6122">
      <w:pPr>
        <w:tabs>
          <w:tab w:val="left" w:pos="480"/>
        </w:tabs>
        <w:spacing w:after="40"/>
        <w:jc w:val="both"/>
        <w:rPr>
          <w:rFonts w:ascii="Calibri" w:hAnsi="Calibri" w:cs="Calibri"/>
          <w:sz w:val="20"/>
          <w:szCs w:val="20"/>
        </w:rPr>
      </w:pPr>
    </w:p>
    <w:p w14:paraId="0C537EC5" w14:textId="64A5D121" w:rsidR="007C6122" w:rsidRDefault="007C6122" w:rsidP="00525EF7">
      <w:pPr>
        <w:numPr>
          <w:ilvl w:val="0"/>
          <w:numId w:val="8"/>
        </w:numPr>
        <w:tabs>
          <w:tab w:val="left" w:pos="426"/>
          <w:tab w:val="left" w:pos="3855"/>
        </w:tabs>
        <w:spacing w:after="40"/>
        <w:ind w:left="426" w:hanging="426"/>
        <w:jc w:val="both"/>
      </w:pPr>
      <w:r>
        <w:rPr>
          <w:rFonts w:ascii="Calibri" w:hAnsi="Calibri" w:cs="Calibri"/>
          <w:color w:val="000000"/>
          <w:sz w:val="20"/>
          <w:szCs w:val="20"/>
        </w:rPr>
        <w:t xml:space="preserve">Ofertę należy złożyć w siedzibie Zamawiającego przy </w:t>
      </w:r>
      <w:r>
        <w:rPr>
          <w:rFonts w:ascii="Calibri" w:hAnsi="Calibri" w:cs="Calibri"/>
          <w:b/>
          <w:bCs/>
          <w:color w:val="000000"/>
          <w:sz w:val="20"/>
          <w:szCs w:val="20"/>
        </w:rPr>
        <w:t xml:space="preserve">ul. Juliana Aleksandrowicza 5; 26-617 </w:t>
      </w:r>
      <w:r w:rsidR="006F0F0A">
        <w:rPr>
          <w:rFonts w:ascii="Calibri" w:hAnsi="Calibri" w:cs="Calibri"/>
          <w:b/>
          <w:bCs/>
          <w:color w:val="000000"/>
          <w:sz w:val="20"/>
          <w:szCs w:val="20"/>
        </w:rPr>
        <w:t>Radom</w:t>
      </w:r>
      <w:r w:rsidR="006F0F0A">
        <w:rPr>
          <w:rFonts w:ascii="Calibri" w:hAnsi="Calibri" w:cs="Calibri"/>
          <w:color w:val="000000"/>
          <w:sz w:val="20"/>
          <w:szCs w:val="20"/>
        </w:rPr>
        <w:t xml:space="preserve"> –</w:t>
      </w:r>
      <w:r>
        <w:rPr>
          <w:rFonts w:ascii="Calibri" w:hAnsi="Calibri" w:cs="Calibri"/>
          <w:color w:val="000000"/>
          <w:sz w:val="20"/>
          <w:szCs w:val="20"/>
        </w:rPr>
        <w:t xml:space="preserve"> </w:t>
      </w:r>
      <w:r>
        <w:rPr>
          <w:rFonts w:ascii="Calibri" w:eastAsia="Arial Unicode MS" w:hAnsi="Calibri" w:cs="Calibri"/>
          <w:color w:val="000000"/>
          <w:sz w:val="20"/>
          <w:szCs w:val="20"/>
        </w:rPr>
        <w:t>pok. 6</w:t>
      </w:r>
      <w:r w:rsidR="006E0711">
        <w:rPr>
          <w:rFonts w:ascii="Calibri" w:eastAsia="Arial Unicode MS" w:hAnsi="Calibri" w:cs="Calibri"/>
          <w:color w:val="000000"/>
          <w:sz w:val="20"/>
          <w:szCs w:val="20"/>
        </w:rPr>
        <w:t>0</w:t>
      </w:r>
      <w:r>
        <w:rPr>
          <w:rFonts w:ascii="Calibri" w:eastAsia="Arial Unicode MS" w:hAnsi="Calibri" w:cs="Calibri"/>
          <w:color w:val="000000"/>
          <w:sz w:val="20"/>
          <w:szCs w:val="20"/>
        </w:rPr>
        <w:t xml:space="preserve"> </w:t>
      </w:r>
      <w:r>
        <w:rPr>
          <w:rFonts w:ascii="Calibri" w:hAnsi="Calibri" w:cs="Calibri"/>
          <w:color w:val="000000"/>
          <w:sz w:val="20"/>
          <w:szCs w:val="20"/>
        </w:rPr>
        <w:t>do dnia</w:t>
      </w:r>
      <w:r>
        <w:rPr>
          <w:rFonts w:ascii="Calibri" w:hAnsi="Calibri" w:cs="Calibri"/>
          <w:sz w:val="20"/>
          <w:szCs w:val="20"/>
        </w:rPr>
        <w:t xml:space="preserve"> </w:t>
      </w:r>
      <w:r w:rsidR="00AE3BAD">
        <w:rPr>
          <w:rFonts w:ascii="Calibri" w:hAnsi="Calibri" w:cs="Calibri"/>
          <w:b/>
          <w:bCs/>
          <w:sz w:val="20"/>
          <w:szCs w:val="20"/>
        </w:rPr>
        <w:t>08</w:t>
      </w:r>
      <w:r w:rsidR="00366CC7">
        <w:rPr>
          <w:rFonts w:ascii="Calibri" w:hAnsi="Calibri" w:cs="Calibri"/>
          <w:b/>
          <w:bCs/>
          <w:sz w:val="20"/>
          <w:szCs w:val="20"/>
        </w:rPr>
        <w:t>.1</w:t>
      </w:r>
      <w:r w:rsidR="00403F48">
        <w:rPr>
          <w:rFonts w:ascii="Calibri" w:hAnsi="Calibri" w:cs="Calibri"/>
          <w:b/>
          <w:bCs/>
          <w:sz w:val="20"/>
          <w:szCs w:val="20"/>
        </w:rPr>
        <w:t>1</w:t>
      </w:r>
      <w:r>
        <w:rPr>
          <w:rFonts w:ascii="Calibri" w:hAnsi="Calibri" w:cs="Calibri"/>
          <w:b/>
          <w:bCs/>
          <w:sz w:val="20"/>
          <w:szCs w:val="20"/>
        </w:rPr>
        <w:t>.201</w:t>
      </w:r>
      <w:r w:rsidR="00366CC7">
        <w:rPr>
          <w:rFonts w:ascii="Calibri" w:hAnsi="Calibri" w:cs="Calibri"/>
          <w:b/>
          <w:bCs/>
          <w:sz w:val="20"/>
          <w:szCs w:val="20"/>
        </w:rPr>
        <w:t>8</w:t>
      </w:r>
      <w:r>
        <w:rPr>
          <w:rFonts w:ascii="Calibri" w:hAnsi="Calibri" w:cs="Calibri"/>
          <w:b/>
          <w:bCs/>
          <w:sz w:val="20"/>
          <w:szCs w:val="20"/>
        </w:rPr>
        <w:t>r.</w:t>
      </w:r>
      <w:r>
        <w:rPr>
          <w:rFonts w:ascii="Calibri" w:hAnsi="Calibri" w:cs="Calibri"/>
          <w:sz w:val="20"/>
          <w:szCs w:val="20"/>
        </w:rPr>
        <w:t>, do godziny 10</w:t>
      </w:r>
      <w:r>
        <w:rPr>
          <w:rFonts w:ascii="Calibri" w:hAnsi="Calibri" w:cs="Calibri"/>
          <w:sz w:val="20"/>
          <w:szCs w:val="20"/>
          <w:vertAlign w:val="superscript"/>
        </w:rPr>
        <w:t>00</w:t>
      </w:r>
      <w:r>
        <w:rPr>
          <w:rFonts w:ascii="Calibri" w:hAnsi="Calibri" w:cs="Calibri"/>
          <w:sz w:val="20"/>
          <w:szCs w:val="20"/>
        </w:rPr>
        <w:t xml:space="preserve"> i zaadresować zgodnie z opisem przedstawionym w rozdziale X SIWZ. </w:t>
      </w:r>
    </w:p>
    <w:p w14:paraId="7A330D33" w14:textId="77777777" w:rsidR="007C6122" w:rsidRDefault="007C6122" w:rsidP="00525EF7">
      <w:pPr>
        <w:numPr>
          <w:ilvl w:val="0"/>
          <w:numId w:val="8"/>
        </w:numPr>
        <w:tabs>
          <w:tab w:val="left" w:pos="426"/>
          <w:tab w:val="left" w:pos="3855"/>
        </w:tabs>
        <w:spacing w:after="40"/>
        <w:ind w:left="426" w:hanging="426"/>
        <w:jc w:val="both"/>
      </w:pPr>
      <w:r>
        <w:rPr>
          <w:rFonts w:ascii="Calibri" w:eastAsia="Arial Unicode MS" w:hAnsi="Calibri" w:cs="Calibri"/>
          <w:sz w:val="20"/>
          <w:szCs w:val="20"/>
        </w:rPr>
        <w:t xml:space="preserve">Decydujące znaczenie dla oceny zachowania terminu składania ofert ma data i godzina wpływu oferty do Zamawiającego, a nie data jej wysłania przesyłką pocztową czy kurierską. </w:t>
      </w:r>
    </w:p>
    <w:p w14:paraId="138E623A" w14:textId="77777777" w:rsidR="007C6122" w:rsidRDefault="007C6122" w:rsidP="00525EF7">
      <w:pPr>
        <w:numPr>
          <w:ilvl w:val="0"/>
          <w:numId w:val="8"/>
        </w:numPr>
        <w:tabs>
          <w:tab w:val="left" w:pos="426"/>
          <w:tab w:val="left" w:pos="3855"/>
        </w:tabs>
        <w:spacing w:after="40"/>
        <w:ind w:left="426" w:hanging="426"/>
        <w:jc w:val="both"/>
      </w:pPr>
      <w:r>
        <w:rPr>
          <w:rFonts w:ascii="Calibri" w:eastAsia="Arial Unicode MS" w:hAnsi="Calibri" w:cs="Calibri"/>
          <w:sz w:val="20"/>
          <w:szCs w:val="20"/>
        </w:rPr>
        <w:t>Oferta złożona po terminie wskazanym w rozdz. XI. 1 niniejszej SIWZ zostanie zwrócona wykonawcy zgodnie z zasadami określonymi w art. 84 ust. 2 ustawy PZP.</w:t>
      </w:r>
    </w:p>
    <w:p w14:paraId="585B18EB" w14:textId="3EB4DCB1" w:rsidR="007C6122" w:rsidRDefault="007C6122" w:rsidP="00525EF7">
      <w:pPr>
        <w:numPr>
          <w:ilvl w:val="0"/>
          <w:numId w:val="8"/>
        </w:numPr>
        <w:tabs>
          <w:tab w:val="left" w:pos="426"/>
          <w:tab w:val="left" w:pos="3855"/>
        </w:tabs>
        <w:spacing w:after="40"/>
        <w:ind w:left="426" w:hanging="426"/>
        <w:jc w:val="both"/>
      </w:pPr>
      <w:r>
        <w:rPr>
          <w:rFonts w:ascii="Calibri" w:hAnsi="Calibri" w:cs="Calibri"/>
          <w:sz w:val="20"/>
          <w:szCs w:val="20"/>
        </w:rPr>
        <w:t xml:space="preserve">Otwarcie ofert nastąpi w siedzibie Zamawiającego – pok. 13 w dniu </w:t>
      </w:r>
      <w:r w:rsidR="00AE3BAD">
        <w:rPr>
          <w:rFonts w:ascii="Calibri" w:hAnsi="Calibri" w:cs="Calibri"/>
          <w:b/>
          <w:bCs/>
          <w:sz w:val="20"/>
          <w:szCs w:val="20"/>
        </w:rPr>
        <w:t>08</w:t>
      </w:r>
      <w:r w:rsidR="00366CC7">
        <w:rPr>
          <w:rFonts w:ascii="Calibri" w:hAnsi="Calibri" w:cs="Calibri"/>
          <w:b/>
          <w:bCs/>
          <w:sz w:val="20"/>
          <w:szCs w:val="20"/>
        </w:rPr>
        <w:t>.1</w:t>
      </w:r>
      <w:r w:rsidR="00403F48">
        <w:rPr>
          <w:rFonts w:ascii="Calibri" w:hAnsi="Calibri" w:cs="Calibri"/>
          <w:b/>
          <w:bCs/>
          <w:sz w:val="20"/>
          <w:szCs w:val="20"/>
        </w:rPr>
        <w:t>1</w:t>
      </w:r>
      <w:r>
        <w:rPr>
          <w:rFonts w:ascii="Calibri" w:hAnsi="Calibri" w:cs="Calibri"/>
          <w:b/>
          <w:bCs/>
          <w:sz w:val="20"/>
          <w:szCs w:val="20"/>
        </w:rPr>
        <w:t>.201</w:t>
      </w:r>
      <w:r w:rsidR="00366CC7">
        <w:rPr>
          <w:rFonts w:ascii="Calibri" w:hAnsi="Calibri" w:cs="Calibri"/>
          <w:b/>
          <w:bCs/>
          <w:sz w:val="20"/>
          <w:szCs w:val="20"/>
        </w:rPr>
        <w:t>8</w:t>
      </w:r>
      <w:r>
        <w:rPr>
          <w:rFonts w:ascii="Calibri" w:hAnsi="Calibri" w:cs="Calibri"/>
          <w:b/>
          <w:bCs/>
          <w:sz w:val="20"/>
          <w:szCs w:val="20"/>
        </w:rPr>
        <w:t>r.</w:t>
      </w:r>
      <w:r>
        <w:rPr>
          <w:rFonts w:ascii="Calibri" w:hAnsi="Calibri" w:cs="Calibri"/>
          <w:sz w:val="20"/>
          <w:szCs w:val="20"/>
        </w:rPr>
        <w:t xml:space="preserve">, </w:t>
      </w:r>
      <w:r>
        <w:rPr>
          <w:rFonts w:ascii="Calibri" w:hAnsi="Calibri" w:cs="Calibri"/>
          <w:color w:val="000000"/>
          <w:sz w:val="20"/>
          <w:szCs w:val="20"/>
        </w:rPr>
        <w:t>o godzinie 10</w:t>
      </w:r>
      <w:r>
        <w:rPr>
          <w:rFonts w:ascii="Calibri" w:hAnsi="Calibri" w:cs="Calibri"/>
          <w:color w:val="000000"/>
          <w:sz w:val="20"/>
          <w:szCs w:val="20"/>
          <w:vertAlign w:val="superscript"/>
        </w:rPr>
        <w:t>30</w:t>
      </w:r>
      <w:r>
        <w:rPr>
          <w:rFonts w:ascii="Calibri" w:hAnsi="Calibri" w:cs="Calibri"/>
          <w:color w:val="000000"/>
          <w:sz w:val="20"/>
          <w:szCs w:val="20"/>
        </w:rPr>
        <w:t>.</w:t>
      </w:r>
    </w:p>
    <w:p w14:paraId="39D7E502" w14:textId="77777777" w:rsidR="007C6122" w:rsidRDefault="007C6122" w:rsidP="00525EF7">
      <w:pPr>
        <w:numPr>
          <w:ilvl w:val="0"/>
          <w:numId w:val="8"/>
        </w:numPr>
        <w:tabs>
          <w:tab w:val="left" w:pos="426"/>
          <w:tab w:val="left" w:pos="3855"/>
        </w:tabs>
        <w:spacing w:after="40"/>
        <w:ind w:left="426" w:hanging="426"/>
        <w:jc w:val="both"/>
      </w:pPr>
      <w:r>
        <w:rPr>
          <w:rFonts w:ascii="Calibri" w:hAnsi="Calibri" w:cs="Calibri"/>
          <w:color w:val="000000"/>
          <w:sz w:val="20"/>
          <w:szCs w:val="20"/>
        </w:rPr>
        <w:t>Otwarcie ofert jest jawne.</w:t>
      </w:r>
    </w:p>
    <w:p w14:paraId="2A795E50" w14:textId="77777777" w:rsidR="007C6122" w:rsidRDefault="007C6122" w:rsidP="00525EF7">
      <w:pPr>
        <w:numPr>
          <w:ilvl w:val="0"/>
          <w:numId w:val="8"/>
        </w:numPr>
        <w:tabs>
          <w:tab w:val="left" w:pos="426"/>
          <w:tab w:val="left" w:pos="3855"/>
        </w:tabs>
        <w:spacing w:after="40"/>
        <w:ind w:left="426" w:hanging="426"/>
        <w:jc w:val="both"/>
      </w:pPr>
      <w:r>
        <w:rPr>
          <w:rFonts w:ascii="Calibri" w:hAnsi="Calibri" w:cs="Calibri"/>
          <w:color w:val="000000"/>
          <w:sz w:val="20"/>
          <w:szCs w:val="20"/>
        </w:rPr>
        <w:t xml:space="preserve">Podczas otwarcia ofert Zamawiający odczyta informacje, o których mowa w art. 86 ust. 4 ustawy PZP. </w:t>
      </w:r>
    </w:p>
    <w:p w14:paraId="0D23DBB6" w14:textId="2119F865" w:rsidR="007C6122" w:rsidRDefault="007C6122" w:rsidP="00525EF7">
      <w:pPr>
        <w:numPr>
          <w:ilvl w:val="0"/>
          <w:numId w:val="8"/>
        </w:numPr>
        <w:tabs>
          <w:tab w:val="left" w:pos="426"/>
          <w:tab w:val="left" w:pos="3855"/>
        </w:tabs>
        <w:spacing w:after="40"/>
        <w:ind w:left="426" w:hanging="426"/>
        <w:jc w:val="both"/>
      </w:pPr>
      <w:r>
        <w:rPr>
          <w:rFonts w:ascii="Calibri" w:hAnsi="Calibri" w:cs="Calibri"/>
          <w:b/>
          <w:color w:val="000000"/>
          <w:sz w:val="20"/>
          <w:szCs w:val="20"/>
        </w:rPr>
        <w:t xml:space="preserve">Niezwłocznie po otwarciu ofert zamawiający zamieści na stronie </w:t>
      </w:r>
      <w:r w:rsidR="006F0F0A">
        <w:rPr>
          <w:rFonts w:ascii="Calibri" w:hAnsi="Calibri" w:cs="Calibri"/>
          <w:b/>
          <w:color w:val="000000"/>
          <w:sz w:val="20"/>
          <w:szCs w:val="20"/>
        </w:rPr>
        <w:t>www.wss.com.pl informacje</w:t>
      </w:r>
      <w:r>
        <w:rPr>
          <w:rFonts w:ascii="Calibri" w:hAnsi="Calibri" w:cs="Calibri"/>
          <w:b/>
          <w:color w:val="000000"/>
          <w:sz w:val="20"/>
          <w:szCs w:val="20"/>
        </w:rPr>
        <w:t xml:space="preserve"> dotyczące:</w:t>
      </w:r>
    </w:p>
    <w:p w14:paraId="33B094E2" w14:textId="77777777" w:rsidR="007C6122" w:rsidRDefault="007C6122" w:rsidP="00525EF7">
      <w:pPr>
        <w:pStyle w:val="Akapitzlist1"/>
        <w:numPr>
          <w:ilvl w:val="0"/>
          <w:numId w:val="12"/>
        </w:numPr>
        <w:tabs>
          <w:tab w:val="left" w:pos="1276"/>
        </w:tabs>
        <w:spacing w:after="40"/>
        <w:ind w:left="851" w:firstLine="0"/>
        <w:jc w:val="both"/>
      </w:pPr>
      <w:r>
        <w:rPr>
          <w:rFonts w:ascii="Calibri" w:hAnsi="Calibri" w:cs="Calibri"/>
          <w:b/>
          <w:color w:val="000000"/>
          <w:sz w:val="20"/>
          <w:szCs w:val="20"/>
        </w:rPr>
        <w:t>kwoty, jaką zamierza przeznaczyć na sfinansowanie zamówienia;</w:t>
      </w:r>
    </w:p>
    <w:p w14:paraId="184C6BAF" w14:textId="77777777" w:rsidR="007C6122" w:rsidRDefault="007C6122" w:rsidP="00525EF7">
      <w:pPr>
        <w:pStyle w:val="Akapitzlist1"/>
        <w:numPr>
          <w:ilvl w:val="0"/>
          <w:numId w:val="12"/>
        </w:numPr>
        <w:tabs>
          <w:tab w:val="left" w:pos="1276"/>
        </w:tabs>
        <w:spacing w:after="40"/>
        <w:ind w:left="851" w:firstLine="0"/>
        <w:jc w:val="both"/>
      </w:pPr>
      <w:r>
        <w:rPr>
          <w:rFonts w:ascii="Calibri" w:hAnsi="Calibri" w:cs="Calibri"/>
          <w:b/>
          <w:color w:val="000000"/>
          <w:sz w:val="20"/>
          <w:szCs w:val="20"/>
        </w:rPr>
        <w:t>firm oraz adresów wykonawców, którzy złożyli oferty w terminie;</w:t>
      </w:r>
    </w:p>
    <w:p w14:paraId="46CBDA49" w14:textId="77777777" w:rsidR="007C6122" w:rsidRDefault="007C6122" w:rsidP="00525EF7">
      <w:pPr>
        <w:pStyle w:val="Akapitzlist1"/>
        <w:numPr>
          <w:ilvl w:val="0"/>
          <w:numId w:val="12"/>
        </w:numPr>
        <w:tabs>
          <w:tab w:val="left" w:pos="1276"/>
        </w:tabs>
        <w:spacing w:after="40"/>
        <w:ind w:left="851" w:firstLine="0"/>
        <w:jc w:val="both"/>
      </w:pPr>
      <w:r>
        <w:rPr>
          <w:rFonts w:ascii="Calibri" w:hAnsi="Calibri" w:cs="Calibri"/>
          <w:b/>
          <w:color w:val="000000"/>
          <w:sz w:val="20"/>
          <w:szCs w:val="20"/>
        </w:rPr>
        <w:t>ceny, termin wykonania zamówienia, okresu gwarancji i warunków płatności zawartych w ofertach.</w:t>
      </w:r>
    </w:p>
    <w:p w14:paraId="158207D3" w14:textId="77777777" w:rsidR="007C6122" w:rsidRDefault="007C6122">
      <w:pPr>
        <w:tabs>
          <w:tab w:val="left" w:pos="709"/>
        </w:tabs>
        <w:spacing w:after="40"/>
        <w:jc w:val="both"/>
        <w:rPr>
          <w:rFonts w:ascii="Calibri" w:hAnsi="Calibri" w:cs="Calibri"/>
          <w:sz w:val="20"/>
          <w:szCs w:val="20"/>
        </w:rPr>
      </w:pPr>
    </w:p>
    <w:p w14:paraId="3872F34F" w14:textId="77777777" w:rsidR="007C6122" w:rsidRDefault="007C6122">
      <w:pPr>
        <w:tabs>
          <w:tab w:val="left" w:pos="709"/>
        </w:tabs>
        <w:spacing w:after="40"/>
        <w:jc w:val="both"/>
      </w:pPr>
      <w:r>
        <w:rPr>
          <w:rFonts w:ascii="Calibri" w:hAnsi="Calibri" w:cs="Calibri"/>
          <w:b/>
          <w:sz w:val="20"/>
          <w:szCs w:val="20"/>
        </w:rPr>
        <w:t xml:space="preserve">XII. </w:t>
      </w:r>
      <w:r>
        <w:rPr>
          <w:rFonts w:ascii="Calibri" w:hAnsi="Calibri" w:cs="Calibri"/>
          <w:b/>
          <w:sz w:val="20"/>
          <w:szCs w:val="20"/>
        </w:rPr>
        <w:tab/>
        <w:t>Opis sposobu obliczania ceny.</w:t>
      </w:r>
    </w:p>
    <w:p w14:paraId="2CECE662" w14:textId="77777777" w:rsidR="007C6122" w:rsidRDefault="007C6122">
      <w:pPr>
        <w:pStyle w:val="Nagwek1"/>
        <w:numPr>
          <w:ilvl w:val="0"/>
          <w:numId w:val="0"/>
        </w:numPr>
        <w:spacing w:before="0" w:after="40"/>
        <w:rPr>
          <w:rFonts w:ascii="Calibri" w:hAnsi="Calibri" w:cs="Calibri"/>
          <w:sz w:val="20"/>
          <w:szCs w:val="20"/>
        </w:rPr>
      </w:pPr>
    </w:p>
    <w:p w14:paraId="174EF86C" w14:textId="7777777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 xml:space="preserve">Wykonawca określa cenę realizacji zamówienia poprzez wskazanie w Formularzu ofertowym sporządzonym wg wzoru stanowiącego </w:t>
      </w:r>
      <w:r>
        <w:rPr>
          <w:rFonts w:ascii="Calibri" w:hAnsi="Calibri" w:cs="Calibri"/>
          <w:b/>
          <w:sz w:val="20"/>
          <w:szCs w:val="20"/>
        </w:rPr>
        <w:t xml:space="preserve">Załączniki nr 1 </w:t>
      </w:r>
      <w:r>
        <w:rPr>
          <w:rFonts w:ascii="Calibri" w:hAnsi="Calibri" w:cs="Calibri"/>
          <w:sz w:val="20"/>
          <w:szCs w:val="20"/>
        </w:rPr>
        <w:t>do SIWZ łącznej ceny ofertowej brutto za realizację przedmiotu zamówienia</w:t>
      </w:r>
      <w:r>
        <w:rPr>
          <w:rFonts w:ascii="Calibri" w:hAnsi="Calibri" w:cs="Calibri"/>
          <w:b/>
          <w:sz w:val="20"/>
          <w:szCs w:val="20"/>
        </w:rPr>
        <w:t>, o której mowa w rozdziale III niniejszej SIWZ</w:t>
      </w:r>
      <w:r>
        <w:rPr>
          <w:rFonts w:ascii="Calibri" w:hAnsi="Calibri" w:cs="Calibri"/>
          <w:b/>
          <w:color w:val="008000"/>
          <w:sz w:val="20"/>
          <w:szCs w:val="20"/>
        </w:rPr>
        <w:t>.</w:t>
      </w:r>
    </w:p>
    <w:p w14:paraId="4B9D1143" w14:textId="77777777" w:rsidR="007C6122" w:rsidRPr="0054315E" w:rsidRDefault="007C6122" w:rsidP="00313925">
      <w:pPr>
        <w:pStyle w:val="arimr"/>
        <w:widowControl/>
        <w:numPr>
          <w:ilvl w:val="0"/>
          <w:numId w:val="4"/>
        </w:numPr>
        <w:tabs>
          <w:tab w:val="left" w:pos="426"/>
        </w:tabs>
        <w:spacing w:after="40" w:line="240" w:lineRule="auto"/>
        <w:ind w:left="426" w:hanging="426"/>
        <w:jc w:val="both"/>
        <w:rPr>
          <w:lang w:val="pl-PL"/>
        </w:rPr>
      </w:pPr>
      <w:r>
        <w:rPr>
          <w:rFonts w:ascii="Calibri" w:hAnsi="Calibri" w:cs="Calibri"/>
          <w:sz w:val="20"/>
          <w:lang w:val="pl-PL"/>
        </w:rPr>
        <w:t>Łączna cena ofertowa brutto musi uwzględniać wszystkie koszty związane z realizacją przedmiotu zamówienia zgodnie z opisem przedmiotu zamówienia oraz wzorem umowy określonym w niniejszej SIWZ.</w:t>
      </w:r>
    </w:p>
    <w:p w14:paraId="63AC22DC" w14:textId="7777777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Ceny muszą być: podane i wyliczone w zaokrągleniu do dwóch miejsc po przecinku (zasada zaokrąglenia – poniżej 5 należy końcówkę pominąć, powyżej i równe 5 należy zaokrąglić w górę).</w:t>
      </w:r>
    </w:p>
    <w:p w14:paraId="5DC244DC" w14:textId="7777777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Cena oferty winna być wyrażona w złotych polskich (PLN).</w:t>
      </w:r>
    </w:p>
    <w:p w14:paraId="00D89E31" w14:textId="7777777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Jeżeli w postępowaniu złożona będzie oferta</w:t>
      </w:r>
      <w:r>
        <w:rPr>
          <w:rFonts w:ascii="Calibri" w:hAnsi="Calibri" w:cs="Calibri"/>
          <w:color w:val="000000"/>
          <w:sz w:val="20"/>
          <w:szCs w:val="20"/>
        </w:rPr>
        <w:t xml:space="preserve">, której wybór prowadziłby do powstania u zamawiającego obowiązku podatkowego zgodnie z </w:t>
      </w:r>
      <w:r>
        <w:rPr>
          <w:rFonts w:ascii="Calibri" w:hAnsi="Calibri" w:cs="Calibri"/>
          <w:color w:val="1B1B1B"/>
          <w:sz w:val="20"/>
          <w:szCs w:val="20"/>
        </w:rPr>
        <w:t>przepisami</w:t>
      </w:r>
      <w:r>
        <w:rPr>
          <w:rFonts w:ascii="Calibri" w:hAnsi="Calibri" w:cs="Calibri"/>
          <w:color w:val="000000"/>
          <w:sz w:val="20"/>
          <w:szCs w:val="20"/>
        </w:rPr>
        <w:t xml:space="preserve"> o podatku od towarów i usług, zamawiający w celu oceny takiej oferty doliczy do przedstawionej w niej ceny podatek od towarów i usług, który miałby obowiązek rozliczyć zgodnie z tymi przepisami. </w:t>
      </w:r>
      <w:r>
        <w:rPr>
          <w:rFonts w:ascii="Calibri" w:hAnsi="Calibri" w:cs="Calibri"/>
          <w:sz w:val="20"/>
          <w:szCs w:val="20"/>
        </w:rPr>
        <w:t xml:space="preserve">W takim przypadku </w:t>
      </w:r>
      <w:r>
        <w:rPr>
          <w:rFonts w:ascii="Calibri" w:hAnsi="Calibri" w:cs="Calibri"/>
          <w:color w:val="000000"/>
          <w:sz w:val="20"/>
          <w:szCs w:val="20"/>
        </w:rPr>
        <w:t xml:space="preserve">Wykonawca, składając ofertę, jest zobligowany poinformować zamawiającego, że wybór jego oferty będzie prowadzić do powstania u zamawiającego obowiązku podatkowego, wskazując nazwę </w:t>
      </w:r>
      <w:r>
        <w:rPr>
          <w:rFonts w:ascii="Calibri" w:hAnsi="Calibri" w:cs="Calibri"/>
          <w:b/>
          <w:sz w:val="20"/>
          <w:szCs w:val="20"/>
        </w:rPr>
        <w:t>(rodzaj) towaru</w:t>
      </w:r>
      <w:r>
        <w:rPr>
          <w:rFonts w:ascii="Calibri" w:hAnsi="Calibri" w:cs="Calibri"/>
          <w:color w:val="000000"/>
          <w:sz w:val="20"/>
          <w:szCs w:val="20"/>
        </w:rPr>
        <w:t xml:space="preserve">, których </w:t>
      </w:r>
      <w:r>
        <w:rPr>
          <w:rFonts w:ascii="Calibri" w:hAnsi="Calibri" w:cs="Calibri"/>
          <w:b/>
          <w:sz w:val="20"/>
          <w:szCs w:val="20"/>
        </w:rPr>
        <w:t xml:space="preserve">dostawa </w:t>
      </w:r>
      <w:r>
        <w:rPr>
          <w:rFonts w:ascii="Calibri" w:hAnsi="Calibri" w:cs="Calibri"/>
          <w:color w:val="000000"/>
          <w:sz w:val="20"/>
          <w:szCs w:val="20"/>
        </w:rPr>
        <w:t xml:space="preserve">będzie prowadzić do jego powstania, oraz wskazując ich wartość bez kwoty podatku. </w:t>
      </w:r>
    </w:p>
    <w:p w14:paraId="1139715B" w14:textId="77777777" w:rsidR="007C6122" w:rsidRPr="00965FB8" w:rsidRDefault="007C6122" w:rsidP="00313925">
      <w:pPr>
        <w:numPr>
          <w:ilvl w:val="0"/>
          <w:numId w:val="4"/>
        </w:numPr>
        <w:tabs>
          <w:tab w:val="left" w:pos="426"/>
          <w:tab w:val="left" w:pos="3855"/>
        </w:tabs>
        <w:spacing w:after="40"/>
        <w:ind w:left="426" w:hanging="426"/>
        <w:jc w:val="both"/>
      </w:pPr>
      <w:r>
        <w:rPr>
          <w:rFonts w:ascii="Calibri" w:hAnsi="Calibri" w:cs="Calibri"/>
          <w:color w:val="000000"/>
          <w:sz w:val="20"/>
          <w:szCs w:val="20"/>
        </w:rPr>
        <w:t>Wykonawca winien skalkulować całkowite wynagrodzenie z tytułu wykonania przedmiotu zamówienia, biorąc pod uwagę ewentualne zmiany przepisów dotyczących stawki podatku VAT, przy czym zaoferowana cena nie może ulec podwyższeniu.</w:t>
      </w:r>
    </w:p>
    <w:p w14:paraId="63BE6256" w14:textId="77777777" w:rsidR="00965FB8" w:rsidRPr="00A327DD" w:rsidRDefault="00965FB8" w:rsidP="00965FB8">
      <w:pPr>
        <w:pStyle w:val="Akapitzlist"/>
        <w:numPr>
          <w:ilvl w:val="0"/>
          <w:numId w:val="4"/>
        </w:numPr>
        <w:tabs>
          <w:tab w:val="left" w:pos="426"/>
        </w:tabs>
        <w:spacing w:line="0" w:lineRule="atLeast"/>
        <w:ind w:left="426" w:hanging="426"/>
        <w:jc w:val="both"/>
      </w:pPr>
      <w:r w:rsidRPr="00A327DD">
        <w:t>Prawidłowe ustalenie podatku VAT należy do obowiązków Wykonawcy zgodnie z przepisami Ustawy o podatkach i usługach oraz podatku akcyzowym. Zastosowanie przez Wykonawcę stawki podatku VAT niezgodnej z obowiązującymi przepisami będzie potraktowane jako błąd w obliczeniu ceny i spowoduje odrzucenie oferty.</w:t>
      </w:r>
    </w:p>
    <w:p w14:paraId="19CF5E04" w14:textId="77777777" w:rsidR="00965FB8" w:rsidRPr="00A327DD" w:rsidRDefault="00965FB8" w:rsidP="00965FB8">
      <w:pPr>
        <w:pStyle w:val="Akapitzlist"/>
        <w:numPr>
          <w:ilvl w:val="0"/>
          <w:numId w:val="4"/>
        </w:numPr>
        <w:tabs>
          <w:tab w:val="left" w:pos="426"/>
        </w:tabs>
        <w:spacing w:line="0" w:lineRule="atLeast"/>
        <w:ind w:left="426" w:hanging="426"/>
        <w:jc w:val="both"/>
      </w:pPr>
      <w:r w:rsidRPr="00A327DD">
        <w:t>Niedopuszczalne jest prowadzenie między Zamawiającym a Wykonawcą negocjacji dotyczących złożonej oferty z wyłączeniem wyjaśnień dotyczących treści złożonej oferty.</w:t>
      </w:r>
    </w:p>
    <w:p w14:paraId="4356764D" w14:textId="77777777" w:rsidR="00965FB8" w:rsidRPr="00A327DD" w:rsidRDefault="00965FB8" w:rsidP="00965FB8">
      <w:pPr>
        <w:pStyle w:val="Akapitzlist"/>
        <w:numPr>
          <w:ilvl w:val="0"/>
          <w:numId w:val="4"/>
        </w:numPr>
        <w:tabs>
          <w:tab w:val="left" w:pos="426"/>
        </w:tabs>
        <w:spacing w:line="0" w:lineRule="atLeast"/>
        <w:ind w:left="426" w:hanging="426"/>
        <w:jc w:val="both"/>
      </w:pPr>
      <w:r w:rsidRPr="00A327DD">
        <w:t>W trakcie badania i oceny ofert Zamawiający:</w:t>
      </w:r>
    </w:p>
    <w:p w14:paraId="67054050" w14:textId="77777777" w:rsidR="00965FB8" w:rsidRPr="00A327DD" w:rsidRDefault="00965FB8" w:rsidP="00525EF7">
      <w:pPr>
        <w:pStyle w:val="Akapitzlist"/>
        <w:numPr>
          <w:ilvl w:val="1"/>
          <w:numId w:val="20"/>
        </w:numPr>
        <w:tabs>
          <w:tab w:val="left" w:pos="364"/>
        </w:tabs>
        <w:spacing w:line="0" w:lineRule="atLeast"/>
        <w:jc w:val="both"/>
      </w:pPr>
      <w:r w:rsidRPr="00A327DD">
        <w:t>poprawi w ofercie oczywiste omyłki pisarskie i oczywiste omyłki rachunkowe;</w:t>
      </w:r>
    </w:p>
    <w:p w14:paraId="4F811CD2" w14:textId="65548527" w:rsidR="00965FB8" w:rsidRPr="00A327DD" w:rsidRDefault="006F0F0A" w:rsidP="00525EF7">
      <w:pPr>
        <w:pStyle w:val="Akapitzlist"/>
        <w:numPr>
          <w:ilvl w:val="1"/>
          <w:numId w:val="20"/>
        </w:numPr>
        <w:tabs>
          <w:tab w:val="left" w:pos="364"/>
        </w:tabs>
        <w:spacing w:line="0" w:lineRule="atLeast"/>
        <w:jc w:val="both"/>
      </w:pPr>
      <w:r w:rsidRPr="00A327DD">
        <w:t>poprawi inne omyłki polegające na niezgodności oferty ze specyfikacją istotnych</w:t>
      </w:r>
      <w:r w:rsidR="00965FB8" w:rsidRPr="00A327DD">
        <w:t xml:space="preserve"> warunków zamówienia, niepowodujące istotnych zmian w treści oferty; </w:t>
      </w:r>
    </w:p>
    <w:p w14:paraId="273B8360" w14:textId="6F8988DD" w:rsidR="00965FB8" w:rsidRPr="00A327DD" w:rsidRDefault="00965FB8" w:rsidP="00525EF7">
      <w:pPr>
        <w:pStyle w:val="Akapitzlist"/>
        <w:numPr>
          <w:ilvl w:val="1"/>
          <w:numId w:val="20"/>
        </w:numPr>
        <w:tabs>
          <w:tab w:val="left" w:pos="364"/>
        </w:tabs>
        <w:spacing w:line="0" w:lineRule="atLeast"/>
        <w:jc w:val="both"/>
      </w:pPr>
      <w:r w:rsidRPr="00A327DD">
        <w:t xml:space="preserve">wezwie Wykonawcę do złożenia stosownych wyjaśnień, jeżeli cena oferty wydaje się rażąco </w:t>
      </w:r>
      <w:r w:rsidR="006F0F0A" w:rsidRPr="00A327DD">
        <w:t>niska w</w:t>
      </w:r>
      <w:r w:rsidRPr="00A327DD">
        <w:t xml:space="preserve"> </w:t>
      </w:r>
      <w:r w:rsidR="006F0F0A" w:rsidRPr="00A327DD">
        <w:t>stosunku do przedmiotu zamówienia i budzi wątpliwości</w:t>
      </w:r>
      <w:r w:rsidRPr="00A327DD">
        <w:t xml:space="preserve"> Zamawiającego, co do możliwości </w:t>
      </w:r>
      <w:r w:rsidR="006F0F0A" w:rsidRPr="00A327DD">
        <w:t xml:space="preserve">wykonania </w:t>
      </w:r>
      <w:r w:rsidR="006F0F0A" w:rsidRPr="00A327DD">
        <w:lastRenderedPageBreak/>
        <w:t>przedmiotu zamówienia zgodnie z określonymi przez niego wymaganiami lub</w:t>
      </w:r>
      <w:r w:rsidRPr="00A327DD">
        <w:t xml:space="preserve"> wymaganiami wynikającymi z odrębnych przepisów.</w:t>
      </w:r>
    </w:p>
    <w:p w14:paraId="312BC09C" w14:textId="77777777" w:rsidR="00965FB8" w:rsidRDefault="00965FB8" w:rsidP="00965FB8">
      <w:pPr>
        <w:tabs>
          <w:tab w:val="left" w:pos="426"/>
          <w:tab w:val="left" w:pos="3855"/>
        </w:tabs>
        <w:spacing w:after="40"/>
        <w:ind w:left="426"/>
        <w:jc w:val="both"/>
      </w:pPr>
    </w:p>
    <w:p w14:paraId="7688E621" w14:textId="77777777" w:rsidR="007C6122" w:rsidRDefault="007C6122">
      <w:pPr>
        <w:tabs>
          <w:tab w:val="left" w:pos="3855"/>
        </w:tabs>
        <w:spacing w:after="40"/>
        <w:ind w:left="426"/>
        <w:jc w:val="both"/>
        <w:rPr>
          <w:rFonts w:ascii="Calibri" w:hAnsi="Calibri" w:cs="Calibri"/>
          <w:sz w:val="20"/>
          <w:szCs w:val="20"/>
        </w:rPr>
      </w:pPr>
    </w:p>
    <w:p w14:paraId="7CF1686F" w14:textId="77777777" w:rsidR="007C6122" w:rsidRDefault="007C6122">
      <w:pPr>
        <w:tabs>
          <w:tab w:val="left" w:pos="709"/>
        </w:tabs>
        <w:spacing w:after="40"/>
        <w:ind w:left="426" w:hanging="426"/>
        <w:jc w:val="both"/>
      </w:pPr>
      <w:r>
        <w:rPr>
          <w:rFonts w:ascii="Calibri" w:hAnsi="Calibri" w:cs="Calibri"/>
          <w:b/>
          <w:sz w:val="20"/>
          <w:szCs w:val="20"/>
        </w:rPr>
        <w:t xml:space="preserve">XIII. </w:t>
      </w:r>
      <w:r>
        <w:rPr>
          <w:rFonts w:ascii="Calibri" w:hAnsi="Calibri" w:cs="Calibri"/>
          <w:b/>
          <w:sz w:val="20"/>
          <w:szCs w:val="20"/>
        </w:rPr>
        <w:tab/>
      </w:r>
      <w:r>
        <w:rPr>
          <w:rFonts w:ascii="Calibri" w:hAnsi="Calibri" w:cs="Calibri"/>
          <w:b/>
          <w:color w:val="000000"/>
          <w:sz w:val="20"/>
          <w:szCs w:val="20"/>
        </w:rPr>
        <w:t>Opis kryteriów, którymi zamawiający będzie się kierował przy wyborze oferty, wraz z podaniem wag tych kryteriów i sposobu oceny ofert.</w:t>
      </w:r>
    </w:p>
    <w:p w14:paraId="5440729E" w14:textId="77777777" w:rsidR="00C21E5F" w:rsidRDefault="00C21E5F" w:rsidP="00C21E5F">
      <w:pPr>
        <w:tabs>
          <w:tab w:val="left" w:pos="426"/>
        </w:tabs>
        <w:spacing w:after="40"/>
        <w:jc w:val="both"/>
        <w:rPr>
          <w:rFonts w:ascii="Calibri" w:hAnsi="Calibri" w:cs="Calibri"/>
          <w:b/>
          <w:color w:val="FF0000"/>
          <w:sz w:val="20"/>
          <w:szCs w:val="20"/>
        </w:rPr>
      </w:pPr>
    </w:p>
    <w:p w14:paraId="716E9D70" w14:textId="77777777" w:rsidR="00FC096D" w:rsidRPr="00FC096D" w:rsidRDefault="00FC096D" w:rsidP="00525EF7">
      <w:pPr>
        <w:widowControl/>
        <w:numPr>
          <w:ilvl w:val="0"/>
          <w:numId w:val="18"/>
        </w:numPr>
        <w:tabs>
          <w:tab w:val="clear" w:pos="720"/>
          <w:tab w:val="left" w:pos="364"/>
        </w:tabs>
        <w:suppressAutoHyphens w:val="0"/>
        <w:spacing w:line="0" w:lineRule="atLeast"/>
        <w:ind w:left="364" w:hanging="364"/>
        <w:rPr>
          <w:rFonts w:asciiTheme="minorHAnsi" w:hAnsiTheme="minorHAnsi"/>
          <w:sz w:val="20"/>
          <w:szCs w:val="20"/>
        </w:rPr>
      </w:pPr>
      <w:r w:rsidRPr="00FC096D">
        <w:rPr>
          <w:rFonts w:asciiTheme="minorHAnsi" w:hAnsiTheme="minorHAnsi"/>
          <w:sz w:val="20"/>
          <w:szCs w:val="20"/>
        </w:rPr>
        <w:t>Oferty będą oceniane przez Zamawiającego przy zastosowaniu następujących kryteriów:</w:t>
      </w:r>
    </w:p>
    <w:p w14:paraId="3B9ABCC3" w14:textId="77777777" w:rsidR="00FC096D" w:rsidRPr="00FC096D" w:rsidRDefault="00FC096D" w:rsidP="00FC096D">
      <w:pPr>
        <w:spacing w:line="207" w:lineRule="exact"/>
        <w:rPr>
          <w:rFonts w:asciiTheme="minorHAnsi" w:eastAsia="Times New Roman" w:hAnsiTheme="minorHAnsi"/>
          <w:sz w:val="20"/>
          <w:szCs w:val="20"/>
        </w:rPr>
      </w:pPr>
    </w:p>
    <w:tbl>
      <w:tblPr>
        <w:tblW w:w="9160" w:type="dxa"/>
        <w:tblInd w:w="14" w:type="dxa"/>
        <w:tblLayout w:type="fixed"/>
        <w:tblCellMar>
          <w:left w:w="0" w:type="dxa"/>
          <w:right w:w="0" w:type="dxa"/>
        </w:tblCellMar>
        <w:tblLook w:val="0000" w:firstRow="0" w:lastRow="0" w:firstColumn="0" w:lastColumn="0" w:noHBand="0" w:noVBand="0"/>
      </w:tblPr>
      <w:tblGrid>
        <w:gridCol w:w="6180"/>
        <w:gridCol w:w="2980"/>
      </w:tblGrid>
      <w:tr w:rsidR="00FC096D" w:rsidRPr="00FC096D" w14:paraId="6F4F85C3" w14:textId="77777777" w:rsidTr="00866CF2">
        <w:trPr>
          <w:trHeight w:val="254"/>
        </w:trPr>
        <w:tc>
          <w:tcPr>
            <w:tcW w:w="6180" w:type="dxa"/>
            <w:tcBorders>
              <w:top w:val="single" w:sz="8" w:space="0" w:color="auto"/>
              <w:left w:val="single" w:sz="8" w:space="0" w:color="auto"/>
              <w:right w:val="single" w:sz="8" w:space="0" w:color="auto"/>
            </w:tcBorders>
            <w:shd w:val="clear" w:color="auto" w:fill="D9D9D9"/>
            <w:vAlign w:val="bottom"/>
          </w:tcPr>
          <w:p w14:paraId="3A484E0C" w14:textId="77777777" w:rsidR="00FC096D" w:rsidRPr="00FC096D" w:rsidRDefault="00FC096D" w:rsidP="00866CF2">
            <w:pPr>
              <w:spacing w:line="0" w:lineRule="atLeast"/>
              <w:ind w:left="2060"/>
              <w:rPr>
                <w:rFonts w:asciiTheme="minorHAnsi" w:hAnsiTheme="minorHAnsi"/>
                <w:b/>
                <w:sz w:val="20"/>
                <w:szCs w:val="20"/>
              </w:rPr>
            </w:pPr>
            <w:r w:rsidRPr="00FC096D">
              <w:rPr>
                <w:rFonts w:asciiTheme="minorHAnsi" w:hAnsiTheme="minorHAnsi"/>
                <w:b/>
                <w:sz w:val="20"/>
                <w:szCs w:val="20"/>
              </w:rPr>
              <w:t>Kryterium</w:t>
            </w:r>
          </w:p>
        </w:tc>
        <w:tc>
          <w:tcPr>
            <w:tcW w:w="2980" w:type="dxa"/>
            <w:tcBorders>
              <w:top w:val="single" w:sz="8" w:space="0" w:color="auto"/>
              <w:right w:val="single" w:sz="8" w:space="0" w:color="auto"/>
            </w:tcBorders>
            <w:shd w:val="clear" w:color="auto" w:fill="D9D9D9"/>
            <w:vAlign w:val="bottom"/>
          </w:tcPr>
          <w:p w14:paraId="02E6E799" w14:textId="77777777" w:rsidR="00FC096D" w:rsidRPr="00FC096D" w:rsidRDefault="00FC096D" w:rsidP="00866CF2">
            <w:pPr>
              <w:spacing w:line="0" w:lineRule="atLeast"/>
              <w:ind w:left="540"/>
              <w:rPr>
                <w:rFonts w:asciiTheme="minorHAnsi" w:hAnsiTheme="minorHAnsi"/>
                <w:b/>
                <w:sz w:val="20"/>
                <w:szCs w:val="20"/>
              </w:rPr>
            </w:pPr>
            <w:r w:rsidRPr="00FC096D">
              <w:rPr>
                <w:rFonts w:asciiTheme="minorHAnsi" w:hAnsiTheme="minorHAnsi"/>
                <w:b/>
                <w:sz w:val="20"/>
                <w:szCs w:val="20"/>
              </w:rPr>
              <w:t>Waga</w:t>
            </w:r>
          </w:p>
        </w:tc>
      </w:tr>
      <w:tr w:rsidR="00FC096D" w:rsidRPr="00FC096D" w14:paraId="3AEEB707" w14:textId="77777777" w:rsidTr="00866CF2">
        <w:trPr>
          <w:trHeight w:val="91"/>
        </w:trPr>
        <w:tc>
          <w:tcPr>
            <w:tcW w:w="6180" w:type="dxa"/>
            <w:tcBorders>
              <w:left w:val="single" w:sz="8" w:space="0" w:color="auto"/>
              <w:bottom w:val="single" w:sz="8" w:space="0" w:color="auto"/>
              <w:right w:val="single" w:sz="8" w:space="0" w:color="auto"/>
            </w:tcBorders>
            <w:shd w:val="clear" w:color="auto" w:fill="D9D9D9"/>
            <w:vAlign w:val="bottom"/>
          </w:tcPr>
          <w:p w14:paraId="58CB77FC" w14:textId="77777777" w:rsidR="00FC096D" w:rsidRPr="00FC096D" w:rsidRDefault="00FC096D" w:rsidP="00866CF2">
            <w:pPr>
              <w:spacing w:line="0" w:lineRule="atLeast"/>
              <w:rPr>
                <w:rFonts w:asciiTheme="minorHAnsi" w:eastAsia="Times New Roman" w:hAnsiTheme="minorHAnsi"/>
                <w:sz w:val="20"/>
                <w:szCs w:val="20"/>
              </w:rPr>
            </w:pPr>
          </w:p>
        </w:tc>
        <w:tc>
          <w:tcPr>
            <w:tcW w:w="2980" w:type="dxa"/>
            <w:tcBorders>
              <w:bottom w:val="single" w:sz="8" w:space="0" w:color="auto"/>
              <w:right w:val="single" w:sz="8" w:space="0" w:color="auto"/>
            </w:tcBorders>
            <w:shd w:val="clear" w:color="auto" w:fill="D9D9D9"/>
            <w:vAlign w:val="bottom"/>
          </w:tcPr>
          <w:p w14:paraId="10C6EFEB" w14:textId="77777777" w:rsidR="00FC096D" w:rsidRPr="00FC096D" w:rsidRDefault="00FC096D" w:rsidP="00866CF2">
            <w:pPr>
              <w:spacing w:line="0" w:lineRule="atLeast"/>
              <w:rPr>
                <w:rFonts w:asciiTheme="minorHAnsi" w:eastAsia="Times New Roman" w:hAnsiTheme="minorHAnsi"/>
                <w:sz w:val="20"/>
                <w:szCs w:val="20"/>
              </w:rPr>
            </w:pPr>
          </w:p>
        </w:tc>
      </w:tr>
      <w:tr w:rsidR="00D03369" w:rsidRPr="00FC096D" w14:paraId="7AE2F689" w14:textId="77777777" w:rsidTr="00866CF2">
        <w:trPr>
          <w:trHeight w:val="270"/>
        </w:trPr>
        <w:tc>
          <w:tcPr>
            <w:tcW w:w="6180" w:type="dxa"/>
            <w:tcBorders>
              <w:left w:val="single" w:sz="8" w:space="0" w:color="auto"/>
              <w:right w:val="single" w:sz="8" w:space="0" w:color="auto"/>
            </w:tcBorders>
            <w:shd w:val="clear" w:color="auto" w:fill="auto"/>
            <w:vAlign w:val="bottom"/>
          </w:tcPr>
          <w:p w14:paraId="72F06B45" w14:textId="38D2CA0B" w:rsidR="00D03369" w:rsidRPr="00D03369" w:rsidRDefault="00D03369" w:rsidP="00D03369">
            <w:pPr>
              <w:spacing w:line="0" w:lineRule="atLeast"/>
              <w:ind w:left="60"/>
              <w:rPr>
                <w:rFonts w:asciiTheme="minorHAnsi" w:hAnsiTheme="minorHAnsi"/>
                <w:sz w:val="20"/>
                <w:szCs w:val="20"/>
              </w:rPr>
            </w:pPr>
            <w:r w:rsidRPr="00D03369">
              <w:rPr>
                <w:rFonts w:asciiTheme="minorHAnsi" w:hAnsiTheme="minorHAnsi"/>
                <w:sz w:val="20"/>
                <w:szCs w:val="20"/>
              </w:rPr>
              <w:t>Cena (C)</w:t>
            </w:r>
          </w:p>
        </w:tc>
        <w:tc>
          <w:tcPr>
            <w:tcW w:w="2980" w:type="dxa"/>
            <w:tcBorders>
              <w:right w:val="single" w:sz="8" w:space="0" w:color="auto"/>
            </w:tcBorders>
            <w:shd w:val="clear" w:color="auto" w:fill="auto"/>
            <w:vAlign w:val="bottom"/>
          </w:tcPr>
          <w:p w14:paraId="0C502D35" w14:textId="099DC78A" w:rsidR="00D03369" w:rsidRPr="00D03369" w:rsidRDefault="00D03369" w:rsidP="00D03369">
            <w:pPr>
              <w:spacing w:line="0" w:lineRule="atLeast"/>
              <w:ind w:left="480"/>
              <w:rPr>
                <w:rFonts w:asciiTheme="minorHAnsi" w:hAnsiTheme="minorHAnsi"/>
                <w:sz w:val="20"/>
                <w:szCs w:val="20"/>
              </w:rPr>
            </w:pPr>
            <w:r w:rsidRPr="00D03369">
              <w:rPr>
                <w:rFonts w:asciiTheme="minorHAnsi" w:hAnsiTheme="minorHAnsi"/>
                <w:sz w:val="20"/>
                <w:szCs w:val="20"/>
              </w:rPr>
              <w:t>60 punktów</w:t>
            </w:r>
          </w:p>
        </w:tc>
      </w:tr>
      <w:tr w:rsidR="00D03369" w:rsidRPr="00FC096D" w14:paraId="3B5EF49B" w14:textId="77777777" w:rsidTr="00866CF2">
        <w:trPr>
          <w:trHeight w:val="36"/>
        </w:trPr>
        <w:tc>
          <w:tcPr>
            <w:tcW w:w="6180" w:type="dxa"/>
            <w:tcBorders>
              <w:left w:val="single" w:sz="8" w:space="0" w:color="auto"/>
              <w:bottom w:val="single" w:sz="8" w:space="0" w:color="auto"/>
              <w:right w:val="single" w:sz="8" w:space="0" w:color="auto"/>
            </w:tcBorders>
            <w:shd w:val="clear" w:color="auto" w:fill="auto"/>
            <w:vAlign w:val="bottom"/>
          </w:tcPr>
          <w:p w14:paraId="7018CD05" w14:textId="77777777" w:rsidR="00D03369" w:rsidRPr="00D03369" w:rsidRDefault="00D03369" w:rsidP="00D03369">
            <w:pPr>
              <w:spacing w:line="0" w:lineRule="atLeast"/>
              <w:rPr>
                <w:rFonts w:asciiTheme="minorHAnsi" w:eastAsia="Times New Roman" w:hAnsiTheme="minorHAnsi"/>
                <w:sz w:val="20"/>
                <w:szCs w:val="20"/>
              </w:rPr>
            </w:pPr>
          </w:p>
        </w:tc>
        <w:tc>
          <w:tcPr>
            <w:tcW w:w="2980" w:type="dxa"/>
            <w:tcBorders>
              <w:bottom w:val="single" w:sz="8" w:space="0" w:color="auto"/>
              <w:right w:val="single" w:sz="8" w:space="0" w:color="auto"/>
            </w:tcBorders>
            <w:shd w:val="clear" w:color="auto" w:fill="auto"/>
            <w:vAlign w:val="bottom"/>
          </w:tcPr>
          <w:p w14:paraId="027E1E59" w14:textId="77777777" w:rsidR="00D03369" w:rsidRPr="00D03369" w:rsidRDefault="00D03369" w:rsidP="00D03369">
            <w:pPr>
              <w:spacing w:line="0" w:lineRule="atLeast"/>
              <w:rPr>
                <w:rFonts w:asciiTheme="minorHAnsi" w:eastAsia="Times New Roman" w:hAnsiTheme="minorHAnsi"/>
                <w:sz w:val="20"/>
                <w:szCs w:val="20"/>
              </w:rPr>
            </w:pPr>
          </w:p>
        </w:tc>
      </w:tr>
      <w:tr w:rsidR="00D03369" w:rsidRPr="00FC096D" w14:paraId="5C8527EA" w14:textId="77777777" w:rsidTr="00866CF2">
        <w:trPr>
          <w:trHeight w:val="270"/>
        </w:trPr>
        <w:tc>
          <w:tcPr>
            <w:tcW w:w="6180" w:type="dxa"/>
            <w:tcBorders>
              <w:left w:val="single" w:sz="8" w:space="0" w:color="auto"/>
              <w:right w:val="single" w:sz="8" w:space="0" w:color="auto"/>
            </w:tcBorders>
            <w:shd w:val="clear" w:color="auto" w:fill="auto"/>
            <w:vAlign w:val="bottom"/>
          </w:tcPr>
          <w:p w14:paraId="44DAA199" w14:textId="04FCADD0" w:rsidR="00D03369" w:rsidRPr="00D03369" w:rsidRDefault="00D03369" w:rsidP="00D03369">
            <w:pPr>
              <w:spacing w:line="0" w:lineRule="atLeast"/>
              <w:ind w:left="60"/>
              <w:rPr>
                <w:rFonts w:asciiTheme="minorHAnsi" w:hAnsiTheme="minorHAnsi"/>
                <w:sz w:val="20"/>
                <w:szCs w:val="20"/>
              </w:rPr>
            </w:pPr>
            <w:r w:rsidRPr="00D03369">
              <w:rPr>
                <w:rFonts w:asciiTheme="minorHAnsi" w:hAnsiTheme="minorHAnsi"/>
                <w:sz w:val="20"/>
                <w:szCs w:val="20"/>
              </w:rPr>
              <w:t>Dodatkowe doświadczenie zawodowe (S)</w:t>
            </w:r>
          </w:p>
        </w:tc>
        <w:tc>
          <w:tcPr>
            <w:tcW w:w="2980" w:type="dxa"/>
            <w:tcBorders>
              <w:right w:val="single" w:sz="8" w:space="0" w:color="auto"/>
            </w:tcBorders>
            <w:shd w:val="clear" w:color="auto" w:fill="auto"/>
            <w:vAlign w:val="bottom"/>
          </w:tcPr>
          <w:p w14:paraId="12763969" w14:textId="6CA4AC46" w:rsidR="00D03369" w:rsidRPr="00D03369" w:rsidRDefault="00D03369" w:rsidP="00D03369">
            <w:pPr>
              <w:spacing w:line="0" w:lineRule="atLeast"/>
              <w:ind w:left="480"/>
              <w:rPr>
                <w:rFonts w:asciiTheme="minorHAnsi" w:hAnsiTheme="minorHAnsi"/>
                <w:sz w:val="20"/>
                <w:szCs w:val="20"/>
              </w:rPr>
            </w:pPr>
            <w:r w:rsidRPr="00D03369">
              <w:rPr>
                <w:rFonts w:asciiTheme="minorHAnsi" w:hAnsiTheme="minorHAnsi"/>
                <w:sz w:val="20"/>
                <w:szCs w:val="20"/>
              </w:rPr>
              <w:t>20 punktów</w:t>
            </w:r>
          </w:p>
        </w:tc>
      </w:tr>
      <w:tr w:rsidR="00D03369" w:rsidRPr="00FC096D" w14:paraId="5D8DF3B3" w14:textId="77777777" w:rsidTr="00866CF2">
        <w:trPr>
          <w:trHeight w:val="41"/>
        </w:trPr>
        <w:tc>
          <w:tcPr>
            <w:tcW w:w="6180" w:type="dxa"/>
            <w:tcBorders>
              <w:left w:val="single" w:sz="8" w:space="0" w:color="auto"/>
              <w:bottom w:val="single" w:sz="8" w:space="0" w:color="auto"/>
              <w:right w:val="single" w:sz="8" w:space="0" w:color="auto"/>
            </w:tcBorders>
            <w:shd w:val="clear" w:color="auto" w:fill="auto"/>
            <w:vAlign w:val="bottom"/>
          </w:tcPr>
          <w:p w14:paraId="7B5933BD" w14:textId="77777777" w:rsidR="00D03369" w:rsidRPr="00D03369" w:rsidRDefault="00D03369" w:rsidP="00D03369">
            <w:pPr>
              <w:spacing w:line="0" w:lineRule="atLeast"/>
              <w:rPr>
                <w:rFonts w:asciiTheme="minorHAnsi" w:eastAsia="Times New Roman" w:hAnsiTheme="minorHAnsi"/>
                <w:sz w:val="20"/>
                <w:szCs w:val="20"/>
              </w:rPr>
            </w:pPr>
          </w:p>
        </w:tc>
        <w:tc>
          <w:tcPr>
            <w:tcW w:w="2980" w:type="dxa"/>
            <w:tcBorders>
              <w:bottom w:val="single" w:sz="8" w:space="0" w:color="auto"/>
              <w:right w:val="single" w:sz="8" w:space="0" w:color="auto"/>
            </w:tcBorders>
            <w:shd w:val="clear" w:color="auto" w:fill="auto"/>
            <w:vAlign w:val="bottom"/>
          </w:tcPr>
          <w:p w14:paraId="2822E3E8" w14:textId="77777777" w:rsidR="00D03369" w:rsidRPr="00D03369" w:rsidRDefault="00D03369" w:rsidP="00D03369">
            <w:pPr>
              <w:spacing w:line="0" w:lineRule="atLeast"/>
              <w:rPr>
                <w:rFonts w:asciiTheme="minorHAnsi" w:eastAsia="Times New Roman" w:hAnsiTheme="minorHAnsi"/>
                <w:sz w:val="20"/>
                <w:szCs w:val="20"/>
              </w:rPr>
            </w:pPr>
          </w:p>
        </w:tc>
      </w:tr>
      <w:tr w:rsidR="00D03369" w:rsidRPr="00FC096D" w14:paraId="480D22C6" w14:textId="77777777" w:rsidTr="00866CF2">
        <w:trPr>
          <w:trHeight w:val="270"/>
        </w:trPr>
        <w:tc>
          <w:tcPr>
            <w:tcW w:w="6180" w:type="dxa"/>
            <w:tcBorders>
              <w:top w:val="single" w:sz="4" w:space="0" w:color="auto"/>
              <w:left w:val="single" w:sz="4" w:space="0" w:color="auto"/>
              <w:bottom w:val="single" w:sz="4" w:space="0" w:color="auto"/>
              <w:right w:val="single" w:sz="4" w:space="0" w:color="auto"/>
            </w:tcBorders>
            <w:shd w:val="clear" w:color="auto" w:fill="auto"/>
            <w:vAlign w:val="bottom"/>
          </w:tcPr>
          <w:p w14:paraId="6CBCE9D1" w14:textId="77777777" w:rsidR="00D03369" w:rsidRPr="00D03369" w:rsidRDefault="00D03369" w:rsidP="00D03369">
            <w:pPr>
              <w:spacing w:line="0" w:lineRule="atLeast"/>
              <w:ind w:left="60"/>
              <w:rPr>
                <w:rFonts w:asciiTheme="minorHAnsi" w:hAnsiTheme="minorHAnsi"/>
                <w:sz w:val="20"/>
                <w:szCs w:val="20"/>
              </w:rPr>
            </w:pPr>
            <w:r w:rsidRPr="00D03369">
              <w:rPr>
                <w:rFonts w:asciiTheme="minorHAnsi" w:hAnsiTheme="minorHAnsi"/>
                <w:sz w:val="20"/>
                <w:szCs w:val="20"/>
              </w:rPr>
              <w:t>Plan organizacji usługi  Inwestora Zastępczego (Pi)</w:t>
            </w:r>
          </w:p>
          <w:p w14:paraId="29CB119D" w14:textId="47A053D5" w:rsidR="00D03369" w:rsidRPr="00D03369" w:rsidRDefault="00D03369" w:rsidP="00D03369">
            <w:pPr>
              <w:spacing w:line="0" w:lineRule="atLeast"/>
              <w:ind w:left="60"/>
              <w:rPr>
                <w:rFonts w:asciiTheme="minorHAnsi" w:hAnsiTheme="minorHAnsi"/>
                <w:sz w:val="20"/>
                <w:szCs w:val="20"/>
              </w:rPr>
            </w:pPr>
          </w:p>
        </w:tc>
        <w:tc>
          <w:tcPr>
            <w:tcW w:w="2980" w:type="dxa"/>
            <w:tcBorders>
              <w:top w:val="single" w:sz="4" w:space="0" w:color="auto"/>
              <w:left w:val="single" w:sz="4" w:space="0" w:color="auto"/>
              <w:bottom w:val="single" w:sz="4" w:space="0" w:color="auto"/>
              <w:right w:val="single" w:sz="4" w:space="0" w:color="auto"/>
            </w:tcBorders>
            <w:shd w:val="clear" w:color="auto" w:fill="auto"/>
            <w:vAlign w:val="bottom"/>
          </w:tcPr>
          <w:p w14:paraId="6E6F89FA" w14:textId="1F4F7DF8" w:rsidR="00D03369" w:rsidRPr="00D03369" w:rsidRDefault="00D03369" w:rsidP="00D03369">
            <w:pPr>
              <w:spacing w:line="0" w:lineRule="atLeast"/>
              <w:ind w:left="480"/>
              <w:rPr>
                <w:rFonts w:asciiTheme="minorHAnsi" w:hAnsiTheme="minorHAnsi"/>
                <w:sz w:val="20"/>
                <w:szCs w:val="20"/>
              </w:rPr>
            </w:pPr>
            <w:r w:rsidRPr="00D03369">
              <w:rPr>
                <w:rFonts w:asciiTheme="minorHAnsi" w:hAnsiTheme="minorHAnsi"/>
                <w:sz w:val="20"/>
                <w:szCs w:val="20"/>
              </w:rPr>
              <w:t>20 punktów</w:t>
            </w:r>
          </w:p>
        </w:tc>
      </w:tr>
    </w:tbl>
    <w:p w14:paraId="7812D11E" w14:textId="77777777" w:rsidR="00FC096D" w:rsidRPr="00FC096D" w:rsidRDefault="00FC096D" w:rsidP="00FC096D">
      <w:pPr>
        <w:spacing w:line="176" w:lineRule="exact"/>
        <w:rPr>
          <w:rFonts w:asciiTheme="minorHAnsi" w:eastAsia="Times New Roman" w:hAnsiTheme="minorHAnsi"/>
          <w:sz w:val="20"/>
          <w:szCs w:val="20"/>
        </w:rPr>
      </w:pPr>
    </w:p>
    <w:p w14:paraId="02D635B7" w14:textId="77777777" w:rsidR="00D03369" w:rsidRPr="00D03369" w:rsidRDefault="00D03369" w:rsidP="00D66A99">
      <w:pPr>
        <w:pStyle w:val="Akapitzlist"/>
        <w:numPr>
          <w:ilvl w:val="0"/>
          <w:numId w:val="60"/>
        </w:numPr>
        <w:spacing w:line="276" w:lineRule="auto"/>
        <w:jc w:val="both"/>
        <w:rPr>
          <w:rFonts w:asciiTheme="minorHAnsi" w:hAnsiTheme="minorHAnsi"/>
        </w:rPr>
      </w:pPr>
      <w:r w:rsidRPr="00D03369">
        <w:rPr>
          <w:rFonts w:asciiTheme="minorHAnsi" w:hAnsiTheme="minorHAnsi"/>
          <w:b/>
          <w:i/>
          <w:u w:val="single"/>
        </w:rPr>
        <w:t>Cena (C)</w:t>
      </w:r>
      <w:r w:rsidRPr="00D03369">
        <w:rPr>
          <w:rFonts w:asciiTheme="minorHAnsi" w:hAnsiTheme="minorHAnsi"/>
          <w:b/>
          <w:i/>
        </w:rPr>
        <w:t xml:space="preserve"> </w:t>
      </w:r>
      <w:r w:rsidRPr="00D03369">
        <w:rPr>
          <w:rFonts w:asciiTheme="minorHAnsi" w:hAnsiTheme="minorHAnsi"/>
        </w:rPr>
        <w:t>- obejmuje cenę wykonania przedmiotu zamówienia w zakresie rzeczowym określonym w</w:t>
      </w:r>
      <w:r w:rsidRPr="00D03369">
        <w:rPr>
          <w:rFonts w:asciiTheme="minorHAnsi" w:hAnsiTheme="minorHAnsi"/>
          <w:b/>
          <w:i/>
        </w:rPr>
        <w:t xml:space="preserve"> </w:t>
      </w:r>
      <w:r w:rsidRPr="00D03369">
        <w:rPr>
          <w:rFonts w:asciiTheme="minorHAnsi" w:hAnsiTheme="minorHAnsi"/>
        </w:rPr>
        <w:t>niniejszej SIWZ.</w:t>
      </w:r>
    </w:p>
    <w:p w14:paraId="6ED758DD" w14:textId="77777777" w:rsidR="00D03369" w:rsidRPr="00D03369" w:rsidRDefault="00D03369" w:rsidP="00D03369">
      <w:pPr>
        <w:spacing w:line="165" w:lineRule="exact"/>
        <w:jc w:val="both"/>
        <w:rPr>
          <w:rFonts w:asciiTheme="minorHAnsi" w:hAnsiTheme="minorHAnsi"/>
          <w:sz w:val="20"/>
          <w:szCs w:val="20"/>
        </w:rPr>
      </w:pPr>
    </w:p>
    <w:p w14:paraId="5678F6A5" w14:textId="77777777" w:rsidR="00D03369" w:rsidRPr="00D03369" w:rsidRDefault="00D03369" w:rsidP="00D03369">
      <w:pPr>
        <w:spacing w:line="0" w:lineRule="atLeast"/>
        <w:ind w:left="364"/>
        <w:jc w:val="both"/>
        <w:rPr>
          <w:rFonts w:asciiTheme="minorHAnsi" w:hAnsiTheme="minorHAnsi"/>
          <w:sz w:val="20"/>
          <w:szCs w:val="20"/>
        </w:rPr>
      </w:pPr>
      <w:r w:rsidRPr="00D03369">
        <w:rPr>
          <w:rFonts w:asciiTheme="minorHAnsi" w:hAnsiTheme="minorHAnsi"/>
          <w:sz w:val="20"/>
          <w:szCs w:val="20"/>
        </w:rPr>
        <w:t>Punktacja za to kryterium zostanie obliczona na podstawie następującego wzoru :</w:t>
      </w:r>
    </w:p>
    <w:p w14:paraId="799AF91F" w14:textId="77777777" w:rsidR="00D03369" w:rsidRPr="00D03369" w:rsidRDefault="00D03369" w:rsidP="00D03369">
      <w:pPr>
        <w:spacing w:line="219" w:lineRule="exact"/>
        <w:jc w:val="both"/>
        <w:rPr>
          <w:rFonts w:asciiTheme="minorHAnsi" w:hAnsiTheme="minorHAnsi"/>
          <w:sz w:val="20"/>
          <w:szCs w:val="20"/>
        </w:rPr>
      </w:pPr>
    </w:p>
    <w:p w14:paraId="49540AA7" w14:textId="77777777" w:rsidR="00D03369" w:rsidRPr="00D03369" w:rsidRDefault="00D03369" w:rsidP="00D03369">
      <w:pPr>
        <w:spacing w:line="0" w:lineRule="atLeast"/>
        <w:ind w:left="364"/>
        <w:jc w:val="both"/>
        <w:rPr>
          <w:rFonts w:asciiTheme="minorHAnsi" w:hAnsiTheme="minorHAnsi"/>
          <w:b/>
          <w:sz w:val="20"/>
          <w:szCs w:val="20"/>
        </w:rPr>
      </w:pPr>
      <w:r w:rsidRPr="00D03369">
        <w:rPr>
          <w:rFonts w:asciiTheme="minorHAnsi" w:hAnsiTheme="minorHAnsi"/>
          <w:b/>
          <w:sz w:val="20"/>
          <w:szCs w:val="20"/>
        </w:rPr>
        <w:t>C = [</w:t>
      </w:r>
      <w:proofErr w:type="spellStart"/>
      <w:r w:rsidRPr="00D03369">
        <w:rPr>
          <w:rFonts w:asciiTheme="minorHAnsi" w:hAnsiTheme="minorHAnsi"/>
          <w:b/>
          <w:sz w:val="20"/>
          <w:szCs w:val="20"/>
        </w:rPr>
        <w:t>Cmin</w:t>
      </w:r>
      <w:proofErr w:type="spellEnd"/>
      <w:r w:rsidRPr="00D03369">
        <w:rPr>
          <w:rFonts w:asciiTheme="minorHAnsi" w:hAnsiTheme="minorHAnsi"/>
          <w:b/>
          <w:sz w:val="20"/>
          <w:szCs w:val="20"/>
        </w:rPr>
        <w:t xml:space="preserve"> /Ci] x 60.</w:t>
      </w:r>
    </w:p>
    <w:p w14:paraId="38299431" w14:textId="77777777" w:rsidR="00D03369" w:rsidRPr="00D03369" w:rsidRDefault="00D03369" w:rsidP="00D03369">
      <w:pPr>
        <w:spacing w:line="20" w:lineRule="exact"/>
        <w:jc w:val="both"/>
        <w:rPr>
          <w:rFonts w:asciiTheme="minorHAnsi" w:hAnsiTheme="minorHAnsi"/>
          <w:sz w:val="20"/>
          <w:szCs w:val="20"/>
        </w:rPr>
      </w:pPr>
    </w:p>
    <w:p w14:paraId="2E26E861" w14:textId="77777777" w:rsidR="00D03369" w:rsidRPr="00D03369" w:rsidRDefault="00D03369" w:rsidP="00D03369">
      <w:pPr>
        <w:tabs>
          <w:tab w:val="left" w:pos="364"/>
        </w:tabs>
        <w:spacing w:line="182" w:lineRule="auto"/>
        <w:ind w:left="364"/>
        <w:jc w:val="both"/>
        <w:rPr>
          <w:rFonts w:asciiTheme="minorHAnsi" w:hAnsiTheme="minorHAnsi"/>
          <w:sz w:val="20"/>
          <w:szCs w:val="20"/>
        </w:rPr>
      </w:pPr>
    </w:p>
    <w:p w14:paraId="25AD9D24" w14:textId="77777777" w:rsidR="00D03369" w:rsidRPr="00D03369" w:rsidRDefault="00D03369" w:rsidP="00D03369">
      <w:pPr>
        <w:tabs>
          <w:tab w:val="left" w:pos="364"/>
        </w:tabs>
        <w:spacing w:line="182" w:lineRule="auto"/>
        <w:ind w:left="364"/>
        <w:jc w:val="both"/>
        <w:rPr>
          <w:rFonts w:asciiTheme="minorHAnsi" w:hAnsiTheme="minorHAnsi"/>
          <w:sz w:val="20"/>
          <w:szCs w:val="20"/>
          <w:vertAlign w:val="subscript"/>
        </w:rPr>
      </w:pPr>
      <w:r w:rsidRPr="00D03369">
        <w:rPr>
          <w:rFonts w:asciiTheme="minorHAnsi" w:hAnsiTheme="minorHAnsi"/>
          <w:sz w:val="20"/>
          <w:szCs w:val="20"/>
        </w:rPr>
        <w:t>gdzie:</w:t>
      </w:r>
    </w:p>
    <w:p w14:paraId="107247FF" w14:textId="77777777" w:rsidR="00D03369" w:rsidRPr="00D03369" w:rsidRDefault="00D03369" w:rsidP="00D03369">
      <w:pPr>
        <w:spacing w:line="41" w:lineRule="exact"/>
        <w:jc w:val="both"/>
        <w:rPr>
          <w:rFonts w:asciiTheme="minorHAnsi" w:eastAsia="Times New Roman" w:hAnsiTheme="minorHAnsi"/>
          <w:sz w:val="20"/>
          <w:szCs w:val="20"/>
        </w:rPr>
      </w:pPr>
    </w:p>
    <w:tbl>
      <w:tblPr>
        <w:tblW w:w="9260" w:type="dxa"/>
        <w:tblInd w:w="14" w:type="dxa"/>
        <w:tblBorders>
          <w:top w:val="single" w:sz="8" w:space="0" w:color="auto"/>
          <w:left w:val="single" w:sz="8" w:space="0" w:color="auto"/>
          <w:bottom w:val="single" w:sz="8" w:space="0" w:color="auto"/>
          <w:right w:val="single" w:sz="8" w:space="0" w:color="auto"/>
          <w:insideH w:val="single" w:sz="8" w:space="0" w:color="auto"/>
        </w:tblBorders>
        <w:tblLayout w:type="fixed"/>
        <w:tblCellMar>
          <w:left w:w="0" w:type="dxa"/>
          <w:right w:w="0" w:type="dxa"/>
        </w:tblCellMar>
        <w:tblLook w:val="0000" w:firstRow="0" w:lastRow="0" w:firstColumn="0" w:lastColumn="0" w:noHBand="0" w:noVBand="0"/>
      </w:tblPr>
      <w:tblGrid>
        <w:gridCol w:w="820"/>
        <w:gridCol w:w="8440"/>
      </w:tblGrid>
      <w:tr w:rsidR="00D03369" w:rsidRPr="00D03369" w14:paraId="3E958B65" w14:textId="77777777" w:rsidTr="00C71E37">
        <w:trPr>
          <w:trHeight w:val="253"/>
        </w:trPr>
        <w:tc>
          <w:tcPr>
            <w:tcW w:w="820" w:type="dxa"/>
            <w:shd w:val="clear" w:color="auto" w:fill="auto"/>
            <w:vAlign w:val="bottom"/>
          </w:tcPr>
          <w:p w14:paraId="0B40B3EB" w14:textId="77777777" w:rsidR="00D03369" w:rsidRPr="00D03369" w:rsidRDefault="00D03369" w:rsidP="00C71E37">
            <w:pPr>
              <w:spacing w:line="0" w:lineRule="atLeast"/>
              <w:ind w:left="60"/>
              <w:jc w:val="both"/>
              <w:rPr>
                <w:rFonts w:asciiTheme="minorHAnsi" w:hAnsiTheme="minorHAnsi"/>
                <w:b/>
                <w:sz w:val="20"/>
                <w:szCs w:val="20"/>
              </w:rPr>
            </w:pPr>
            <w:r w:rsidRPr="00D03369">
              <w:rPr>
                <w:rFonts w:asciiTheme="minorHAnsi" w:hAnsiTheme="minorHAnsi"/>
                <w:b/>
                <w:sz w:val="20"/>
                <w:szCs w:val="20"/>
              </w:rPr>
              <w:t>C</w:t>
            </w:r>
          </w:p>
        </w:tc>
        <w:tc>
          <w:tcPr>
            <w:tcW w:w="8440" w:type="dxa"/>
            <w:shd w:val="clear" w:color="auto" w:fill="auto"/>
            <w:vAlign w:val="bottom"/>
          </w:tcPr>
          <w:p w14:paraId="4C42ED47" w14:textId="5704E787" w:rsidR="00D03369" w:rsidRPr="00D03369" w:rsidRDefault="00D03369" w:rsidP="00D03369">
            <w:pPr>
              <w:spacing w:line="0" w:lineRule="atLeast"/>
              <w:ind w:left="60"/>
              <w:jc w:val="both"/>
              <w:rPr>
                <w:rFonts w:asciiTheme="minorHAnsi" w:hAnsiTheme="minorHAnsi"/>
                <w:sz w:val="20"/>
                <w:szCs w:val="20"/>
              </w:rPr>
            </w:pPr>
            <w:r w:rsidRPr="00D03369">
              <w:rPr>
                <w:rFonts w:asciiTheme="minorHAnsi" w:hAnsiTheme="minorHAnsi"/>
                <w:sz w:val="20"/>
                <w:szCs w:val="20"/>
              </w:rPr>
              <w:t>Liczba punktów jakie otrzyma oferta za kryterium "Cena "</w:t>
            </w:r>
          </w:p>
        </w:tc>
      </w:tr>
      <w:tr w:rsidR="00D03369" w:rsidRPr="00D03369" w14:paraId="0ED3C6E7" w14:textId="77777777" w:rsidTr="00C71E37">
        <w:trPr>
          <w:trHeight w:val="228"/>
        </w:trPr>
        <w:tc>
          <w:tcPr>
            <w:tcW w:w="820" w:type="dxa"/>
            <w:shd w:val="clear" w:color="auto" w:fill="auto"/>
            <w:vAlign w:val="bottom"/>
          </w:tcPr>
          <w:p w14:paraId="5B11459B" w14:textId="77777777" w:rsidR="00D03369" w:rsidRPr="00D03369" w:rsidRDefault="00D03369" w:rsidP="00C71E37">
            <w:pPr>
              <w:spacing w:line="228" w:lineRule="exact"/>
              <w:ind w:left="60"/>
              <w:jc w:val="both"/>
              <w:rPr>
                <w:rFonts w:asciiTheme="minorHAnsi" w:hAnsiTheme="minorHAnsi"/>
                <w:b/>
                <w:sz w:val="20"/>
                <w:szCs w:val="20"/>
              </w:rPr>
            </w:pPr>
            <w:proofErr w:type="spellStart"/>
            <w:r w:rsidRPr="00D03369">
              <w:rPr>
                <w:rFonts w:asciiTheme="minorHAnsi" w:hAnsiTheme="minorHAnsi"/>
                <w:b/>
                <w:sz w:val="20"/>
                <w:szCs w:val="20"/>
              </w:rPr>
              <w:t>Cmin</w:t>
            </w:r>
            <w:proofErr w:type="spellEnd"/>
          </w:p>
        </w:tc>
        <w:tc>
          <w:tcPr>
            <w:tcW w:w="8440" w:type="dxa"/>
            <w:shd w:val="clear" w:color="auto" w:fill="auto"/>
            <w:vAlign w:val="bottom"/>
          </w:tcPr>
          <w:p w14:paraId="40A82D04" w14:textId="1FEFFEBD" w:rsidR="00D03369" w:rsidRPr="00D03369" w:rsidRDefault="00D03369" w:rsidP="00D03369">
            <w:pPr>
              <w:spacing w:line="228" w:lineRule="exact"/>
              <w:ind w:left="60"/>
              <w:jc w:val="both"/>
              <w:rPr>
                <w:rFonts w:asciiTheme="minorHAnsi" w:hAnsiTheme="minorHAnsi"/>
                <w:sz w:val="20"/>
                <w:szCs w:val="20"/>
              </w:rPr>
            </w:pPr>
            <w:r w:rsidRPr="00D03369">
              <w:rPr>
                <w:rFonts w:asciiTheme="minorHAnsi" w:hAnsiTheme="minorHAnsi"/>
                <w:sz w:val="20"/>
                <w:szCs w:val="20"/>
              </w:rPr>
              <w:t>Najniższa zaoferowana cena (brutto) - na podstawie danych zawartych  w FORMULARZU OFERTY (załącznik numer 1 do SIWZ )</w:t>
            </w:r>
          </w:p>
        </w:tc>
      </w:tr>
      <w:tr w:rsidR="00D03369" w:rsidRPr="00D03369" w14:paraId="1045428B" w14:textId="77777777" w:rsidTr="00C71E37">
        <w:trPr>
          <w:trHeight w:val="254"/>
        </w:trPr>
        <w:tc>
          <w:tcPr>
            <w:tcW w:w="820" w:type="dxa"/>
            <w:shd w:val="clear" w:color="auto" w:fill="auto"/>
            <w:vAlign w:val="bottom"/>
          </w:tcPr>
          <w:p w14:paraId="6D82343A" w14:textId="77777777" w:rsidR="00D03369" w:rsidRPr="00D03369" w:rsidRDefault="00D03369" w:rsidP="00C71E37">
            <w:pPr>
              <w:spacing w:line="0" w:lineRule="atLeast"/>
              <w:jc w:val="both"/>
              <w:rPr>
                <w:rFonts w:asciiTheme="minorHAnsi" w:eastAsia="Times New Roman" w:hAnsiTheme="minorHAnsi"/>
                <w:b/>
                <w:sz w:val="20"/>
                <w:szCs w:val="20"/>
              </w:rPr>
            </w:pPr>
            <w:r w:rsidRPr="00D03369">
              <w:rPr>
                <w:rFonts w:asciiTheme="minorHAnsi" w:hAnsiTheme="minorHAnsi"/>
                <w:b/>
                <w:sz w:val="20"/>
                <w:szCs w:val="20"/>
              </w:rPr>
              <w:t>Ci</w:t>
            </w:r>
          </w:p>
        </w:tc>
        <w:tc>
          <w:tcPr>
            <w:tcW w:w="8440" w:type="dxa"/>
            <w:shd w:val="clear" w:color="auto" w:fill="auto"/>
            <w:vAlign w:val="bottom"/>
          </w:tcPr>
          <w:p w14:paraId="371A8AA2" w14:textId="550C617D" w:rsidR="00D03369" w:rsidRPr="00D03369" w:rsidRDefault="00D03369" w:rsidP="00D03369">
            <w:pPr>
              <w:spacing w:line="0" w:lineRule="atLeast"/>
              <w:ind w:left="60"/>
              <w:jc w:val="both"/>
              <w:rPr>
                <w:rFonts w:asciiTheme="minorHAnsi" w:hAnsiTheme="minorHAnsi"/>
                <w:sz w:val="20"/>
                <w:szCs w:val="20"/>
              </w:rPr>
            </w:pPr>
            <w:r w:rsidRPr="00D03369">
              <w:rPr>
                <w:rFonts w:asciiTheme="minorHAnsi" w:hAnsiTheme="minorHAnsi"/>
                <w:sz w:val="20"/>
                <w:szCs w:val="20"/>
              </w:rPr>
              <w:t>cena z oferty  rozpatrywanej  (brutto) -  na podstawie  danych  zawartych w  FORMULARZU OFERTY  (załącznik numer 1 do SIWZ),</w:t>
            </w:r>
          </w:p>
        </w:tc>
      </w:tr>
    </w:tbl>
    <w:p w14:paraId="4C16923B" w14:textId="77777777" w:rsidR="00D03369" w:rsidRPr="00D03369" w:rsidRDefault="00D03369" w:rsidP="00D03369">
      <w:pPr>
        <w:spacing w:line="176" w:lineRule="exact"/>
        <w:jc w:val="both"/>
        <w:rPr>
          <w:rFonts w:asciiTheme="minorHAnsi" w:eastAsia="Times New Roman" w:hAnsiTheme="minorHAnsi"/>
          <w:sz w:val="20"/>
          <w:szCs w:val="20"/>
        </w:rPr>
      </w:pPr>
    </w:p>
    <w:p w14:paraId="18F4C311" w14:textId="77777777" w:rsidR="00D03369" w:rsidRPr="00D03369" w:rsidRDefault="00D03369" w:rsidP="00D03369">
      <w:pPr>
        <w:spacing w:line="0" w:lineRule="atLeast"/>
        <w:ind w:left="364"/>
        <w:jc w:val="both"/>
        <w:rPr>
          <w:rFonts w:asciiTheme="minorHAnsi" w:hAnsiTheme="minorHAnsi"/>
          <w:sz w:val="20"/>
          <w:szCs w:val="20"/>
        </w:rPr>
      </w:pPr>
      <w:r w:rsidRPr="00D03369">
        <w:rPr>
          <w:rFonts w:asciiTheme="minorHAnsi" w:hAnsiTheme="minorHAnsi"/>
          <w:sz w:val="20"/>
          <w:szCs w:val="20"/>
        </w:rPr>
        <w:t>Zamawiający określana maksymalną liczbę punktów jaką może uzyskać Wykonawca za to kryterium – 60 punktów</w:t>
      </w:r>
    </w:p>
    <w:p w14:paraId="00EC30A8" w14:textId="77777777" w:rsidR="00D03369" w:rsidRDefault="00D03369" w:rsidP="00D03369">
      <w:pPr>
        <w:spacing w:line="5" w:lineRule="exact"/>
        <w:jc w:val="both"/>
        <w:rPr>
          <w:rFonts w:eastAsia="Times New Roman"/>
        </w:rPr>
      </w:pPr>
    </w:p>
    <w:p w14:paraId="00134978" w14:textId="77777777" w:rsidR="00D03369" w:rsidRPr="00C75988" w:rsidRDefault="00D03369" w:rsidP="00D03369">
      <w:pPr>
        <w:spacing w:line="276" w:lineRule="auto"/>
        <w:jc w:val="both"/>
        <w:rPr>
          <w:rFonts w:ascii="Cambria" w:eastAsia="Tahoma" w:hAnsi="Cambria" w:cs="Times New Roman"/>
          <w:sz w:val="22"/>
          <w:szCs w:val="22"/>
        </w:rPr>
      </w:pPr>
    </w:p>
    <w:p w14:paraId="7EF6290D" w14:textId="77777777" w:rsidR="00D03369" w:rsidRDefault="00D03369" w:rsidP="00D66A99">
      <w:pPr>
        <w:pStyle w:val="Akapitzlist"/>
        <w:numPr>
          <w:ilvl w:val="0"/>
          <w:numId w:val="60"/>
        </w:numPr>
        <w:spacing w:line="276" w:lineRule="auto"/>
        <w:jc w:val="both"/>
      </w:pPr>
      <w:r w:rsidRPr="00C75988">
        <w:t>Kryterium dodatkowe doświadczenie zawodowe – waga 20 punktów</w:t>
      </w:r>
    </w:p>
    <w:p w14:paraId="4491E6B9" w14:textId="77777777" w:rsidR="00D03369" w:rsidRPr="00FD5F5F" w:rsidRDefault="00D03369" w:rsidP="00D66A99">
      <w:pPr>
        <w:pStyle w:val="Akapitzlist"/>
        <w:numPr>
          <w:ilvl w:val="1"/>
          <w:numId w:val="60"/>
        </w:numPr>
        <w:spacing w:line="276" w:lineRule="auto"/>
        <w:jc w:val="both"/>
      </w:pPr>
      <w:r w:rsidRPr="00C75988">
        <w:rPr>
          <w:rFonts w:asciiTheme="minorHAnsi" w:eastAsia="Tahoma" w:hAnsiTheme="minorHAnsi" w:cstheme="minorHAnsi"/>
        </w:rPr>
        <w:t xml:space="preserve">W ramach ww. kryterium Zamawiający </w:t>
      </w:r>
      <w:r w:rsidRPr="00FD5F5F">
        <w:rPr>
          <w:rFonts w:asciiTheme="minorHAnsi" w:eastAsia="Tahoma" w:hAnsiTheme="minorHAnsi" w:cstheme="minorHAnsi"/>
        </w:rPr>
        <w:t xml:space="preserve">przyzna maksymalnie 20 punktów, w taki sposób, że Wykonawca, uzyska każdorazowo dodatkowy 1 punkt za każdy rok ponadnormatywnego doświadczenia łącznie inspektorów nadzoru budowlanego liczonego w pełnych latach od daty uzyskania stosownych uprawnień. </w:t>
      </w:r>
    </w:p>
    <w:p w14:paraId="2C4D1283" w14:textId="48C481C0" w:rsidR="00D03369" w:rsidRPr="00FD5F5F" w:rsidRDefault="00D03369" w:rsidP="00D03369">
      <w:pPr>
        <w:spacing w:line="276" w:lineRule="auto"/>
        <w:ind w:left="720"/>
        <w:jc w:val="both"/>
      </w:pPr>
      <w:r w:rsidRPr="00FD5F5F">
        <w:rPr>
          <w:rFonts w:asciiTheme="minorHAnsi" w:eastAsia="Tahoma" w:hAnsiTheme="minorHAnsi" w:cstheme="minorHAnsi"/>
          <w:i/>
          <w:u w:val="single"/>
        </w:rPr>
        <w:t xml:space="preserve">Informacje w zakresie kryterium </w:t>
      </w:r>
      <w:r w:rsidR="00055E26">
        <w:rPr>
          <w:rFonts w:asciiTheme="minorHAnsi" w:eastAsia="Tahoma" w:hAnsiTheme="minorHAnsi" w:cstheme="minorHAnsi"/>
          <w:i/>
          <w:u w:val="single"/>
        </w:rPr>
        <w:t>„</w:t>
      </w:r>
      <w:r w:rsidRPr="00FD5F5F">
        <w:rPr>
          <w:rFonts w:asciiTheme="minorHAnsi" w:eastAsia="Tahoma" w:hAnsiTheme="minorHAnsi" w:cstheme="minorHAnsi"/>
          <w:i/>
          <w:u w:val="single"/>
        </w:rPr>
        <w:t>dodatkowe doświadczenie zawodowe</w:t>
      </w:r>
      <w:r w:rsidR="00055E26">
        <w:rPr>
          <w:rFonts w:asciiTheme="minorHAnsi" w:eastAsia="Tahoma" w:hAnsiTheme="minorHAnsi" w:cstheme="minorHAnsi"/>
          <w:i/>
          <w:u w:val="single"/>
        </w:rPr>
        <w:t>”</w:t>
      </w:r>
      <w:r w:rsidRPr="00FD5F5F">
        <w:rPr>
          <w:rFonts w:asciiTheme="minorHAnsi" w:eastAsia="Tahoma" w:hAnsiTheme="minorHAnsi" w:cstheme="minorHAnsi"/>
          <w:i/>
          <w:u w:val="single"/>
        </w:rPr>
        <w:t xml:space="preserve"> Wykonawca wpisuje w Formularzu ofertowym w punkcie </w:t>
      </w:r>
      <w:r w:rsidR="00055E26" w:rsidRPr="00055E26">
        <w:rPr>
          <w:rFonts w:asciiTheme="minorHAnsi" w:eastAsia="Tahoma" w:hAnsiTheme="minorHAnsi" w:cstheme="minorHAnsi"/>
          <w:i/>
          <w:u w:val="single"/>
        </w:rPr>
        <w:t>C</w:t>
      </w:r>
      <w:r w:rsidRPr="00FD5F5F">
        <w:rPr>
          <w:rFonts w:asciiTheme="minorHAnsi" w:eastAsia="Tahoma" w:hAnsiTheme="minorHAnsi" w:cstheme="minorHAnsi"/>
          <w:i/>
          <w:u w:val="single"/>
        </w:rPr>
        <w:t xml:space="preserve"> </w:t>
      </w:r>
      <w:r w:rsidR="00564AA9">
        <w:rPr>
          <w:rFonts w:asciiTheme="minorHAnsi" w:eastAsia="Tahoma" w:hAnsiTheme="minorHAnsi" w:cstheme="minorHAnsi"/>
          <w:i/>
          <w:u w:val="single"/>
        </w:rPr>
        <w:t xml:space="preserve">(wyliczone na </w:t>
      </w:r>
      <w:proofErr w:type="spellStart"/>
      <w:r w:rsidR="00564AA9">
        <w:rPr>
          <w:rFonts w:asciiTheme="minorHAnsi" w:eastAsia="Tahoma" w:hAnsiTheme="minorHAnsi" w:cstheme="minorHAnsi"/>
          <w:i/>
          <w:u w:val="single"/>
        </w:rPr>
        <w:t>podstwie</w:t>
      </w:r>
      <w:proofErr w:type="spellEnd"/>
      <w:r w:rsidR="00564AA9">
        <w:rPr>
          <w:rFonts w:asciiTheme="minorHAnsi" w:eastAsia="Tahoma" w:hAnsiTheme="minorHAnsi" w:cstheme="minorHAnsi"/>
          <w:i/>
          <w:u w:val="single"/>
        </w:rPr>
        <w:t xml:space="preserve"> danych </w:t>
      </w:r>
      <w:proofErr w:type="spellStart"/>
      <w:r w:rsidR="00564AA9">
        <w:rPr>
          <w:rFonts w:asciiTheme="minorHAnsi" w:eastAsia="Tahoma" w:hAnsiTheme="minorHAnsi" w:cstheme="minorHAnsi"/>
          <w:i/>
          <w:u w:val="single"/>
        </w:rPr>
        <w:t>zamieszconych</w:t>
      </w:r>
      <w:proofErr w:type="spellEnd"/>
      <w:r w:rsidR="00564AA9">
        <w:rPr>
          <w:rFonts w:asciiTheme="minorHAnsi" w:eastAsia="Tahoma" w:hAnsiTheme="minorHAnsi" w:cstheme="minorHAnsi"/>
          <w:i/>
          <w:u w:val="single"/>
        </w:rPr>
        <w:t xml:space="preserve"> w załączniku nr 4 do </w:t>
      </w:r>
      <w:proofErr w:type="spellStart"/>
      <w:r w:rsidR="00564AA9">
        <w:rPr>
          <w:rFonts w:asciiTheme="minorHAnsi" w:eastAsia="Tahoma" w:hAnsiTheme="minorHAnsi" w:cstheme="minorHAnsi"/>
          <w:i/>
          <w:u w:val="single"/>
        </w:rPr>
        <w:t>siwz</w:t>
      </w:r>
      <w:proofErr w:type="spellEnd"/>
      <w:r w:rsidR="00564AA9">
        <w:rPr>
          <w:rFonts w:asciiTheme="minorHAnsi" w:eastAsia="Tahoma" w:hAnsiTheme="minorHAnsi" w:cstheme="minorHAnsi"/>
          <w:i/>
          <w:u w:val="single"/>
        </w:rPr>
        <w:t xml:space="preserve">).  </w:t>
      </w:r>
      <w:r w:rsidRPr="00FD5F5F">
        <w:rPr>
          <w:rFonts w:asciiTheme="minorHAnsi" w:eastAsia="Tahoma" w:hAnsiTheme="minorHAnsi" w:cstheme="minorHAnsi"/>
          <w:i/>
          <w:u w:val="single"/>
        </w:rPr>
        <w:t>W przypadku gdy Wykonawca nie poda w formularzu ofertowym informacji w zakresie, o którym mowa wyżej Zamawiający odrzuci ofertę takiego Wykonawcy.</w:t>
      </w:r>
    </w:p>
    <w:p w14:paraId="62611C81" w14:textId="77777777" w:rsidR="00D03369" w:rsidRPr="00FD5F5F" w:rsidRDefault="00D03369" w:rsidP="00D03369">
      <w:pPr>
        <w:spacing w:line="276" w:lineRule="auto"/>
        <w:ind w:left="360"/>
        <w:jc w:val="both"/>
        <w:rPr>
          <w:rFonts w:ascii="Cambria" w:eastAsia="Times New Roman" w:hAnsi="Cambria" w:cs="Times New Roman"/>
          <w:sz w:val="22"/>
          <w:szCs w:val="22"/>
        </w:rPr>
      </w:pPr>
    </w:p>
    <w:p w14:paraId="428F797F" w14:textId="77777777" w:rsidR="00D03369" w:rsidRPr="00FD5F5F" w:rsidRDefault="00D03369" w:rsidP="00D03369">
      <w:pPr>
        <w:spacing w:line="1" w:lineRule="exact"/>
        <w:jc w:val="both"/>
      </w:pPr>
    </w:p>
    <w:p w14:paraId="1534E7EA" w14:textId="77777777" w:rsidR="00D03369" w:rsidRPr="00FD5F5F" w:rsidRDefault="00D03369" w:rsidP="00D03369">
      <w:pPr>
        <w:spacing w:line="3" w:lineRule="exact"/>
        <w:jc w:val="both"/>
        <w:rPr>
          <w:sz w:val="19"/>
        </w:rPr>
      </w:pPr>
    </w:p>
    <w:p w14:paraId="29B1A944" w14:textId="77777777" w:rsidR="00D03369" w:rsidRPr="00FD5F5F" w:rsidRDefault="00D03369" w:rsidP="00D66A99">
      <w:pPr>
        <w:pStyle w:val="Akapitzlist"/>
        <w:numPr>
          <w:ilvl w:val="0"/>
          <w:numId w:val="60"/>
        </w:numPr>
        <w:spacing w:line="276" w:lineRule="auto"/>
        <w:jc w:val="both"/>
      </w:pPr>
      <w:r w:rsidRPr="00FD5F5F">
        <w:rPr>
          <w:rFonts w:asciiTheme="minorHAnsi" w:eastAsia="Times New Roman" w:hAnsiTheme="minorHAnsi" w:cstheme="minorHAnsi"/>
          <w:i/>
          <w:u w:val="single"/>
          <w:lang w:eastAsia="ar-SA"/>
        </w:rPr>
        <w:t xml:space="preserve">Plan Organizacji usługi  Inwestora Zastępczego </w:t>
      </w:r>
      <w:r w:rsidRPr="00FD5F5F">
        <w:rPr>
          <w:rFonts w:asciiTheme="minorHAnsi" w:eastAsia="Times New Roman" w:hAnsiTheme="minorHAnsi" w:cstheme="minorHAnsi"/>
          <w:lang w:eastAsia="ar-SA"/>
        </w:rPr>
        <w:t xml:space="preserve"> Pi(O)</w:t>
      </w:r>
    </w:p>
    <w:p w14:paraId="1FB76474" w14:textId="77777777" w:rsidR="00D03369" w:rsidRPr="00FD5F5F" w:rsidRDefault="00D03369" w:rsidP="00D03369">
      <w:pPr>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 xml:space="preserve">Wykonawca zobowiązany będzie do złożenia wraz z ofertą dokumentu pn. „Plan organizacji usługi Inwestora Zastępczego w celu dotrzymania terminów robót budowlanych i zminimalizowania utrudnień w funkcjonowaniu Mazowieckiego Szpitala Specjalistycznego sp. z o.o. w Radomiu”. Zamawiający będzie oceniał zaproponowane przez Wykonawcę w złożonej ofercie metody organizacji i prowadzenia robót, z uwzględnieniem następujących </w:t>
      </w:r>
      <w:proofErr w:type="spellStart"/>
      <w:r w:rsidRPr="00FD5F5F">
        <w:rPr>
          <w:rFonts w:asciiTheme="minorHAnsi" w:eastAsia="Times New Roman" w:hAnsiTheme="minorHAnsi" w:cstheme="minorHAnsi"/>
          <w:lang w:eastAsia="ar-SA"/>
        </w:rPr>
        <w:t>podkryteriów</w:t>
      </w:r>
      <w:proofErr w:type="spellEnd"/>
      <w:r w:rsidRPr="00FD5F5F">
        <w:rPr>
          <w:rFonts w:asciiTheme="minorHAnsi" w:eastAsia="Times New Roman" w:hAnsiTheme="minorHAnsi" w:cstheme="minorHAnsi"/>
          <w:lang w:eastAsia="ar-SA"/>
        </w:rPr>
        <w:t xml:space="preserve"> z przypisaną im punktacją:</w:t>
      </w:r>
    </w:p>
    <w:p w14:paraId="59958C4F" w14:textId="77777777" w:rsidR="00D03369" w:rsidRPr="00FD5F5F" w:rsidRDefault="00D03369" w:rsidP="00D66A99">
      <w:pPr>
        <w:pStyle w:val="Akapitzlist"/>
        <w:numPr>
          <w:ilvl w:val="1"/>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Analiza problemów i zagrożeń związanych z realizacją robót budowlanych, propozycje rozwiązań problemów –(</w:t>
      </w:r>
      <w:proofErr w:type="spellStart"/>
      <w:r w:rsidRPr="00FD5F5F">
        <w:rPr>
          <w:rFonts w:asciiTheme="minorHAnsi" w:eastAsia="Times New Roman" w:hAnsiTheme="minorHAnsi" w:cstheme="minorHAnsi"/>
          <w:b/>
          <w:lang w:eastAsia="ar-SA"/>
        </w:rPr>
        <w:t>APi</w:t>
      </w:r>
      <w:proofErr w:type="spellEnd"/>
      <w:r w:rsidRPr="00FD5F5F">
        <w:rPr>
          <w:rFonts w:asciiTheme="minorHAnsi" w:eastAsia="Times New Roman" w:hAnsiTheme="minorHAnsi" w:cstheme="minorHAnsi"/>
          <w:b/>
          <w:lang w:eastAsia="ar-SA"/>
        </w:rPr>
        <w:t>)</w:t>
      </w:r>
      <w:r w:rsidRPr="00FD5F5F">
        <w:rPr>
          <w:rFonts w:asciiTheme="minorHAnsi" w:eastAsia="Times New Roman" w:hAnsiTheme="minorHAnsi" w:cstheme="minorHAnsi"/>
          <w:lang w:eastAsia="ar-SA"/>
        </w:rPr>
        <w:t xml:space="preserve"> maksymalnie 7</w:t>
      </w:r>
      <w:r w:rsidRPr="00FD5F5F">
        <w:rPr>
          <w:rFonts w:asciiTheme="minorHAnsi" w:eastAsia="Times New Roman" w:hAnsiTheme="minorHAnsi" w:cstheme="minorHAnsi"/>
          <w:spacing w:val="-16"/>
          <w:lang w:eastAsia="ar-SA"/>
        </w:rPr>
        <w:t xml:space="preserve"> </w:t>
      </w:r>
      <w:r w:rsidRPr="00FD5F5F">
        <w:rPr>
          <w:rFonts w:asciiTheme="minorHAnsi" w:eastAsia="Times New Roman" w:hAnsiTheme="minorHAnsi" w:cstheme="minorHAnsi"/>
          <w:lang w:eastAsia="ar-SA"/>
        </w:rPr>
        <w:t>punktów;</w:t>
      </w:r>
    </w:p>
    <w:p w14:paraId="59348831" w14:textId="77777777" w:rsidR="00D03369" w:rsidRPr="00FD5F5F" w:rsidRDefault="00D03369" w:rsidP="00D66A99">
      <w:pPr>
        <w:pStyle w:val="Akapitzlist"/>
        <w:numPr>
          <w:ilvl w:val="1"/>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 xml:space="preserve">Ograniczenie utrudnień w działalności Zamawiającego – </w:t>
      </w:r>
      <w:r w:rsidRPr="00FD5F5F">
        <w:rPr>
          <w:rFonts w:asciiTheme="minorHAnsi" w:eastAsia="Times New Roman" w:hAnsiTheme="minorHAnsi" w:cstheme="minorHAnsi"/>
          <w:b/>
          <w:lang w:eastAsia="ar-SA"/>
        </w:rPr>
        <w:t>(</w:t>
      </w:r>
      <w:proofErr w:type="spellStart"/>
      <w:r w:rsidRPr="00FD5F5F">
        <w:rPr>
          <w:rFonts w:asciiTheme="minorHAnsi" w:eastAsia="Times New Roman" w:hAnsiTheme="minorHAnsi" w:cstheme="minorHAnsi"/>
          <w:b/>
          <w:lang w:eastAsia="ar-SA"/>
        </w:rPr>
        <w:t>OUi</w:t>
      </w:r>
      <w:proofErr w:type="spellEnd"/>
      <w:r w:rsidRPr="00FD5F5F">
        <w:rPr>
          <w:rFonts w:asciiTheme="minorHAnsi" w:eastAsia="Times New Roman" w:hAnsiTheme="minorHAnsi" w:cstheme="minorHAnsi"/>
          <w:b/>
          <w:lang w:eastAsia="ar-SA"/>
        </w:rPr>
        <w:t>)</w:t>
      </w:r>
      <w:r w:rsidRPr="00FD5F5F">
        <w:rPr>
          <w:rFonts w:asciiTheme="minorHAnsi" w:eastAsia="Times New Roman" w:hAnsiTheme="minorHAnsi" w:cstheme="minorHAnsi"/>
          <w:lang w:eastAsia="ar-SA"/>
        </w:rPr>
        <w:t xml:space="preserve"> maksymalnie 7 punktów;</w:t>
      </w:r>
    </w:p>
    <w:p w14:paraId="4F59A34E" w14:textId="77777777" w:rsidR="00D03369" w:rsidRPr="00FD5F5F" w:rsidRDefault="00D03369" w:rsidP="00D66A99">
      <w:pPr>
        <w:pStyle w:val="Akapitzlist"/>
        <w:numPr>
          <w:ilvl w:val="1"/>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 xml:space="preserve">Sposoby dotrzymania terminów realizacji robót budowalnych – </w:t>
      </w:r>
      <w:r w:rsidRPr="00FD5F5F">
        <w:rPr>
          <w:rFonts w:asciiTheme="minorHAnsi" w:eastAsia="Times New Roman" w:hAnsiTheme="minorHAnsi" w:cstheme="minorHAnsi"/>
          <w:b/>
          <w:lang w:eastAsia="ar-SA"/>
        </w:rPr>
        <w:t>(</w:t>
      </w:r>
      <w:proofErr w:type="spellStart"/>
      <w:r w:rsidRPr="00FD5F5F">
        <w:rPr>
          <w:rFonts w:asciiTheme="minorHAnsi" w:eastAsia="Times New Roman" w:hAnsiTheme="minorHAnsi" w:cstheme="minorHAnsi"/>
          <w:b/>
          <w:lang w:eastAsia="ar-SA"/>
        </w:rPr>
        <w:t>DTi</w:t>
      </w:r>
      <w:proofErr w:type="spellEnd"/>
      <w:r w:rsidRPr="00FD5F5F">
        <w:rPr>
          <w:rFonts w:asciiTheme="minorHAnsi" w:eastAsia="Times New Roman" w:hAnsiTheme="minorHAnsi" w:cstheme="minorHAnsi"/>
          <w:b/>
          <w:lang w:eastAsia="ar-SA"/>
        </w:rPr>
        <w:t>)</w:t>
      </w:r>
      <w:r w:rsidRPr="00FD5F5F">
        <w:rPr>
          <w:rFonts w:asciiTheme="minorHAnsi" w:eastAsia="Times New Roman" w:hAnsiTheme="minorHAnsi" w:cstheme="minorHAnsi"/>
          <w:lang w:eastAsia="ar-SA"/>
        </w:rPr>
        <w:t xml:space="preserve"> maksymalnie 6 punktów.</w:t>
      </w:r>
    </w:p>
    <w:p w14:paraId="3CDAC991" w14:textId="77777777" w:rsidR="00D03369" w:rsidRPr="00FD5F5F" w:rsidRDefault="00D03369" w:rsidP="00D66A99">
      <w:pPr>
        <w:pStyle w:val="Akapitzlist"/>
        <w:numPr>
          <w:ilvl w:val="1"/>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W ramach „Planu organizacji usługi Inwestora Zastępczego w celu dotrzymania terminów  robót budowlanych i zminimalizowania utrudnień w funkcjonowaniu Szpitala ” Wykonawca przedstawi:</w:t>
      </w:r>
    </w:p>
    <w:p w14:paraId="30739E89" w14:textId="77777777" w:rsidR="00D03369" w:rsidRPr="00FD5F5F" w:rsidRDefault="00D03369" w:rsidP="00D66A99">
      <w:pPr>
        <w:pStyle w:val="Akapitzlist"/>
        <w:numPr>
          <w:ilvl w:val="1"/>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lastRenderedPageBreak/>
        <w:t>Wstępny Harmonogram rzeczowy realizacji robót budowlanych, w ramach którego Zamawiający dokonywać będzie analizy metod organizacji i prowadzenia robót przez</w:t>
      </w:r>
      <w:r w:rsidRPr="00FD5F5F">
        <w:rPr>
          <w:rFonts w:asciiTheme="minorHAnsi" w:eastAsia="Times New Roman" w:hAnsiTheme="minorHAnsi" w:cstheme="minorHAnsi"/>
          <w:spacing w:val="-12"/>
          <w:lang w:eastAsia="ar-SA"/>
        </w:rPr>
        <w:t xml:space="preserve"> Inwestora Zastępczego</w:t>
      </w:r>
      <w:r w:rsidRPr="00FD5F5F">
        <w:rPr>
          <w:rFonts w:asciiTheme="minorHAnsi" w:eastAsia="Times New Roman" w:hAnsiTheme="minorHAnsi" w:cstheme="minorHAnsi"/>
          <w:lang w:eastAsia="ar-SA"/>
        </w:rPr>
        <w:t>.</w:t>
      </w:r>
    </w:p>
    <w:p w14:paraId="5E95C5F5" w14:textId="77777777" w:rsidR="00D03369" w:rsidRPr="00FD5F5F" w:rsidRDefault="00D03369" w:rsidP="00D03369">
      <w:pPr>
        <w:ind w:left="792"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Wstępny harmonogram</w:t>
      </w:r>
      <w:r w:rsidRPr="00FD5F5F">
        <w:rPr>
          <w:rFonts w:asciiTheme="minorHAnsi" w:eastAsia="Times New Roman" w:hAnsiTheme="minorHAnsi" w:cstheme="minorHAnsi"/>
          <w:spacing w:val="-14"/>
          <w:lang w:eastAsia="ar-SA"/>
        </w:rPr>
        <w:t xml:space="preserve"> </w:t>
      </w:r>
      <w:r w:rsidRPr="00FD5F5F">
        <w:rPr>
          <w:rFonts w:asciiTheme="minorHAnsi" w:eastAsia="Times New Roman" w:hAnsiTheme="minorHAnsi" w:cstheme="minorHAnsi"/>
          <w:lang w:eastAsia="ar-SA"/>
        </w:rPr>
        <w:t>powinien:</w:t>
      </w:r>
    </w:p>
    <w:p w14:paraId="32D84031" w14:textId="77777777" w:rsidR="00D03369" w:rsidRPr="00FD5F5F" w:rsidRDefault="00D03369" w:rsidP="00D66A99">
      <w:pPr>
        <w:pStyle w:val="Akapitzlist"/>
        <w:numPr>
          <w:ilvl w:val="2"/>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obejmować wszystkie roboty i czynności związane z pracami podczas realizacji</w:t>
      </w:r>
      <w:r w:rsidRPr="00FD5F5F">
        <w:rPr>
          <w:rFonts w:asciiTheme="minorHAnsi" w:eastAsia="Times New Roman" w:hAnsiTheme="minorHAnsi" w:cstheme="minorHAnsi"/>
          <w:spacing w:val="-8"/>
          <w:lang w:eastAsia="ar-SA"/>
        </w:rPr>
        <w:t xml:space="preserve"> </w:t>
      </w:r>
      <w:r w:rsidRPr="00FD5F5F">
        <w:rPr>
          <w:rFonts w:asciiTheme="minorHAnsi" w:eastAsia="Times New Roman" w:hAnsiTheme="minorHAnsi" w:cstheme="minorHAnsi"/>
          <w:lang w:eastAsia="ar-SA"/>
        </w:rPr>
        <w:t>zamówienia,</w:t>
      </w:r>
    </w:p>
    <w:p w14:paraId="2D2358C4" w14:textId="77777777" w:rsidR="00D03369" w:rsidRPr="00FD5F5F" w:rsidRDefault="00D03369" w:rsidP="00D66A99">
      <w:pPr>
        <w:pStyle w:val="Akapitzlist"/>
        <w:numPr>
          <w:ilvl w:val="2"/>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bazować na opisie przedmiotu</w:t>
      </w:r>
      <w:r w:rsidRPr="00FD5F5F">
        <w:rPr>
          <w:rFonts w:asciiTheme="minorHAnsi" w:eastAsia="Times New Roman" w:hAnsiTheme="minorHAnsi" w:cstheme="minorHAnsi"/>
          <w:spacing w:val="-14"/>
          <w:lang w:eastAsia="ar-SA"/>
        </w:rPr>
        <w:t xml:space="preserve"> </w:t>
      </w:r>
      <w:r w:rsidRPr="00FD5F5F">
        <w:rPr>
          <w:rFonts w:asciiTheme="minorHAnsi" w:eastAsia="Times New Roman" w:hAnsiTheme="minorHAnsi" w:cstheme="minorHAnsi"/>
          <w:lang w:eastAsia="ar-SA"/>
        </w:rPr>
        <w:t>zamówienia;</w:t>
      </w:r>
    </w:p>
    <w:p w14:paraId="40111D30" w14:textId="77777777" w:rsidR="00D03369" w:rsidRPr="00FD5F5F" w:rsidRDefault="00D03369" w:rsidP="00D66A99">
      <w:pPr>
        <w:pStyle w:val="Akapitzlist"/>
        <w:numPr>
          <w:ilvl w:val="2"/>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zostać sporządzony w oparciu o termin zakończenia realizacji robót budowlanych i inne uwarunkowania wskazane w</w:t>
      </w:r>
      <w:r w:rsidRPr="00FD5F5F">
        <w:rPr>
          <w:rFonts w:asciiTheme="minorHAnsi" w:eastAsia="Times New Roman" w:hAnsiTheme="minorHAnsi" w:cstheme="minorHAnsi"/>
          <w:spacing w:val="-12"/>
          <w:lang w:eastAsia="ar-SA"/>
        </w:rPr>
        <w:t xml:space="preserve"> </w:t>
      </w:r>
      <w:r w:rsidRPr="00FD5F5F">
        <w:rPr>
          <w:rFonts w:asciiTheme="minorHAnsi" w:eastAsia="Times New Roman" w:hAnsiTheme="minorHAnsi" w:cstheme="minorHAnsi"/>
          <w:lang w:eastAsia="ar-SA"/>
        </w:rPr>
        <w:t>SIWZ,</w:t>
      </w:r>
    </w:p>
    <w:p w14:paraId="6B9986F0" w14:textId="77777777" w:rsidR="00D03369" w:rsidRPr="00FD5F5F" w:rsidRDefault="00D03369" w:rsidP="00D66A99">
      <w:pPr>
        <w:pStyle w:val="Akapitzlist"/>
        <w:numPr>
          <w:ilvl w:val="2"/>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zostać opracowany zgodnie z zasadą należytej staranności, przepisami i zasadami wiedzy</w:t>
      </w:r>
      <w:r w:rsidRPr="00FD5F5F">
        <w:rPr>
          <w:rFonts w:asciiTheme="minorHAnsi" w:eastAsia="Times New Roman" w:hAnsiTheme="minorHAnsi" w:cstheme="minorHAnsi"/>
          <w:spacing w:val="-12"/>
          <w:lang w:eastAsia="ar-SA"/>
        </w:rPr>
        <w:t xml:space="preserve"> </w:t>
      </w:r>
      <w:r w:rsidRPr="00FD5F5F">
        <w:rPr>
          <w:rFonts w:asciiTheme="minorHAnsi" w:eastAsia="Times New Roman" w:hAnsiTheme="minorHAnsi" w:cstheme="minorHAnsi"/>
          <w:lang w:eastAsia="ar-SA"/>
        </w:rPr>
        <w:t>technicznej,</w:t>
      </w:r>
    </w:p>
    <w:p w14:paraId="7BDA907B" w14:textId="77777777" w:rsidR="00D03369" w:rsidRPr="00FD5F5F" w:rsidRDefault="00D03369" w:rsidP="00D66A99">
      <w:pPr>
        <w:pStyle w:val="Akapitzlist"/>
        <w:numPr>
          <w:ilvl w:val="2"/>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uwzględniać</w:t>
      </w:r>
      <w:r w:rsidRPr="00FD5F5F">
        <w:rPr>
          <w:rFonts w:asciiTheme="minorHAnsi" w:eastAsia="Times New Roman" w:hAnsiTheme="minorHAnsi" w:cstheme="minorHAnsi"/>
          <w:lang w:eastAsia="ar-SA"/>
        </w:rPr>
        <w:tab/>
        <w:t>specyfikę</w:t>
      </w:r>
      <w:r w:rsidRPr="00FD5F5F">
        <w:rPr>
          <w:rFonts w:asciiTheme="minorHAnsi" w:eastAsia="Times New Roman" w:hAnsiTheme="minorHAnsi" w:cstheme="minorHAnsi"/>
          <w:lang w:eastAsia="ar-SA"/>
        </w:rPr>
        <w:tab/>
        <w:t>obiektu</w:t>
      </w:r>
      <w:r w:rsidRPr="00FD5F5F">
        <w:rPr>
          <w:rFonts w:asciiTheme="minorHAnsi" w:eastAsia="Times New Roman" w:hAnsiTheme="minorHAnsi" w:cstheme="minorHAnsi"/>
          <w:lang w:eastAsia="ar-SA"/>
        </w:rPr>
        <w:tab/>
        <w:t>i</w:t>
      </w:r>
      <w:r w:rsidRPr="00FD5F5F">
        <w:rPr>
          <w:rFonts w:asciiTheme="minorHAnsi" w:eastAsia="Times New Roman" w:hAnsiTheme="minorHAnsi" w:cstheme="minorHAnsi"/>
          <w:lang w:eastAsia="ar-SA"/>
        </w:rPr>
        <w:tab/>
        <w:t>konieczność</w:t>
      </w:r>
      <w:r w:rsidRPr="00FD5F5F">
        <w:rPr>
          <w:rFonts w:asciiTheme="minorHAnsi" w:eastAsia="Times New Roman" w:hAnsiTheme="minorHAnsi" w:cstheme="minorHAnsi"/>
          <w:lang w:eastAsia="ar-SA"/>
        </w:rPr>
        <w:tab/>
        <w:t>zapewnienia ciągłości funkcjonowania Mazowieckiego Szpitala Specjalistycznego sp. z o.o. w Radomiu.</w:t>
      </w:r>
    </w:p>
    <w:p w14:paraId="0AE5C316" w14:textId="77777777" w:rsidR="00D03369" w:rsidRPr="00FD5F5F" w:rsidRDefault="00D03369" w:rsidP="00D66A99">
      <w:pPr>
        <w:pStyle w:val="Akapitzlist"/>
        <w:numPr>
          <w:ilvl w:val="2"/>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Listę problemów i zagrożeń związanych z realizacją Inwestycji wraz z propozycją ich eliminacji lub</w:t>
      </w:r>
      <w:r w:rsidRPr="00FD5F5F">
        <w:rPr>
          <w:rFonts w:asciiTheme="minorHAnsi" w:eastAsia="Times New Roman" w:hAnsiTheme="minorHAnsi" w:cstheme="minorHAnsi"/>
          <w:spacing w:val="-14"/>
          <w:lang w:eastAsia="ar-SA"/>
        </w:rPr>
        <w:t xml:space="preserve"> </w:t>
      </w:r>
      <w:r w:rsidRPr="00FD5F5F">
        <w:rPr>
          <w:rFonts w:asciiTheme="minorHAnsi" w:eastAsia="Times New Roman" w:hAnsiTheme="minorHAnsi" w:cstheme="minorHAnsi"/>
          <w:lang w:eastAsia="ar-SA"/>
        </w:rPr>
        <w:t>ograniczenia.</w:t>
      </w:r>
    </w:p>
    <w:p w14:paraId="2B79D4F9" w14:textId="77777777" w:rsidR="00D03369" w:rsidRPr="00FD5F5F" w:rsidRDefault="00D03369" w:rsidP="00D66A99">
      <w:pPr>
        <w:pStyle w:val="Akapitzlist"/>
        <w:numPr>
          <w:ilvl w:val="2"/>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Listę utrudnień w działalności Zamawiającego w czasie prowadzonych robót oraz sposób ich</w:t>
      </w:r>
      <w:r w:rsidRPr="00FD5F5F">
        <w:rPr>
          <w:rFonts w:asciiTheme="minorHAnsi" w:eastAsia="Times New Roman" w:hAnsiTheme="minorHAnsi" w:cstheme="minorHAnsi"/>
          <w:spacing w:val="-13"/>
          <w:lang w:eastAsia="ar-SA"/>
        </w:rPr>
        <w:t xml:space="preserve"> </w:t>
      </w:r>
      <w:r w:rsidRPr="00FD5F5F">
        <w:rPr>
          <w:rFonts w:asciiTheme="minorHAnsi" w:eastAsia="Times New Roman" w:hAnsiTheme="minorHAnsi" w:cstheme="minorHAnsi"/>
          <w:lang w:eastAsia="ar-SA"/>
        </w:rPr>
        <w:t>ograniczenia.</w:t>
      </w:r>
    </w:p>
    <w:p w14:paraId="7BEC0DD9" w14:textId="77777777" w:rsidR="00D03369" w:rsidRPr="00FD5F5F" w:rsidRDefault="00D03369" w:rsidP="00D66A99">
      <w:pPr>
        <w:pStyle w:val="Akapitzlist"/>
        <w:numPr>
          <w:ilvl w:val="2"/>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Listę założeń do sporządzenia wstępnego</w:t>
      </w:r>
      <w:r w:rsidRPr="00FD5F5F">
        <w:rPr>
          <w:rFonts w:asciiTheme="minorHAnsi" w:eastAsia="Times New Roman" w:hAnsiTheme="minorHAnsi" w:cstheme="minorHAnsi"/>
          <w:lang w:eastAsia="ar-SA"/>
        </w:rPr>
        <w:tab/>
        <w:t xml:space="preserve">Harmonogramu </w:t>
      </w:r>
      <w:r w:rsidRPr="00FD5F5F">
        <w:rPr>
          <w:rFonts w:asciiTheme="minorHAnsi" w:eastAsia="Times New Roman" w:hAnsiTheme="minorHAnsi" w:cstheme="minorHAnsi"/>
          <w:spacing w:val="-1"/>
          <w:lang w:eastAsia="ar-SA"/>
        </w:rPr>
        <w:t xml:space="preserve">rzeczowego </w:t>
      </w:r>
      <w:r w:rsidRPr="00FD5F5F">
        <w:rPr>
          <w:rFonts w:asciiTheme="minorHAnsi" w:eastAsia="Times New Roman" w:hAnsiTheme="minorHAnsi" w:cstheme="minorHAnsi"/>
          <w:lang w:eastAsia="ar-SA"/>
        </w:rPr>
        <w:t>realizacji robót</w:t>
      </w:r>
      <w:r w:rsidRPr="00FD5F5F">
        <w:rPr>
          <w:rFonts w:asciiTheme="minorHAnsi" w:eastAsia="Times New Roman" w:hAnsiTheme="minorHAnsi" w:cstheme="minorHAnsi"/>
          <w:spacing w:val="-11"/>
          <w:lang w:eastAsia="ar-SA"/>
        </w:rPr>
        <w:t xml:space="preserve"> </w:t>
      </w:r>
      <w:r w:rsidRPr="00FD5F5F">
        <w:rPr>
          <w:rFonts w:asciiTheme="minorHAnsi" w:eastAsia="Times New Roman" w:hAnsiTheme="minorHAnsi" w:cstheme="minorHAnsi"/>
          <w:lang w:eastAsia="ar-SA"/>
        </w:rPr>
        <w:t>budowlanych.</w:t>
      </w:r>
    </w:p>
    <w:p w14:paraId="29DC4348" w14:textId="77777777" w:rsidR="00D03369" w:rsidRPr="00FD5F5F" w:rsidRDefault="00D03369" w:rsidP="00D66A99">
      <w:pPr>
        <w:pStyle w:val="Akapitzlist"/>
        <w:numPr>
          <w:ilvl w:val="1"/>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 xml:space="preserve">Opis </w:t>
      </w:r>
      <w:proofErr w:type="spellStart"/>
      <w:r w:rsidRPr="00FD5F5F">
        <w:rPr>
          <w:rFonts w:asciiTheme="minorHAnsi" w:eastAsia="Times New Roman" w:hAnsiTheme="minorHAnsi" w:cstheme="minorHAnsi"/>
          <w:lang w:eastAsia="ar-SA"/>
        </w:rPr>
        <w:t>podkryteriów</w:t>
      </w:r>
      <w:proofErr w:type="spellEnd"/>
      <w:r w:rsidRPr="00FD5F5F">
        <w:rPr>
          <w:rFonts w:asciiTheme="minorHAnsi" w:eastAsia="Times New Roman" w:hAnsiTheme="minorHAnsi" w:cstheme="minorHAnsi"/>
          <w:lang w:eastAsia="ar-SA"/>
        </w:rPr>
        <w:t xml:space="preserve"> i sposobów oceny:</w:t>
      </w:r>
    </w:p>
    <w:p w14:paraId="020DE7F8" w14:textId="77777777" w:rsidR="00D03369" w:rsidRPr="00FD5F5F" w:rsidRDefault="00D03369" w:rsidP="00D66A99">
      <w:pPr>
        <w:pStyle w:val="Akapitzlist"/>
        <w:numPr>
          <w:ilvl w:val="2"/>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Analiza problemów i zagrożeń związanych z realizacją funkcji Inwestora Zastępczego oraz propozycje rozwiązań problemów: Wykonawca opracuje listę problemów i zagrożeń związanych z realizacją usługi Inwestora Zastępczego wraz z propozycją ich eliminacji lub ograniczenia. Zamawiający dokona analizy listy problemów i zagrożeń wraz z propozycjami ich eliminacji lub ograniczenia.</w:t>
      </w:r>
    </w:p>
    <w:p w14:paraId="6A88BB28" w14:textId="77777777" w:rsidR="00D03369" w:rsidRPr="00FD5F5F" w:rsidRDefault="00D03369" w:rsidP="00D66A99">
      <w:pPr>
        <w:pStyle w:val="Akapitzlist"/>
        <w:numPr>
          <w:ilvl w:val="3"/>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Punkty będą przyznane w skali od 0 do 7 w następujący sposób:</w:t>
      </w:r>
    </w:p>
    <w:p w14:paraId="1A80D1DD" w14:textId="77777777" w:rsidR="00D03369" w:rsidRPr="00FD5F5F" w:rsidRDefault="00D03369" w:rsidP="00D66A99">
      <w:pPr>
        <w:pStyle w:val="Akapitzlist"/>
        <w:numPr>
          <w:ilvl w:val="4"/>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oferta, w której Wykonawca zawarł wyczerpujący wykaz problemów i zagrożeń związanych z realizacją zamówienia oraz zaproponował dobry sposób ich rozwiązania lub zapobieżenia im - otrzymuje 7</w:t>
      </w:r>
      <w:r w:rsidRPr="00FD5F5F">
        <w:rPr>
          <w:rFonts w:asciiTheme="minorHAnsi" w:eastAsia="Times New Roman" w:hAnsiTheme="minorHAnsi" w:cstheme="minorHAnsi"/>
          <w:spacing w:val="-17"/>
          <w:lang w:eastAsia="ar-SA"/>
        </w:rPr>
        <w:t xml:space="preserve"> </w:t>
      </w:r>
      <w:r w:rsidRPr="00FD5F5F">
        <w:rPr>
          <w:rFonts w:asciiTheme="minorHAnsi" w:eastAsia="Times New Roman" w:hAnsiTheme="minorHAnsi" w:cstheme="minorHAnsi"/>
          <w:lang w:eastAsia="ar-SA"/>
        </w:rPr>
        <w:t>punków,</w:t>
      </w:r>
    </w:p>
    <w:p w14:paraId="5AFFDE14" w14:textId="77777777" w:rsidR="00D03369" w:rsidRPr="00FD5F5F" w:rsidRDefault="00D03369" w:rsidP="00D66A99">
      <w:pPr>
        <w:pStyle w:val="Akapitzlist"/>
        <w:numPr>
          <w:ilvl w:val="4"/>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oferta, w której Wykonawca zawarł dostateczny wykaz problemów i zagrożeń związanych z realizacją zamówienia oraz zaproponował dostateczny sposób ich rozwiązania lub zapobieżenia im - otrzymuje 4 punkty,</w:t>
      </w:r>
    </w:p>
    <w:p w14:paraId="24F79A75" w14:textId="77777777" w:rsidR="00D03369" w:rsidRPr="00FD5F5F" w:rsidRDefault="00D03369" w:rsidP="00D66A99">
      <w:pPr>
        <w:pStyle w:val="Akapitzlist"/>
        <w:numPr>
          <w:ilvl w:val="4"/>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oferta, w której Wykonawca zaproponował niedostateczny wykaz problemów i zagrożeń związanych z realizacją zamówienia lub zaproponował niedostateczny sposób ich rozwiązania lub zapobieżenia im - otrzymuje 1 punkt,</w:t>
      </w:r>
    </w:p>
    <w:p w14:paraId="49ED3147" w14:textId="77777777" w:rsidR="00D03369" w:rsidRPr="00FD5F5F" w:rsidRDefault="00D03369" w:rsidP="00D66A99">
      <w:pPr>
        <w:pStyle w:val="Akapitzlist"/>
        <w:numPr>
          <w:ilvl w:val="4"/>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oferta, w której Wykonawca nie zaproponował wykazu problemów i zagrożeń związanych z realizacją zamówienia lub zaproponował niedopuszczalny sposób ich rozwiązania lub zapobieżenia im - otrzymuje 0</w:t>
      </w:r>
      <w:r w:rsidRPr="00FD5F5F">
        <w:rPr>
          <w:rFonts w:asciiTheme="minorHAnsi" w:eastAsia="Times New Roman" w:hAnsiTheme="minorHAnsi" w:cstheme="minorHAnsi"/>
          <w:spacing w:val="-26"/>
          <w:lang w:eastAsia="ar-SA"/>
        </w:rPr>
        <w:t xml:space="preserve"> </w:t>
      </w:r>
      <w:r w:rsidRPr="00FD5F5F">
        <w:rPr>
          <w:rFonts w:asciiTheme="minorHAnsi" w:eastAsia="Times New Roman" w:hAnsiTheme="minorHAnsi" w:cstheme="minorHAnsi"/>
          <w:lang w:eastAsia="ar-SA"/>
        </w:rPr>
        <w:t>punków.</w:t>
      </w:r>
    </w:p>
    <w:p w14:paraId="2B88422B" w14:textId="77777777" w:rsidR="00D03369" w:rsidRPr="00EF4AED" w:rsidRDefault="00D03369" w:rsidP="00D66A99">
      <w:pPr>
        <w:pStyle w:val="Akapitzlist"/>
        <w:numPr>
          <w:ilvl w:val="2"/>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Ograniczenie utrudnień w działalności Zamawiającego: Wykonawca opracuje listę problemów i zagrożeń związanych z realizacją robót wraz z propozycją ich eliminacji lub ograniczenia. Zamawiający dokona analizy listy problemów i zagrożeń wraz z propozycjami ich eliminacji lub</w:t>
      </w:r>
      <w:r w:rsidRPr="00EF4AED">
        <w:rPr>
          <w:rFonts w:asciiTheme="minorHAnsi" w:eastAsia="Times New Roman" w:hAnsiTheme="minorHAnsi" w:cstheme="minorHAnsi"/>
          <w:lang w:eastAsia="ar-SA"/>
        </w:rPr>
        <w:t xml:space="preserve"> ograniczenia.</w:t>
      </w:r>
    </w:p>
    <w:p w14:paraId="255F2924" w14:textId="77777777" w:rsidR="00D03369" w:rsidRPr="00EF4AED" w:rsidRDefault="00D03369" w:rsidP="00D66A99">
      <w:pPr>
        <w:pStyle w:val="Akapitzlist"/>
        <w:numPr>
          <w:ilvl w:val="3"/>
          <w:numId w:val="36"/>
        </w:numPr>
        <w:suppressAutoHyphens/>
        <w:ind w:right="112"/>
        <w:jc w:val="both"/>
        <w:rPr>
          <w:rFonts w:asciiTheme="minorHAnsi" w:eastAsia="Times New Roman" w:hAnsiTheme="minorHAnsi" w:cstheme="minorHAnsi"/>
          <w:lang w:eastAsia="ar-SA"/>
        </w:rPr>
      </w:pPr>
      <w:r w:rsidRPr="00EF4AED">
        <w:rPr>
          <w:rFonts w:asciiTheme="minorHAnsi" w:eastAsia="Times New Roman" w:hAnsiTheme="minorHAnsi" w:cstheme="minorHAnsi"/>
          <w:lang w:eastAsia="ar-SA"/>
        </w:rPr>
        <w:t>Punkty będą przyznane w skali od 0 do 7 w następujący sposób:</w:t>
      </w:r>
    </w:p>
    <w:p w14:paraId="4EBA026C" w14:textId="77777777" w:rsidR="00D03369" w:rsidRPr="00EF4AED" w:rsidRDefault="00D03369" w:rsidP="00D66A99">
      <w:pPr>
        <w:pStyle w:val="Akapitzlist"/>
        <w:numPr>
          <w:ilvl w:val="4"/>
          <w:numId w:val="36"/>
        </w:numPr>
        <w:suppressAutoHyphens/>
        <w:ind w:right="112"/>
        <w:jc w:val="both"/>
        <w:rPr>
          <w:rFonts w:asciiTheme="minorHAnsi" w:eastAsia="Times New Roman" w:hAnsiTheme="minorHAnsi" w:cstheme="minorHAnsi"/>
          <w:lang w:eastAsia="ar-SA"/>
        </w:rPr>
      </w:pPr>
      <w:r w:rsidRPr="00EF4AED">
        <w:rPr>
          <w:rFonts w:asciiTheme="minorHAnsi" w:eastAsia="Times New Roman" w:hAnsiTheme="minorHAnsi" w:cstheme="minorHAnsi"/>
          <w:lang w:eastAsia="ar-SA"/>
        </w:rPr>
        <w:t>oferta, w której Wykonawca zawarł wyczerpujący wykaz problemów i zagrożeń związanych z realizacją zamówienia oraz zaproponował dobry sposób ich rozwiązania lub zapobieżenia im - otrzymuje 7</w:t>
      </w:r>
      <w:r w:rsidRPr="00EF4AED">
        <w:rPr>
          <w:rFonts w:asciiTheme="minorHAnsi" w:eastAsia="Times New Roman" w:hAnsiTheme="minorHAnsi" w:cstheme="minorHAnsi"/>
          <w:spacing w:val="-17"/>
          <w:lang w:eastAsia="ar-SA"/>
        </w:rPr>
        <w:t xml:space="preserve"> </w:t>
      </w:r>
      <w:r w:rsidRPr="00EF4AED">
        <w:rPr>
          <w:rFonts w:asciiTheme="minorHAnsi" w:eastAsia="Times New Roman" w:hAnsiTheme="minorHAnsi" w:cstheme="minorHAnsi"/>
          <w:lang w:eastAsia="ar-SA"/>
        </w:rPr>
        <w:t>punktów,</w:t>
      </w:r>
    </w:p>
    <w:p w14:paraId="50FBD9DA" w14:textId="77777777" w:rsidR="00D03369" w:rsidRPr="00EF4AED" w:rsidRDefault="00D03369" w:rsidP="00D66A99">
      <w:pPr>
        <w:pStyle w:val="Akapitzlist"/>
        <w:numPr>
          <w:ilvl w:val="4"/>
          <w:numId w:val="36"/>
        </w:numPr>
        <w:suppressAutoHyphens/>
        <w:ind w:right="112"/>
        <w:jc w:val="both"/>
        <w:rPr>
          <w:rFonts w:asciiTheme="minorHAnsi" w:eastAsia="Times New Roman" w:hAnsiTheme="minorHAnsi" w:cstheme="minorHAnsi"/>
          <w:lang w:eastAsia="ar-SA"/>
        </w:rPr>
      </w:pPr>
      <w:r w:rsidRPr="00EF4AED">
        <w:rPr>
          <w:rFonts w:asciiTheme="minorHAnsi" w:eastAsia="Times New Roman" w:hAnsiTheme="minorHAnsi" w:cstheme="minorHAnsi"/>
          <w:lang w:eastAsia="ar-SA"/>
        </w:rPr>
        <w:t>oferta, w której Wykonawca zawarł dostateczny wykaz problemów i zagrożeń związanych z realizacją zamówienia oraz zaproponował dostateczny sposób ich rozwiązania lub zapobieżenia im - otrzymuje 4</w:t>
      </w:r>
      <w:r w:rsidRPr="00EF4AED">
        <w:rPr>
          <w:rFonts w:asciiTheme="minorHAnsi" w:eastAsia="Times New Roman" w:hAnsiTheme="minorHAnsi" w:cstheme="minorHAnsi"/>
          <w:spacing w:val="-21"/>
          <w:lang w:eastAsia="ar-SA"/>
        </w:rPr>
        <w:t xml:space="preserve"> </w:t>
      </w:r>
      <w:r w:rsidRPr="00EF4AED">
        <w:rPr>
          <w:rFonts w:asciiTheme="minorHAnsi" w:eastAsia="Times New Roman" w:hAnsiTheme="minorHAnsi" w:cstheme="minorHAnsi"/>
          <w:lang w:eastAsia="ar-SA"/>
        </w:rPr>
        <w:t>punkty,</w:t>
      </w:r>
    </w:p>
    <w:p w14:paraId="68E15A42" w14:textId="77777777" w:rsidR="00D03369" w:rsidRPr="00EF4AED" w:rsidRDefault="00D03369" w:rsidP="00D66A99">
      <w:pPr>
        <w:pStyle w:val="Akapitzlist"/>
        <w:numPr>
          <w:ilvl w:val="4"/>
          <w:numId w:val="36"/>
        </w:numPr>
        <w:suppressAutoHyphens/>
        <w:ind w:right="112"/>
        <w:jc w:val="both"/>
        <w:rPr>
          <w:rFonts w:asciiTheme="minorHAnsi" w:eastAsia="Times New Roman" w:hAnsiTheme="minorHAnsi" w:cstheme="minorHAnsi"/>
          <w:lang w:eastAsia="ar-SA"/>
        </w:rPr>
      </w:pPr>
      <w:r w:rsidRPr="00EF4AED">
        <w:rPr>
          <w:rFonts w:asciiTheme="minorHAnsi" w:eastAsia="Times New Roman" w:hAnsiTheme="minorHAnsi" w:cstheme="minorHAnsi"/>
          <w:lang w:eastAsia="ar-SA"/>
        </w:rPr>
        <w:t>oferta, w której Wykonawca zaproponował niedostateczny wykaz problemów i zagrożeń związanych z realizacją zamówienia lub zaproponował niedostateczny sposób ich rozwiązania lub zapobieżenia im - otrzymuje 1 punkt,</w:t>
      </w:r>
    </w:p>
    <w:p w14:paraId="28507C8E" w14:textId="77777777" w:rsidR="00D03369" w:rsidRPr="00EF4AED" w:rsidRDefault="00D03369" w:rsidP="00D66A99">
      <w:pPr>
        <w:pStyle w:val="Akapitzlist"/>
        <w:numPr>
          <w:ilvl w:val="4"/>
          <w:numId w:val="36"/>
        </w:numPr>
        <w:suppressAutoHyphens/>
        <w:ind w:right="112"/>
        <w:jc w:val="both"/>
        <w:rPr>
          <w:rFonts w:asciiTheme="minorHAnsi" w:eastAsia="Times New Roman" w:hAnsiTheme="minorHAnsi" w:cstheme="minorHAnsi"/>
          <w:lang w:eastAsia="ar-SA"/>
        </w:rPr>
      </w:pPr>
      <w:r w:rsidRPr="00EF4AED">
        <w:rPr>
          <w:rFonts w:asciiTheme="minorHAnsi" w:eastAsia="Times New Roman" w:hAnsiTheme="minorHAnsi" w:cstheme="minorHAnsi"/>
          <w:lang w:eastAsia="ar-SA"/>
        </w:rPr>
        <w:t>oferta, w której Wykonawca nie zaproponował wykazu problemów i zagrożeń związanych z realizacją zamówienia lub zaproponował niedopuszczalny sposób ich rozwiązania lub zapobieżenia im - otrzymuje 0</w:t>
      </w:r>
      <w:r w:rsidRPr="00EF4AED">
        <w:rPr>
          <w:rFonts w:asciiTheme="minorHAnsi" w:eastAsia="Times New Roman" w:hAnsiTheme="minorHAnsi" w:cstheme="minorHAnsi"/>
          <w:spacing w:val="-26"/>
          <w:lang w:eastAsia="ar-SA"/>
        </w:rPr>
        <w:t xml:space="preserve"> </w:t>
      </w:r>
      <w:r w:rsidRPr="00EF4AED">
        <w:rPr>
          <w:rFonts w:asciiTheme="minorHAnsi" w:eastAsia="Times New Roman" w:hAnsiTheme="minorHAnsi" w:cstheme="minorHAnsi"/>
          <w:lang w:eastAsia="ar-SA"/>
        </w:rPr>
        <w:t>punków.</w:t>
      </w:r>
    </w:p>
    <w:p w14:paraId="32C7209D" w14:textId="39BD5563" w:rsidR="00D03369" w:rsidRPr="00EF4AED" w:rsidRDefault="00D03369" w:rsidP="00D66A99">
      <w:pPr>
        <w:pStyle w:val="Akapitzlist"/>
        <w:numPr>
          <w:ilvl w:val="2"/>
          <w:numId w:val="36"/>
        </w:numPr>
        <w:suppressAutoHyphens/>
        <w:ind w:right="112"/>
        <w:jc w:val="both"/>
        <w:rPr>
          <w:rFonts w:asciiTheme="minorHAnsi" w:eastAsia="Times New Roman" w:hAnsiTheme="minorHAnsi" w:cstheme="minorHAnsi"/>
          <w:lang w:eastAsia="ar-SA"/>
        </w:rPr>
      </w:pPr>
      <w:r w:rsidRPr="00EF4AED">
        <w:rPr>
          <w:rFonts w:asciiTheme="minorHAnsi" w:eastAsia="Times New Roman" w:hAnsiTheme="minorHAnsi" w:cstheme="minorHAnsi"/>
          <w:lang w:eastAsia="ar-SA"/>
        </w:rPr>
        <w:t xml:space="preserve">Sposoby dotrzymania terminów robót budowlanych: Wykonawca przygotuje listę założeń do sporządzenia Harmonogramu rzeczowego realizacji robót budowlanych. Wykonawca przygotuje listę wskazującą sposoby organizacyjne oraz techniczne spełnienia przyjętych założeń, w tym także dotrzymania terminów. Zamawiający będzie analizował sposoby dotrzymania terminów realizacji robót w świetle przedstawionego przez Wykonawcę wstępnego Harmonogramu rzeczowego realizacji robót budowlanych oraz przedstawionej przez Wykonawcę listy założeń i sposobów ich spełnienia wyrażających się w dotrzymaniu przyjętych w SIWZ postępowania przetargowego nr </w:t>
      </w:r>
      <w:r w:rsidRPr="00D03369">
        <w:rPr>
          <w:rFonts w:asciiTheme="minorHAnsi" w:eastAsia="Times New Roman" w:hAnsiTheme="minorHAnsi" w:cstheme="minorHAnsi"/>
          <w:lang w:eastAsia="ar-SA"/>
        </w:rPr>
        <w:t xml:space="preserve">DZP.341.59.2018 </w:t>
      </w:r>
      <w:r>
        <w:rPr>
          <w:rFonts w:asciiTheme="minorHAnsi" w:eastAsia="Times New Roman" w:hAnsiTheme="minorHAnsi" w:cstheme="minorHAnsi"/>
          <w:lang w:eastAsia="ar-SA"/>
        </w:rPr>
        <w:t xml:space="preserve"> </w:t>
      </w:r>
      <w:r w:rsidRPr="00EF4AED">
        <w:rPr>
          <w:rFonts w:asciiTheme="minorHAnsi" w:eastAsia="Times New Roman" w:hAnsiTheme="minorHAnsi" w:cstheme="minorHAnsi"/>
          <w:lang w:eastAsia="ar-SA"/>
        </w:rPr>
        <w:t>terminów realizacji inwestycji.</w:t>
      </w:r>
    </w:p>
    <w:p w14:paraId="1C3AF663" w14:textId="77777777" w:rsidR="00D03369" w:rsidRPr="00FD5F5F" w:rsidRDefault="00D03369" w:rsidP="00D66A99">
      <w:pPr>
        <w:pStyle w:val="Akapitzlist"/>
        <w:numPr>
          <w:ilvl w:val="3"/>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Punkty przyznaje się w skali od 0 do 6 w następujący sposób:</w:t>
      </w:r>
    </w:p>
    <w:p w14:paraId="1D0AF528" w14:textId="77777777" w:rsidR="00D03369" w:rsidRPr="00FD5F5F" w:rsidRDefault="00D03369" w:rsidP="00D66A99">
      <w:pPr>
        <w:pStyle w:val="Akapitzlist"/>
        <w:numPr>
          <w:ilvl w:val="4"/>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lastRenderedPageBreak/>
        <w:t>oferta, w której zaproponowane sposoby dotrzymania terminów realizacji zamówienia i środki techniczne oraz procedury organizacyjne gwarantują dotrzymanie terminu realizacji w stopniu dobrym - otrzymuje 6</w:t>
      </w:r>
      <w:r w:rsidRPr="00FD5F5F">
        <w:rPr>
          <w:rFonts w:asciiTheme="minorHAnsi" w:eastAsia="Times New Roman" w:hAnsiTheme="minorHAnsi" w:cstheme="minorHAnsi"/>
          <w:spacing w:val="-28"/>
          <w:lang w:eastAsia="ar-SA"/>
        </w:rPr>
        <w:t xml:space="preserve"> </w:t>
      </w:r>
      <w:r w:rsidRPr="00FD5F5F">
        <w:rPr>
          <w:rFonts w:asciiTheme="minorHAnsi" w:eastAsia="Times New Roman" w:hAnsiTheme="minorHAnsi" w:cstheme="minorHAnsi"/>
          <w:lang w:eastAsia="ar-SA"/>
        </w:rPr>
        <w:t>punktów,</w:t>
      </w:r>
    </w:p>
    <w:p w14:paraId="486BB40E" w14:textId="77777777" w:rsidR="00D03369" w:rsidRPr="00FD5F5F" w:rsidRDefault="00D03369" w:rsidP="00D66A99">
      <w:pPr>
        <w:pStyle w:val="Akapitzlist"/>
        <w:numPr>
          <w:ilvl w:val="4"/>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oferta, w której zaproponowane sposoby dotrzymania terminów realizacji zamówienia i środki techniczne oraz procedury organizacyjne gwarantują dotrzymanie terminu realizacji w stopniu dostatecznym - otrzymuje 3</w:t>
      </w:r>
      <w:r w:rsidRPr="00FD5F5F">
        <w:rPr>
          <w:rFonts w:asciiTheme="minorHAnsi" w:eastAsia="Times New Roman" w:hAnsiTheme="minorHAnsi" w:cstheme="minorHAnsi"/>
          <w:spacing w:val="-23"/>
          <w:lang w:eastAsia="ar-SA"/>
        </w:rPr>
        <w:t xml:space="preserve"> </w:t>
      </w:r>
      <w:r w:rsidRPr="00FD5F5F">
        <w:rPr>
          <w:rFonts w:asciiTheme="minorHAnsi" w:eastAsia="Times New Roman" w:hAnsiTheme="minorHAnsi" w:cstheme="minorHAnsi"/>
          <w:lang w:eastAsia="ar-SA"/>
        </w:rPr>
        <w:t>punkty,</w:t>
      </w:r>
    </w:p>
    <w:p w14:paraId="66E76396" w14:textId="77777777" w:rsidR="00D03369" w:rsidRPr="00FD5F5F" w:rsidRDefault="00D03369" w:rsidP="00D66A99">
      <w:pPr>
        <w:pStyle w:val="Akapitzlist"/>
        <w:numPr>
          <w:ilvl w:val="4"/>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oferta, w której zaproponowane sposoby dotrzymania terminów realizacji zamówienia i środki techniczne oraz procedury organizacyjne gwarantują dotrzymanie terminu realizacji w stopniu niedostatecznym - otrzymuje 1</w:t>
      </w:r>
      <w:r w:rsidRPr="00FD5F5F">
        <w:rPr>
          <w:rFonts w:asciiTheme="minorHAnsi" w:eastAsia="Times New Roman" w:hAnsiTheme="minorHAnsi" w:cstheme="minorHAnsi"/>
          <w:spacing w:val="-28"/>
          <w:lang w:eastAsia="ar-SA"/>
        </w:rPr>
        <w:t xml:space="preserve"> </w:t>
      </w:r>
      <w:r w:rsidRPr="00FD5F5F">
        <w:rPr>
          <w:rFonts w:asciiTheme="minorHAnsi" w:eastAsia="Times New Roman" w:hAnsiTheme="minorHAnsi" w:cstheme="minorHAnsi"/>
          <w:lang w:eastAsia="ar-SA"/>
        </w:rPr>
        <w:t>punkt,</w:t>
      </w:r>
    </w:p>
    <w:p w14:paraId="55E45DEA" w14:textId="77777777" w:rsidR="00D03369" w:rsidRPr="00FD5F5F" w:rsidRDefault="00D03369" w:rsidP="00D66A99">
      <w:pPr>
        <w:pStyle w:val="Akapitzlist"/>
        <w:numPr>
          <w:ilvl w:val="4"/>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oferta, w której Wykonawca nie zaproponował sposobów dotrzymania terminów realizacji zamówienia lub środki techniczne oraz procedury organizacyjne nie gwarantują dotrzymania terminu realizacji - otrzymuje 0 punktów.</w:t>
      </w:r>
    </w:p>
    <w:p w14:paraId="34F3AD7B" w14:textId="77777777" w:rsidR="00D03369" w:rsidRPr="00FD5F5F" w:rsidRDefault="00D03369" w:rsidP="00D03369">
      <w:pPr>
        <w:pStyle w:val="Akapitzlist"/>
        <w:suppressAutoHyphens/>
        <w:ind w:left="2232" w:right="112"/>
        <w:jc w:val="both"/>
        <w:rPr>
          <w:rFonts w:asciiTheme="minorHAnsi" w:eastAsia="Times New Roman" w:hAnsiTheme="minorHAnsi" w:cstheme="minorHAnsi"/>
          <w:lang w:eastAsia="ar-SA"/>
        </w:rPr>
      </w:pPr>
    </w:p>
    <w:p w14:paraId="03530880" w14:textId="77777777" w:rsidR="00D03369" w:rsidRPr="00FD5F5F" w:rsidRDefault="00D03369" w:rsidP="00D66A99">
      <w:pPr>
        <w:pStyle w:val="Akapitzlist"/>
        <w:numPr>
          <w:ilvl w:val="2"/>
          <w:numId w:val="36"/>
        </w:numPr>
        <w:suppressAutoHyphens/>
        <w:ind w:right="112"/>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Ocena Planu organizacji usługi  będzie zgodnie z wzorem :</w:t>
      </w:r>
    </w:p>
    <w:p w14:paraId="2379CE8C" w14:textId="77777777" w:rsidR="00D03369" w:rsidRPr="00FD5F5F" w:rsidRDefault="00D03369" w:rsidP="00D03369">
      <w:pPr>
        <w:ind w:left="1080"/>
        <w:jc w:val="both"/>
        <w:rPr>
          <w:rFonts w:asciiTheme="minorHAnsi" w:eastAsia="Times New Roman" w:hAnsiTheme="minorHAnsi" w:cstheme="minorHAnsi"/>
          <w:lang w:eastAsia="ar-SA"/>
        </w:rPr>
      </w:pPr>
    </w:p>
    <w:p w14:paraId="12F5A59C" w14:textId="77777777" w:rsidR="00D03369" w:rsidRPr="00FD5F5F" w:rsidRDefault="00D03369" w:rsidP="00D03369">
      <w:pPr>
        <w:tabs>
          <w:tab w:val="center" w:pos="4896"/>
          <w:tab w:val="right" w:pos="9432"/>
        </w:tabs>
        <w:ind w:left="720"/>
        <w:jc w:val="both"/>
        <w:rPr>
          <w:rFonts w:asciiTheme="minorHAnsi" w:eastAsia="Times New Roman" w:hAnsiTheme="minorHAnsi" w:cstheme="minorHAnsi"/>
          <w:b/>
          <w:lang w:eastAsia="ar-SA"/>
        </w:rPr>
      </w:pPr>
      <w:r w:rsidRPr="00FD5F5F">
        <w:rPr>
          <w:rFonts w:asciiTheme="minorHAnsi" w:eastAsia="Times New Roman" w:hAnsiTheme="minorHAnsi" w:cstheme="minorHAnsi"/>
          <w:b/>
          <w:lang w:eastAsia="ar-SA"/>
        </w:rPr>
        <w:t>Pi(T) = [</w:t>
      </w:r>
      <w:proofErr w:type="spellStart"/>
      <w:r w:rsidRPr="00FD5F5F">
        <w:rPr>
          <w:rFonts w:asciiTheme="minorHAnsi" w:eastAsia="Times New Roman" w:hAnsiTheme="minorHAnsi" w:cstheme="minorHAnsi"/>
          <w:b/>
          <w:lang w:eastAsia="ar-SA"/>
        </w:rPr>
        <w:t>APi+OUi+DTi</w:t>
      </w:r>
      <w:proofErr w:type="spellEnd"/>
      <w:r w:rsidRPr="00FD5F5F">
        <w:rPr>
          <w:rFonts w:asciiTheme="minorHAnsi" w:eastAsia="Times New Roman" w:hAnsiTheme="minorHAnsi" w:cstheme="minorHAnsi"/>
          <w:b/>
          <w:lang w:eastAsia="ar-SA"/>
        </w:rPr>
        <w:t>] x znaczenie danego kryterium.</w:t>
      </w:r>
    </w:p>
    <w:p w14:paraId="74DF067E" w14:textId="77777777" w:rsidR="00D03369" w:rsidRPr="00FD5F5F" w:rsidRDefault="00D03369" w:rsidP="00D03369">
      <w:pPr>
        <w:tabs>
          <w:tab w:val="center" w:pos="4896"/>
          <w:tab w:val="right" w:pos="9432"/>
        </w:tabs>
        <w:ind w:left="720"/>
        <w:jc w:val="both"/>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gdzie:</w:t>
      </w:r>
    </w:p>
    <w:tbl>
      <w:tblPr>
        <w:tblW w:w="9135" w:type="dxa"/>
        <w:tblInd w:w="489" w:type="dxa"/>
        <w:tblLayout w:type="fixed"/>
        <w:tblCellMar>
          <w:left w:w="70" w:type="dxa"/>
          <w:right w:w="70" w:type="dxa"/>
        </w:tblCellMar>
        <w:tblLook w:val="0000" w:firstRow="0" w:lastRow="0" w:firstColumn="0" w:lastColumn="0" w:noHBand="0" w:noVBand="0"/>
      </w:tblPr>
      <w:tblGrid>
        <w:gridCol w:w="806"/>
        <w:gridCol w:w="8329"/>
      </w:tblGrid>
      <w:tr w:rsidR="00D03369" w:rsidRPr="00FD5F5F" w14:paraId="1C3DA8FF" w14:textId="77777777" w:rsidTr="00C71E37">
        <w:tc>
          <w:tcPr>
            <w:tcW w:w="806" w:type="dxa"/>
            <w:tcBorders>
              <w:top w:val="single" w:sz="4" w:space="0" w:color="000000"/>
              <w:left w:val="single" w:sz="4" w:space="0" w:color="000000"/>
              <w:bottom w:val="single" w:sz="4" w:space="0" w:color="000000"/>
            </w:tcBorders>
          </w:tcPr>
          <w:p w14:paraId="2B091226" w14:textId="77777777" w:rsidR="00D03369" w:rsidRPr="00FD5F5F" w:rsidRDefault="00D03369" w:rsidP="00C71E37">
            <w:pPr>
              <w:overflowPunct w:val="0"/>
              <w:autoSpaceDE w:val="0"/>
              <w:snapToGrid w:val="0"/>
              <w:jc w:val="both"/>
              <w:textAlignment w:val="baseline"/>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Pi(T)</w:t>
            </w:r>
          </w:p>
        </w:tc>
        <w:tc>
          <w:tcPr>
            <w:tcW w:w="8329" w:type="dxa"/>
            <w:tcBorders>
              <w:top w:val="single" w:sz="4" w:space="0" w:color="000000"/>
              <w:left w:val="single" w:sz="4" w:space="0" w:color="000000"/>
              <w:bottom w:val="single" w:sz="4" w:space="0" w:color="000000"/>
              <w:right w:val="single" w:sz="4" w:space="0" w:color="000000"/>
            </w:tcBorders>
          </w:tcPr>
          <w:p w14:paraId="160A17BF" w14:textId="77777777" w:rsidR="00D03369" w:rsidRPr="00FD5F5F" w:rsidRDefault="00D03369" w:rsidP="00C71E37">
            <w:pPr>
              <w:overflowPunct w:val="0"/>
              <w:autoSpaceDE w:val="0"/>
              <w:snapToGrid w:val="0"/>
              <w:jc w:val="both"/>
              <w:textAlignment w:val="baseline"/>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Ilość punktów jakie otrzyma oferta  "i" za kryterium "Plan organizacji usług inwestora Zastępczego”;</w:t>
            </w:r>
          </w:p>
        </w:tc>
      </w:tr>
      <w:tr w:rsidR="00D03369" w:rsidRPr="00FD5F5F" w14:paraId="65FCEBBC" w14:textId="77777777" w:rsidTr="00C71E37">
        <w:tc>
          <w:tcPr>
            <w:tcW w:w="806" w:type="dxa"/>
            <w:tcBorders>
              <w:top w:val="single" w:sz="4" w:space="0" w:color="000000"/>
              <w:left w:val="single" w:sz="4" w:space="0" w:color="000000"/>
              <w:bottom w:val="single" w:sz="4" w:space="0" w:color="000000"/>
            </w:tcBorders>
          </w:tcPr>
          <w:p w14:paraId="0488F15E" w14:textId="77777777" w:rsidR="00D03369" w:rsidRPr="00FD5F5F" w:rsidRDefault="00D03369" w:rsidP="00C71E37">
            <w:pPr>
              <w:overflowPunct w:val="0"/>
              <w:autoSpaceDE w:val="0"/>
              <w:snapToGrid w:val="0"/>
              <w:jc w:val="both"/>
              <w:textAlignment w:val="baseline"/>
              <w:rPr>
                <w:rFonts w:asciiTheme="minorHAnsi" w:eastAsia="Times New Roman" w:hAnsiTheme="minorHAnsi" w:cstheme="minorHAnsi"/>
                <w:lang w:eastAsia="ar-SA"/>
              </w:rPr>
            </w:pPr>
            <w:proofErr w:type="spellStart"/>
            <w:r w:rsidRPr="00FD5F5F">
              <w:rPr>
                <w:rFonts w:asciiTheme="minorHAnsi" w:eastAsia="Times New Roman" w:hAnsiTheme="minorHAnsi" w:cstheme="minorHAnsi"/>
                <w:lang w:eastAsia="ar-SA"/>
              </w:rPr>
              <w:t>APi</w:t>
            </w:r>
            <w:proofErr w:type="spellEnd"/>
          </w:p>
        </w:tc>
        <w:tc>
          <w:tcPr>
            <w:tcW w:w="8329" w:type="dxa"/>
            <w:tcBorders>
              <w:top w:val="single" w:sz="4" w:space="0" w:color="000000"/>
              <w:left w:val="single" w:sz="4" w:space="0" w:color="000000"/>
              <w:bottom w:val="single" w:sz="4" w:space="0" w:color="000000"/>
              <w:right w:val="single" w:sz="4" w:space="0" w:color="000000"/>
            </w:tcBorders>
          </w:tcPr>
          <w:p w14:paraId="14A05581" w14:textId="77777777" w:rsidR="00D03369" w:rsidRPr="00FD5F5F" w:rsidRDefault="00D03369" w:rsidP="00C71E37">
            <w:pPr>
              <w:overflowPunct w:val="0"/>
              <w:autoSpaceDE w:val="0"/>
              <w:snapToGrid w:val="0"/>
              <w:jc w:val="both"/>
              <w:textAlignment w:val="baseline"/>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Ilość punktów jakie otrzyma oferta za rozdział: Analiza problemów i zagrożeń związanych z realizacją robót, propozycje rozwiązań problemów.</w:t>
            </w:r>
          </w:p>
        </w:tc>
      </w:tr>
      <w:tr w:rsidR="00D03369" w:rsidRPr="00FD5F5F" w14:paraId="3AA8C8CA" w14:textId="77777777" w:rsidTr="00C71E37">
        <w:tc>
          <w:tcPr>
            <w:tcW w:w="806" w:type="dxa"/>
            <w:tcBorders>
              <w:top w:val="single" w:sz="4" w:space="0" w:color="000000"/>
              <w:left w:val="single" w:sz="4" w:space="0" w:color="000000"/>
              <w:bottom w:val="single" w:sz="4" w:space="0" w:color="000000"/>
            </w:tcBorders>
          </w:tcPr>
          <w:p w14:paraId="32EC7C24" w14:textId="77777777" w:rsidR="00D03369" w:rsidRPr="00FD5F5F" w:rsidRDefault="00D03369" w:rsidP="00C71E37">
            <w:pPr>
              <w:overflowPunct w:val="0"/>
              <w:autoSpaceDE w:val="0"/>
              <w:snapToGrid w:val="0"/>
              <w:jc w:val="both"/>
              <w:textAlignment w:val="baseline"/>
              <w:rPr>
                <w:rFonts w:asciiTheme="minorHAnsi" w:eastAsia="Times New Roman" w:hAnsiTheme="minorHAnsi" w:cstheme="minorHAnsi"/>
                <w:vertAlign w:val="subscript"/>
                <w:lang w:eastAsia="ar-SA"/>
              </w:rPr>
            </w:pPr>
            <w:proofErr w:type="spellStart"/>
            <w:r w:rsidRPr="00FD5F5F">
              <w:rPr>
                <w:rFonts w:asciiTheme="minorHAnsi" w:eastAsia="Times New Roman" w:hAnsiTheme="minorHAnsi" w:cstheme="minorHAnsi"/>
                <w:lang w:eastAsia="ar-SA"/>
              </w:rPr>
              <w:t>OUi</w:t>
            </w:r>
            <w:proofErr w:type="spellEnd"/>
          </w:p>
        </w:tc>
        <w:tc>
          <w:tcPr>
            <w:tcW w:w="8329" w:type="dxa"/>
            <w:tcBorders>
              <w:top w:val="single" w:sz="4" w:space="0" w:color="000000"/>
              <w:left w:val="single" w:sz="4" w:space="0" w:color="000000"/>
              <w:bottom w:val="single" w:sz="4" w:space="0" w:color="000000"/>
              <w:right w:val="single" w:sz="4" w:space="0" w:color="000000"/>
            </w:tcBorders>
          </w:tcPr>
          <w:p w14:paraId="356339AF" w14:textId="77777777" w:rsidR="00D03369" w:rsidRPr="00FD5F5F" w:rsidRDefault="00D03369" w:rsidP="00C71E37">
            <w:pPr>
              <w:overflowPunct w:val="0"/>
              <w:autoSpaceDE w:val="0"/>
              <w:snapToGrid w:val="0"/>
              <w:jc w:val="both"/>
              <w:textAlignment w:val="baseline"/>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Ilość punktów jakie otrzyma oferta za rozdział: Ograniczenie utrudnień w działalności Zamawiającego.</w:t>
            </w:r>
          </w:p>
        </w:tc>
      </w:tr>
      <w:tr w:rsidR="00D03369" w:rsidRPr="00FD5F5F" w14:paraId="0FE786D6" w14:textId="77777777" w:rsidTr="00C71E37">
        <w:tc>
          <w:tcPr>
            <w:tcW w:w="806" w:type="dxa"/>
            <w:tcBorders>
              <w:top w:val="single" w:sz="4" w:space="0" w:color="000000"/>
              <w:left w:val="single" w:sz="4" w:space="0" w:color="000000"/>
              <w:bottom w:val="single" w:sz="4" w:space="0" w:color="000000"/>
            </w:tcBorders>
          </w:tcPr>
          <w:p w14:paraId="782BBB88" w14:textId="77777777" w:rsidR="00D03369" w:rsidRPr="00FD5F5F" w:rsidRDefault="00D03369" w:rsidP="00C71E37">
            <w:pPr>
              <w:overflowPunct w:val="0"/>
              <w:autoSpaceDE w:val="0"/>
              <w:snapToGrid w:val="0"/>
              <w:jc w:val="both"/>
              <w:textAlignment w:val="baseline"/>
              <w:rPr>
                <w:rFonts w:asciiTheme="minorHAnsi" w:eastAsia="Times New Roman" w:hAnsiTheme="minorHAnsi" w:cstheme="minorHAnsi"/>
                <w:lang w:eastAsia="ar-SA"/>
              </w:rPr>
            </w:pPr>
            <w:proofErr w:type="spellStart"/>
            <w:r w:rsidRPr="00FD5F5F">
              <w:rPr>
                <w:rFonts w:asciiTheme="minorHAnsi" w:eastAsia="Times New Roman" w:hAnsiTheme="minorHAnsi" w:cstheme="minorHAnsi"/>
                <w:lang w:eastAsia="ar-SA"/>
              </w:rPr>
              <w:t>DTi</w:t>
            </w:r>
            <w:proofErr w:type="spellEnd"/>
          </w:p>
        </w:tc>
        <w:tc>
          <w:tcPr>
            <w:tcW w:w="8329" w:type="dxa"/>
            <w:tcBorders>
              <w:top w:val="single" w:sz="4" w:space="0" w:color="000000"/>
              <w:left w:val="single" w:sz="4" w:space="0" w:color="000000"/>
              <w:bottom w:val="single" w:sz="4" w:space="0" w:color="000000"/>
              <w:right w:val="single" w:sz="4" w:space="0" w:color="000000"/>
            </w:tcBorders>
          </w:tcPr>
          <w:p w14:paraId="40C63B8E" w14:textId="77777777" w:rsidR="00D03369" w:rsidRPr="00FD5F5F" w:rsidRDefault="00D03369" w:rsidP="00C71E37">
            <w:pPr>
              <w:overflowPunct w:val="0"/>
              <w:autoSpaceDE w:val="0"/>
              <w:snapToGrid w:val="0"/>
              <w:jc w:val="both"/>
              <w:textAlignment w:val="baseline"/>
              <w:rPr>
                <w:rFonts w:asciiTheme="minorHAnsi" w:eastAsia="Times New Roman" w:hAnsiTheme="minorHAnsi" w:cstheme="minorHAnsi"/>
                <w:lang w:eastAsia="ar-SA"/>
              </w:rPr>
            </w:pPr>
            <w:r w:rsidRPr="00FD5F5F">
              <w:rPr>
                <w:rFonts w:asciiTheme="minorHAnsi" w:eastAsia="Times New Roman" w:hAnsiTheme="minorHAnsi" w:cstheme="minorHAnsi"/>
                <w:lang w:eastAsia="ar-SA"/>
              </w:rPr>
              <w:t>Ilość punktów jakie otrzyma oferta za rozdział: Sposoby dotrzymania terminów robót budowlanych.</w:t>
            </w:r>
          </w:p>
        </w:tc>
      </w:tr>
    </w:tbl>
    <w:p w14:paraId="402C87D3" w14:textId="77777777" w:rsidR="00D03369" w:rsidRPr="00FD5F5F" w:rsidRDefault="00D03369" w:rsidP="00D03369">
      <w:pPr>
        <w:tabs>
          <w:tab w:val="left" w:pos="364"/>
        </w:tabs>
        <w:ind w:left="360"/>
        <w:jc w:val="both"/>
      </w:pPr>
    </w:p>
    <w:p w14:paraId="07637974" w14:textId="77777777" w:rsidR="00D03369" w:rsidRPr="00FD5F5F" w:rsidRDefault="00D03369" w:rsidP="00D66A99">
      <w:pPr>
        <w:pStyle w:val="Akapitzlist"/>
        <w:numPr>
          <w:ilvl w:val="0"/>
          <w:numId w:val="60"/>
        </w:numPr>
        <w:spacing w:line="276" w:lineRule="auto"/>
        <w:jc w:val="both"/>
      </w:pPr>
      <w:r w:rsidRPr="00FD5F5F">
        <w:t>Całkowita ocena badanej oferty będzie liczona zgodnie z wzorem:</w:t>
      </w:r>
    </w:p>
    <w:p w14:paraId="0E371BC7" w14:textId="77777777" w:rsidR="00D03369" w:rsidRPr="00FD5F5F" w:rsidRDefault="00D03369" w:rsidP="00D03369">
      <w:pPr>
        <w:tabs>
          <w:tab w:val="left" w:pos="2424"/>
        </w:tabs>
        <w:spacing w:line="0" w:lineRule="atLeast"/>
        <w:ind w:left="364"/>
        <w:jc w:val="both"/>
        <w:rPr>
          <w:b/>
          <w:u w:val="single"/>
        </w:rPr>
      </w:pPr>
      <w:r w:rsidRPr="00FD5F5F">
        <w:rPr>
          <w:b/>
          <w:u w:val="single"/>
        </w:rPr>
        <w:t>Całkowita ocena oferty</w:t>
      </w:r>
      <w:r w:rsidRPr="00FD5F5F">
        <w:rPr>
          <w:b/>
          <w:u w:val="single"/>
        </w:rPr>
        <w:tab/>
        <w:t>OCENA= (C)+(S)+(Pi) =(O)</w:t>
      </w:r>
    </w:p>
    <w:p w14:paraId="73316374" w14:textId="77777777" w:rsidR="00D03369" w:rsidRDefault="00D03369" w:rsidP="00D03369">
      <w:pPr>
        <w:tabs>
          <w:tab w:val="left" w:pos="2424"/>
        </w:tabs>
        <w:spacing w:line="0" w:lineRule="atLeast"/>
        <w:ind w:left="364"/>
        <w:jc w:val="both"/>
        <w:rPr>
          <w:b/>
          <w:u w:val="single"/>
        </w:rPr>
      </w:pPr>
    </w:p>
    <w:p w14:paraId="48C141E4" w14:textId="77777777" w:rsidR="00D03369" w:rsidRPr="00C75988" w:rsidRDefault="00D03369" w:rsidP="00D66A99">
      <w:pPr>
        <w:pStyle w:val="Akapitzlist"/>
        <w:numPr>
          <w:ilvl w:val="0"/>
          <w:numId w:val="60"/>
        </w:numPr>
        <w:spacing w:line="276" w:lineRule="auto"/>
        <w:jc w:val="both"/>
        <w:rPr>
          <w:rFonts w:asciiTheme="minorHAnsi" w:eastAsia="Tahoma" w:hAnsiTheme="minorHAnsi" w:cstheme="minorHAnsi"/>
        </w:rPr>
      </w:pPr>
      <w:r w:rsidRPr="00C75988">
        <w:rPr>
          <w:rFonts w:asciiTheme="minorHAnsi" w:eastAsia="Times New Roman" w:hAnsiTheme="minorHAnsi" w:cstheme="minorHAnsi"/>
        </w:rPr>
        <w:t>Za najkorzystniejszą zostanie uznana oferta nie podlegająca odrzuceniu i ta, która uzyska najwyższą sumę punktów przyznanych w kryterium ceny, dodatkowe doświadczenie zawodowe.</w:t>
      </w:r>
    </w:p>
    <w:p w14:paraId="39099F45" w14:textId="77777777" w:rsidR="00D03369" w:rsidRPr="00C75988" w:rsidRDefault="00D03369" w:rsidP="00D66A99">
      <w:pPr>
        <w:pStyle w:val="Akapitzlist"/>
        <w:numPr>
          <w:ilvl w:val="0"/>
          <w:numId w:val="60"/>
        </w:numPr>
        <w:spacing w:line="276" w:lineRule="auto"/>
        <w:jc w:val="both"/>
        <w:rPr>
          <w:rFonts w:asciiTheme="minorHAnsi" w:eastAsia="Tahoma" w:hAnsiTheme="minorHAnsi" w:cstheme="minorHAnsi"/>
        </w:rPr>
      </w:pPr>
      <w:r w:rsidRPr="00C75988">
        <w:rPr>
          <w:rFonts w:asciiTheme="minorHAnsi" w:eastAsia="Times New Roman" w:hAnsiTheme="minorHAnsi" w:cstheme="minorHAnsi"/>
        </w:rPr>
        <w:t>Ocena będzie dokonana z dokładnością do dwóch miejsc po przecinku.</w:t>
      </w:r>
    </w:p>
    <w:p w14:paraId="412FF2EE" w14:textId="77777777" w:rsidR="00D03369" w:rsidRPr="00C75988" w:rsidRDefault="00D03369" w:rsidP="00D66A99">
      <w:pPr>
        <w:pStyle w:val="Akapitzlist"/>
        <w:numPr>
          <w:ilvl w:val="0"/>
          <w:numId w:val="60"/>
        </w:numPr>
        <w:spacing w:line="276" w:lineRule="auto"/>
        <w:jc w:val="both"/>
        <w:rPr>
          <w:rFonts w:asciiTheme="minorHAnsi" w:eastAsia="Tahoma" w:hAnsiTheme="minorHAnsi" w:cstheme="minorHAnsi"/>
        </w:rPr>
      </w:pPr>
      <w:r w:rsidRPr="00C75988">
        <w:rPr>
          <w:rFonts w:asciiTheme="minorHAnsi" w:eastAsia="Times New Roman" w:hAnsiTheme="minorHAnsi" w:cstheme="minorHAnsi"/>
        </w:rPr>
        <w:t>Wybór najkorzystniejszej oferty: końcowa punktacja zostanie obliczona jako suma punktów kryterium pierwszego, kryterium drugiego i kryterium trzeciego.</w:t>
      </w:r>
    </w:p>
    <w:p w14:paraId="67877EA2" w14:textId="77777777" w:rsidR="00D03369" w:rsidRPr="00C75988" w:rsidRDefault="00D03369" w:rsidP="00D66A99">
      <w:pPr>
        <w:pStyle w:val="Akapitzlist"/>
        <w:numPr>
          <w:ilvl w:val="0"/>
          <w:numId w:val="60"/>
        </w:numPr>
        <w:spacing w:line="276" w:lineRule="auto"/>
        <w:jc w:val="both"/>
        <w:rPr>
          <w:rFonts w:asciiTheme="minorHAnsi" w:eastAsia="Tahoma" w:hAnsiTheme="minorHAnsi" w:cstheme="minorHAnsi"/>
        </w:rPr>
      </w:pPr>
      <w:r w:rsidRPr="00C75988">
        <w:rPr>
          <w:rFonts w:asciiTheme="minorHAnsi" w:eastAsia="Times New Roman" w:hAnsiTheme="minorHAnsi" w:cstheme="minorHAnsi"/>
        </w:rPr>
        <w:t>Ocena będzie dokonana z dokładnością do dwóch miejsc po przecinku. Punktacja obliczona ze wzorów zostanie zaokrąglona do dwóch miejsc po przecinku wg poniższych zasad:</w:t>
      </w:r>
    </w:p>
    <w:p w14:paraId="5411F573" w14:textId="77777777" w:rsidR="00D03369" w:rsidRPr="00C75988" w:rsidRDefault="00D03369" w:rsidP="00D66A99">
      <w:pPr>
        <w:pStyle w:val="Akapitzlist"/>
        <w:numPr>
          <w:ilvl w:val="1"/>
          <w:numId w:val="60"/>
        </w:numPr>
        <w:spacing w:line="276" w:lineRule="auto"/>
        <w:jc w:val="both"/>
        <w:rPr>
          <w:rFonts w:asciiTheme="minorHAnsi" w:eastAsia="Tahoma" w:hAnsiTheme="minorHAnsi" w:cstheme="minorHAnsi"/>
        </w:rPr>
      </w:pPr>
      <w:r w:rsidRPr="00C75988">
        <w:rPr>
          <w:rFonts w:asciiTheme="minorHAnsi" w:eastAsia="Times New Roman" w:hAnsiTheme="minorHAnsi" w:cstheme="minorHAnsi"/>
        </w:rPr>
        <w:t>jeśli po cyfrze zaokrąglanej znajduje się 0,1,2,3,albo 4 to zaokrąglamy w dół.</w:t>
      </w:r>
    </w:p>
    <w:p w14:paraId="50022C7F" w14:textId="77777777" w:rsidR="00D03369" w:rsidRPr="00C75988" w:rsidRDefault="00D03369" w:rsidP="00D66A99">
      <w:pPr>
        <w:pStyle w:val="Akapitzlist"/>
        <w:numPr>
          <w:ilvl w:val="1"/>
          <w:numId w:val="60"/>
        </w:numPr>
        <w:spacing w:line="276" w:lineRule="auto"/>
        <w:jc w:val="both"/>
        <w:rPr>
          <w:rFonts w:asciiTheme="minorHAnsi" w:eastAsia="Tahoma" w:hAnsiTheme="minorHAnsi" w:cstheme="minorHAnsi"/>
        </w:rPr>
      </w:pPr>
      <w:r w:rsidRPr="00C75988">
        <w:rPr>
          <w:rFonts w:asciiTheme="minorHAnsi" w:eastAsia="Times New Roman" w:hAnsiTheme="minorHAnsi" w:cstheme="minorHAnsi"/>
        </w:rPr>
        <w:t>jeśli po liczbie zaokrąglanej znajduje się 5,6,7,8 albo 9 to zaokrąglamy w górę.</w:t>
      </w:r>
    </w:p>
    <w:p w14:paraId="7E71D74E" w14:textId="77777777" w:rsidR="00D03369" w:rsidRDefault="00D03369" w:rsidP="00D03369">
      <w:pPr>
        <w:tabs>
          <w:tab w:val="left" w:pos="2424"/>
        </w:tabs>
        <w:spacing w:line="0" w:lineRule="atLeast"/>
        <w:ind w:left="364"/>
        <w:jc w:val="both"/>
        <w:rPr>
          <w:b/>
          <w:u w:val="single"/>
        </w:rPr>
      </w:pPr>
    </w:p>
    <w:p w14:paraId="705DBD00" w14:textId="77777777" w:rsidR="00D03369" w:rsidRDefault="00D03369" w:rsidP="00D03369">
      <w:pPr>
        <w:spacing w:line="11" w:lineRule="exact"/>
        <w:jc w:val="both"/>
        <w:rPr>
          <w:rFonts w:eastAsia="Times New Roman"/>
        </w:rPr>
      </w:pPr>
    </w:p>
    <w:p w14:paraId="572897F8" w14:textId="77777777" w:rsidR="00D03369" w:rsidRDefault="00D03369" w:rsidP="00D66A99">
      <w:pPr>
        <w:pStyle w:val="Akapitzlist"/>
        <w:numPr>
          <w:ilvl w:val="0"/>
          <w:numId w:val="60"/>
        </w:numPr>
        <w:spacing w:line="276" w:lineRule="auto"/>
        <w:jc w:val="both"/>
      </w:pPr>
      <w:r>
        <w:t>Zamawiający udzieli zamówienia Wykonawcy, którego oferta otrzyma najwyższą punktację wyliczoną z powyższego wzoru, zaokrągloną do dwóch miejsc po przecinku.</w:t>
      </w:r>
    </w:p>
    <w:p w14:paraId="4B5ADF62" w14:textId="77777777" w:rsidR="00D03369" w:rsidRDefault="00D03369" w:rsidP="00D03369">
      <w:pPr>
        <w:spacing w:line="1" w:lineRule="exact"/>
        <w:jc w:val="both"/>
      </w:pPr>
    </w:p>
    <w:p w14:paraId="783887B8" w14:textId="77777777" w:rsidR="00D03369" w:rsidRDefault="00D03369" w:rsidP="00D66A99">
      <w:pPr>
        <w:pStyle w:val="Akapitzlist"/>
        <w:numPr>
          <w:ilvl w:val="0"/>
          <w:numId w:val="60"/>
        </w:numPr>
        <w:spacing w:line="276" w:lineRule="auto"/>
        <w:jc w:val="both"/>
      </w:pPr>
      <w:r>
        <w:t>Jeżeli nie będzie można wybrać najkorzystniejszej oferty z uwagi nas to, że dwie lub więcej ofert przedstawia taki sam bilans ceny i innych kryteriów oceny ofert, Zamawiający spośród tych ofert wybierze ofertę z najniższą ceną, a jeżeli zostaną złożone oferty o takiej samej cenie, Zamawiający wezwie Wykonawców, którzy złożyli te oferty, do złożenia w terminie określonym przez Zamawiającego ofert dodatkowych, zgodnie z art. 91 ust. 4 ustawy PZP.</w:t>
      </w:r>
    </w:p>
    <w:p w14:paraId="45A37549" w14:textId="77777777" w:rsidR="007C6122" w:rsidRPr="00FC096D" w:rsidRDefault="007C6122">
      <w:pPr>
        <w:tabs>
          <w:tab w:val="left" w:pos="3240"/>
        </w:tabs>
        <w:spacing w:after="40"/>
        <w:jc w:val="both"/>
        <w:rPr>
          <w:rFonts w:asciiTheme="minorHAnsi" w:hAnsiTheme="minorHAnsi" w:cs="Calibri"/>
          <w:sz w:val="20"/>
          <w:szCs w:val="20"/>
        </w:rPr>
      </w:pPr>
    </w:p>
    <w:p w14:paraId="2AD73E19" w14:textId="77777777" w:rsidR="007C6122" w:rsidRDefault="007C6122" w:rsidP="00A327DD">
      <w:pPr>
        <w:tabs>
          <w:tab w:val="left" w:pos="426"/>
        </w:tabs>
        <w:spacing w:after="40"/>
        <w:ind w:left="284" w:hanging="284"/>
        <w:jc w:val="both"/>
        <w:rPr>
          <w:rFonts w:ascii="Calibri" w:hAnsi="Calibri" w:cs="Calibri"/>
          <w:sz w:val="20"/>
          <w:szCs w:val="20"/>
        </w:rPr>
      </w:pPr>
    </w:p>
    <w:p w14:paraId="1E7610FD" w14:textId="77777777" w:rsidR="007C6122" w:rsidRDefault="007C6122">
      <w:pPr>
        <w:spacing w:after="40"/>
        <w:ind w:left="426" w:hanging="426"/>
        <w:jc w:val="both"/>
      </w:pPr>
      <w:r>
        <w:rPr>
          <w:rFonts w:ascii="Calibri" w:hAnsi="Calibri" w:cs="Calibri"/>
          <w:b/>
          <w:sz w:val="20"/>
          <w:szCs w:val="20"/>
        </w:rPr>
        <w:t xml:space="preserve">XIV. </w:t>
      </w:r>
      <w:r>
        <w:rPr>
          <w:rFonts w:ascii="Calibri" w:hAnsi="Calibri" w:cs="Calibri"/>
          <w:b/>
          <w:sz w:val="20"/>
          <w:szCs w:val="20"/>
        </w:rPr>
        <w:tab/>
        <w:t>Informacje o formalnościach, jakie powinny być dopełnione po wyborze oferty w celu zawarcia umowy w sprawie zamówienia publicznego.</w:t>
      </w:r>
    </w:p>
    <w:p w14:paraId="32766D76" w14:textId="77777777" w:rsidR="007C6122" w:rsidRDefault="007C6122">
      <w:pPr>
        <w:keepNext/>
        <w:tabs>
          <w:tab w:val="left" w:pos="480"/>
        </w:tabs>
        <w:spacing w:after="40"/>
        <w:jc w:val="both"/>
        <w:rPr>
          <w:rFonts w:ascii="Calibri" w:hAnsi="Calibri" w:cs="Calibri"/>
          <w:sz w:val="20"/>
          <w:szCs w:val="20"/>
        </w:rPr>
      </w:pPr>
    </w:p>
    <w:p w14:paraId="7C29EF48" w14:textId="1FDD7222" w:rsidR="00304B59" w:rsidRPr="00304B59" w:rsidRDefault="00304B59" w:rsidP="00304B59">
      <w:pPr>
        <w:spacing w:line="0" w:lineRule="atLeast"/>
        <w:ind w:left="4"/>
        <w:rPr>
          <w:rFonts w:asciiTheme="minorHAnsi" w:hAnsiTheme="minorHAnsi"/>
          <w:sz w:val="20"/>
          <w:szCs w:val="20"/>
        </w:rPr>
      </w:pPr>
      <w:r w:rsidRPr="00304B59">
        <w:rPr>
          <w:rFonts w:asciiTheme="minorHAnsi" w:hAnsiTheme="minorHAnsi"/>
          <w:sz w:val="20"/>
          <w:szCs w:val="20"/>
        </w:rPr>
        <w:t xml:space="preserve">Obowiązki </w:t>
      </w:r>
      <w:r w:rsidR="00C96D38" w:rsidRPr="00304B59">
        <w:rPr>
          <w:rFonts w:asciiTheme="minorHAnsi" w:hAnsiTheme="minorHAnsi"/>
          <w:sz w:val="20"/>
          <w:szCs w:val="20"/>
        </w:rPr>
        <w:t>wykonawcy,</w:t>
      </w:r>
      <w:r w:rsidRPr="00304B59">
        <w:rPr>
          <w:rFonts w:asciiTheme="minorHAnsi" w:hAnsiTheme="minorHAnsi"/>
          <w:sz w:val="20"/>
          <w:szCs w:val="20"/>
        </w:rPr>
        <w:t xml:space="preserve"> którego oferta została wybrana:</w:t>
      </w:r>
    </w:p>
    <w:p w14:paraId="6FCD9736" w14:textId="77777777" w:rsidR="00304B59" w:rsidRPr="00304B59" w:rsidRDefault="00304B59" w:rsidP="00304B59">
      <w:pPr>
        <w:spacing w:line="9" w:lineRule="exact"/>
        <w:rPr>
          <w:rFonts w:asciiTheme="minorHAnsi" w:eastAsia="Times New Roman" w:hAnsiTheme="minorHAnsi"/>
          <w:sz w:val="20"/>
          <w:szCs w:val="20"/>
        </w:rPr>
      </w:pPr>
    </w:p>
    <w:p w14:paraId="3D2EEEC6" w14:textId="1B76F7BC" w:rsidR="00304B59" w:rsidRPr="00304B59" w:rsidRDefault="00304B59" w:rsidP="00D66A99">
      <w:pPr>
        <w:widowControl/>
        <w:numPr>
          <w:ilvl w:val="0"/>
          <w:numId w:val="37"/>
        </w:numPr>
        <w:tabs>
          <w:tab w:val="left" w:pos="710"/>
        </w:tabs>
        <w:suppressAutoHyphens w:val="0"/>
        <w:spacing w:line="0" w:lineRule="atLeast"/>
        <w:ind w:left="709" w:hanging="360"/>
        <w:jc w:val="both"/>
        <w:rPr>
          <w:rFonts w:asciiTheme="minorHAnsi" w:hAnsiTheme="minorHAnsi"/>
          <w:sz w:val="20"/>
          <w:szCs w:val="20"/>
        </w:rPr>
      </w:pPr>
      <w:r w:rsidRPr="00304B59">
        <w:rPr>
          <w:rFonts w:asciiTheme="minorHAnsi" w:hAnsiTheme="minorHAnsi"/>
          <w:sz w:val="20"/>
          <w:szCs w:val="20"/>
        </w:rPr>
        <w:t xml:space="preserve">W terminie i miejscu wyznaczonym przez zamawiającego wykonawca zobowiązany jest do zawarcia umowy w sprawie zamówienia publicznego na warunkach określonych we wzorze umowy stanowiącej załącznik nr </w:t>
      </w:r>
      <w:r w:rsidR="00F308E4">
        <w:rPr>
          <w:rFonts w:asciiTheme="minorHAnsi" w:hAnsiTheme="minorHAnsi"/>
          <w:sz w:val="20"/>
          <w:szCs w:val="20"/>
        </w:rPr>
        <w:t>5</w:t>
      </w:r>
      <w:r w:rsidRPr="00304B59">
        <w:rPr>
          <w:rFonts w:asciiTheme="minorHAnsi" w:hAnsiTheme="minorHAnsi"/>
          <w:sz w:val="20"/>
          <w:szCs w:val="20"/>
        </w:rPr>
        <w:t xml:space="preserve"> do niniejszej specyfikacji oraz w przyjętej ofercie.</w:t>
      </w:r>
    </w:p>
    <w:p w14:paraId="4C8AFB05" w14:textId="77777777" w:rsidR="00304B59" w:rsidRPr="00304B59" w:rsidRDefault="00304B59" w:rsidP="00DD2763">
      <w:pPr>
        <w:spacing w:line="1" w:lineRule="exact"/>
        <w:ind w:left="709"/>
        <w:jc w:val="both"/>
        <w:rPr>
          <w:rFonts w:asciiTheme="minorHAnsi" w:hAnsiTheme="minorHAnsi"/>
          <w:sz w:val="20"/>
          <w:szCs w:val="20"/>
        </w:rPr>
      </w:pPr>
    </w:p>
    <w:p w14:paraId="0ACCC789" w14:textId="77777777" w:rsidR="00304B59" w:rsidRPr="00304B59" w:rsidRDefault="00304B59" w:rsidP="00D66A99">
      <w:pPr>
        <w:widowControl/>
        <w:numPr>
          <w:ilvl w:val="0"/>
          <w:numId w:val="37"/>
        </w:numPr>
        <w:tabs>
          <w:tab w:val="left" w:pos="710"/>
        </w:tabs>
        <w:suppressAutoHyphens w:val="0"/>
        <w:spacing w:line="239" w:lineRule="auto"/>
        <w:ind w:left="709" w:hanging="360"/>
        <w:jc w:val="both"/>
        <w:rPr>
          <w:rFonts w:asciiTheme="minorHAnsi" w:hAnsiTheme="minorHAnsi"/>
          <w:sz w:val="20"/>
          <w:szCs w:val="20"/>
        </w:rPr>
      </w:pPr>
      <w:r w:rsidRPr="00304B59">
        <w:rPr>
          <w:rFonts w:asciiTheme="minorHAnsi" w:hAnsiTheme="minorHAnsi"/>
          <w:sz w:val="20"/>
          <w:szCs w:val="20"/>
        </w:rPr>
        <w:lastRenderedPageBreak/>
        <w:t>W przypadku wykonawców, którzy wspólnie ubiegali się o udzielenie zamówienia (np. członkowie konsorcjum, wspólnicy spółki cywilnej), wykonawcy ci na żądanie Zamawiającego w wyznaczonym przez niego terminie zobowiązani będą do złożenia umowy regulującej współpracę tych wykonawców. Umowa konsorcjum winna zawierać co najmniej następujące informacje:</w:t>
      </w:r>
    </w:p>
    <w:p w14:paraId="6D0F88A4" w14:textId="77777777" w:rsidR="00304B59" w:rsidRPr="00304B59" w:rsidRDefault="00304B59" w:rsidP="00304B59">
      <w:pPr>
        <w:spacing w:line="1" w:lineRule="exact"/>
        <w:jc w:val="both"/>
        <w:rPr>
          <w:rFonts w:asciiTheme="minorHAnsi" w:hAnsiTheme="minorHAnsi"/>
          <w:sz w:val="20"/>
          <w:szCs w:val="20"/>
        </w:rPr>
      </w:pPr>
    </w:p>
    <w:p w14:paraId="07F9EC6D" w14:textId="540D2CB5" w:rsidR="00304B59" w:rsidRDefault="00DD2763" w:rsidP="00304B59">
      <w:pPr>
        <w:spacing w:line="0" w:lineRule="atLeast"/>
        <w:ind w:left="704"/>
        <w:jc w:val="both"/>
        <w:rPr>
          <w:rFonts w:asciiTheme="minorHAnsi" w:hAnsiTheme="minorHAnsi"/>
          <w:sz w:val="20"/>
          <w:szCs w:val="20"/>
        </w:rPr>
      </w:pPr>
      <w:r>
        <w:rPr>
          <w:rFonts w:asciiTheme="minorHAnsi" w:hAnsiTheme="minorHAnsi"/>
          <w:sz w:val="20"/>
          <w:szCs w:val="20"/>
        </w:rPr>
        <w:t xml:space="preserve">-  </w:t>
      </w:r>
      <w:r w:rsidR="00304B59" w:rsidRPr="00304B59">
        <w:rPr>
          <w:rFonts w:asciiTheme="minorHAnsi" w:hAnsiTheme="minorHAnsi"/>
          <w:sz w:val="20"/>
          <w:szCs w:val="20"/>
        </w:rPr>
        <w:t xml:space="preserve">nazwy oraz siedziby członków konsorcjum, cel gospodarczy dla którego została zawarta umowa konsorcjum, przy uwzględnieniu stanowiska orzecznictwa, zgodnie z którym, nie jest dopuszczalne zawarcie umowy konsorcjum nie w celu wspólnej realizacji zobowiązań wynikających z umowy podstawowej, tylko w celu uzyskania uprawnień do wierzytelności należnej z tytułu wykonania świadczeń z tej umowy wyłącznie przez jednego z uczestników konsorcjum. Prowadzi to do faktycznego obrotu wierzytelnościami pod "przykryciem" umowy konsorcjalnej i narusza obowiązek określony w art. 54 ust. 5 ustawy z 2011 r. o działalności leczniczej (wyrok Sądu Najwyższego z dnia 2 czerwca 2016 r., I CSK 486/15) określenie </w:t>
      </w:r>
      <w:r w:rsidR="00C96D38" w:rsidRPr="00304B59">
        <w:rPr>
          <w:rFonts w:asciiTheme="minorHAnsi" w:hAnsiTheme="minorHAnsi"/>
          <w:sz w:val="20"/>
          <w:szCs w:val="20"/>
        </w:rPr>
        <w:t>działań,</w:t>
      </w:r>
      <w:r w:rsidR="00304B59" w:rsidRPr="00304B59">
        <w:rPr>
          <w:rFonts w:asciiTheme="minorHAnsi" w:hAnsiTheme="minorHAnsi"/>
          <w:sz w:val="20"/>
          <w:szCs w:val="20"/>
        </w:rPr>
        <w:t xml:space="preserve"> które mają zostać podjęte dla zrealizowania zakładanego celu gospodarczego oraz zadania konsorcjantów,</w:t>
      </w:r>
    </w:p>
    <w:p w14:paraId="1BD8D910" w14:textId="457FD4A2" w:rsidR="00304B59" w:rsidRPr="00304B59" w:rsidRDefault="00DD2763" w:rsidP="00304B59">
      <w:pPr>
        <w:spacing w:line="0" w:lineRule="atLeast"/>
        <w:ind w:left="704"/>
        <w:jc w:val="both"/>
        <w:rPr>
          <w:rFonts w:asciiTheme="minorHAnsi" w:hAnsiTheme="minorHAnsi"/>
          <w:sz w:val="20"/>
          <w:szCs w:val="20"/>
        </w:rPr>
      </w:pPr>
      <w:r>
        <w:rPr>
          <w:rFonts w:asciiTheme="minorHAnsi" w:hAnsiTheme="minorHAnsi"/>
          <w:sz w:val="20"/>
          <w:szCs w:val="20"/>
        </w:rPr>
        <w:t xml:space="preserve">- </w:t>
      </w:r>
      <w:r w:rsidR="00304B59" w:rsidRPr="00304B59">
        <w:rPr>
          <w:rFonts w:asciiTheme="minorHAnsi" w:hAnsiTheme="minorHAnsi"/>
          <w:sz w:val="20"/>
          <w:szCs w:val="20"/>
        </w:rPr>
        <w:t>czas trwania konsorcjum, oświadczenie o solidarnej odpowiedzialności członków konsorcjum wobec Zamawiającego, określenie sposobu prowadzenia spraw konsorcjum tj. wskazanie lidera konsorcjum który będzie reprezentował konsorcjum w postępowaniu o udzielenie zamówienia publicznego/przy realizacji umowy o zamówienie publiczne.</w:t>
      </w:r>
    </w:p>
    <w:p w14:paraId="690C00B8" w14:textId="77777777" w:rsidR="00304B59" w:rsidRPr="00304B59" w:rsidRDefault="00304B59" w:rsidP="00D66A99">
      <w:pPr>
        <w:widowControl/>
        <w:numPr>
          <w:ilvl w:val="0"/>
          <w:numId w:val="37"/>
        </w:numPr>
        <w:tabs>
          <w:tab w:val="left" w:pos="710"/>
        </w:tabs>
        <w:suppressAutoHyphens w:val="0"/>
        <w:spacing w:line="239" w:lineRule="auto"/>
        <w:ind w:left="709" w:hanging="360"/>
        <w:jc w:val="both"/>
        <w:rPr>
          <w:rFonts w:asciiTheme="minorHAnsi" w:hAnsiTheme="minorHAnsi"/>
          <w:sz w:val="20"/>
          <w:szCs w:val="20"/>
        </w:rPr>
      </w:pPr>
      <w:r w:rsidRPr="00304B59">
        <w:rPr>
          <w:rFonts w:asciiTheme="minorHAnsi" w:hAnsiTheme="minorHAnsi"/>
          <w:sz w:val="20"/>
          <w:szCs w:val="20"/>
        </w:rPr>
        <w:t xml:space="preserve">Uchylanie się od podpisania umowy: Jeżeli wykonawca, którego oferta została wybrana uchyla się od zawarcia umowy, zamawiający może wybrać ofertę najkorzystniejszą spośród pozostałych ofert, bez przeprowadzania ich ponownej oceny, chyba że zachodzą przesłanki określone w art. 93 ust. 1 </w:t>
      </w:r>
      <w:proofErr w:type="spellStart"/>
      <w:r w:rsidRPr="00304B59">
        <w:rPr>
          <w:rFonts w:asciiTheme="minorHAnsi" w:hAnsiTheme="minorHAnsi"/>
          <w:sz w:val="20"/>
          <w:szCs w:val="20"/>
        </w:rPr>
        <w:t>u.p.z.p</w:t>
      </w:r>
      <w:proofErr w:type="spellEnd"/>
      <w:r w:rsidRPr="00304B59">
        <w:rPr>
          <w:rFonts w:asciiTheme="minorHAnsi" w:hAnsiTheme="minorHAnsi"/>
          <w:sz w:val="20"/>
          <w:szCs w:val="20"/>
        </w:rPr>
        <w:t>.</w:t>
      </w:r>
    </w:p>
    <w:p w14:paraId="60F86073" w14:textId="77777777" w:rsidR="007C6122" w:rsidRDefault="007C6122" w:rsidP="0029078D">
      <w:pPr>
        <w:tabs>
          <w:tab w:val="num" w:pos="284"/>
        </w:tabs>
        <w:spacing w:after="40"/>
        <w:ind w:left="284" w:hanging="284"/>
        <w:jc w:val="both"/>
        <w:rPr>
          <w:rFonts w:ascii="Calibri" w:hAnsi="Calibri" w:cs="Calibri"/>
          <w:sz w:val="20"/>
          <w:szCs w:val="20"/>
        </w:rPr>
      </w:pPr>
    </w:p>
    <w:p w14:paraId="3398FD7C" w14:textId="77777777" w:rsidR="007C6122" w:rsidRDefault="007C6122">
      <w:pPr>
        <w:spacing w:after="40"/>
        <w:jc w:val="both"/>
      </w:pPr>
      <w:r>
        <w:rPr>
          <w:rFonts w:ascii="Calibri" w:hAnsi="Calibri" w:cs="Calibri"/>
          <w:b/>
          <w:sz w:val="20"/>
          <w:szCs w:val="20"/>
        </w:rPr>
        <w:t xml:space="preserve">XV. </w:t>
      </w:r>
      <w:r>
        <w:rPr>
          <w:rFonts w:ascii="Calibri" w:hAnsi="Calibri" w:cs="Calibri"/>
          <w:b/>
          <w:sz w:val="20"/>
          <w:szCs w:val="20"/>
        </w:rPr>
        <w:tab/>
        <w:t>Wymagania dotyczące zabezpieczenia należytego wykonania umowy.</w:t>
      </w:r>
    </w:p>
    <w:p w14:paraId="0F41527F" w14:textId="77777777" w:rsidR="007C6122" w:rsidRDefault="007C6122">
      <w:pPr>
        <w:keepNext/>
        <w:tabs>
          <w:tab w:val="left" w:pos="480"/>
        </w:tabs>
        <w:spacing w:after="40"/>
        <w:jc w:val="both"/>
        <w:rPr>
          <w:rFonts w:ascii="Calibri" w:hAnsi="Calibri" w:cs="Calibri"/>
          <w:sz w:val="20"/>
          <w:szCs w:val="20"/>
        </w:rPr>
      </w:pPr>
    </w:p>
    <w:p w14:paraId="118D656D" w14:textId="77777777" w:rsidR="00304B59" w:rsidRPr="00304B59" w:rsidRDefault="00304B59" w:rsidP="00D66A99">
      <w:pPr>
        <w:widowControl/>
        <w:numPr>
          <w:ilvl w:val="0"/>
          <w:numId w:val="38"/>
        </w:numPr>
        <w:tabs>
          <w:tab w:val="left" w:pos="364"/>
        </w:tabs>
        <w:suppressAutoHyphens w:val="0"/>
        <w:spacing w:line="241" w:lineRule="auto"/>
        <w:ind w:left="360" w:hanging="360"/>
        <w:jc w:val="both"/>
        <w:rPr>
          <w:rFonts w:asciiTheme="minorHAnsi" w:hAnsiTheme="minorHAnsi"/>
          <w:sz w:val="20"/>
          <w:szCs w:val="20"/>
        </w:rPr>
      </w:pPr>
      <w:r w:rsidRPr="00304B59">
        <w:rPr>
          <w:rFonts w:asciiTheme="minorHAnsi" w:hAnsiTheme="minorHAnsi"/>
          <w:sz w:val="20"/>
          <w:szCs w:val="20"/>
        </w:rPr>
        <w:t>Zamawiający wymaga, aby wybrany Wykonawca, wniósł jednorazowo zabezpieczenie należytego wykonania umowy zwane dalej „zabezpieczeniem” przed wyznaczonym terminem podpisania umowy w wysokości 5% ceny całkowitej podanej w ofercie (cena brutto). Wartość zabezpieczenia należytego wykonania umowy należy zaokrąglić do pełnych złotych.</w:t>
      </w:r>
    </w:p>
    <w:p w14:paraId="7878C815" w14:textId="77777777" w:rsidR="00304B59" w:rsidRPr="00304B59" w:rsidRDefault="00304B59" w:rsidP="00304B59">
      <w:pPr>
        <w:spacing w:line="2" w:lineRule="exact"/>
        <w:jc w:val="both"/>
        <w:rPr>
          <w:rFonts w:asciiTheme="minorHAnsi" w:hAnsiTheme="minorHAnsi"/>
          <w:sz w:val="20"/>
          <w:szCs w:val="20"/>
        </w:rPr>
      </w:pPr>
    </w:p>
    <w:p w14:paraId="4CA0C464" w14:textId="77777777" w:rsidR="00304B59" w:rsidRPr="00304B59" w:rsidRDefault="00304B59" w:rsidP="00D66A99">
      <w:pPr>
        <w:widowControl/>
        <w:numPr>
          <w:ilvl w:val="0"/>
          <w:numId w:val="38"/>
        </w:numPr>
        <w:tabs>
          <w:tab w:val="left" w:pos="364"/>
        </w:tabs>
        <w:suppressAutoHyphens w:val="0"/>
        <w:spacing w:line="0" w:lineRule="atLeast"/>
        <w:ind w:left="360" w:hanging="360"/>
        <w:jc w:val="both"/>
        <w:rPr>
          <w:rFonts w:asciiTheme="minorHAnsi" w:hAnsiTheme="minorHAnsi"/>
          <w:sz w:val="20"/>
          <w:szCs w:val="20"/>
        </w:rPr>
      </w:pPr>
      <w:r w:rsidRPr="00304B59">
        <w:rPr>
          <w:rFonts w:asciiTheme="minorHAnsi" w:hAnsiTheme="minorHAnsi"/>
          <w:sz w:val="20"/>
          <w:szCs w:val="20"/>
        </w:rPr>
        <w:t>Zabezpieczenie służy do pokrycia roszczeń z tytułu niewykonania lub nienależytego wykonania umowy, a także do pokrycia roszczeń z tytułu rękojmi za wady.</w:t>
      </w:r>
    </w:p>
    <w:p w14:paraId="4E9B066C" w14:textId="77777777" w:rsidR="00304B59" w:rsidRPr="00304B59" w:rsidRDefault="00304B59" w:rsidP="00304B59">
      <w:pPr>
        <w:spacing w:line="1" w:lineRule="exact"/>
        <w:jc w:val="both"/>
        <w:rPr>
          <w:rFonts w:asciiTheme="minorHAnsi" w:hAnsiTheme="minorHAnsi"/>
          <w:sz w:val="20"/>
          <w:szCs w:val="20"/>
        </w:rPr>
      </w:pPr>
    </w:p>
    <w:p w14:paraId="2C522BC3" w14:textId="77777777" w:rsidR="00304B59" w:rsidRPr="00304B59" w:rsidRDefault="00304B59" w:rsidP="00D66A99">
      <w:pPr>
        <w:widowControl/>
        <w:numPr>
          <w:ilvl w:val="0"/>
          <w:numId w:val="38"/>
        </w:numPr>
        <w:tabs>
          <w:tab w:val="left" w:pos="364"/>
        </w:tabs>
        <w:suppressAutoHyphens w:val="0"/>
        <w:spacing w:line="0" w:lineRule="atLeast"/>
        <w:ind w:left="360" w:hanging="360"/>
        <w:jc w:val="both"/>
        <w:rPr>
          <w:rFonts w:asciiTheme="minorHAnsi" w:hAnsiTheme="minorHAnsi"/>
          <w:sz w:val="20"/>
          <w:szCs w:val="20"/>
        </w:rPr>
      </w:pPr>
      <w:r w:rsidRPr="00304B59">
        <w:rPr>
          <w:rFonts w:asciiTheme="minorHAnsi" w:hAnsiTheme="minorHAnsi"/>
          <w:sz w:val="20"/>
          <w:szCs w:val="20"/>
        </w:rPr>
        <w:t>Zabezpieczenie należytego wykonania umowy może być wnoszone w:</w:t>
      </w:r>
    </w:p>
    <w:p w14:paraId="6765991A" w14:textId="77777777" w:rsidR="00304B59" w:rsidRPr="00304B59" w:rsidRDefault="00304B59" w:rsidP="00304B59">
      <w:pPr>
        <w:spacing w:line="0" w:lineRule="atLeast"/>
        <w:ind w:left="364"/>
        <w:jc w:val="both"/>
        <w:rPr>
          <w:rFonts w:asciiTheme="minorHAnsi" w:hAnsiTheme="minorHAnsi"/>
          <w:sz w:val="20"/>
          <w:szCs w:val="20"/>
        </w:rPr>
      </w:pPr>
      <w:r w:rsidRPr="00304B59">
        <w:rPr>
          <w:rFonts w:asciiTheme="minorHAnsi" w:hAnsiTheme="minorHAnsi"/>
          <w:sz w:val="20"/>
          <w:szCs w:val="20"/>
        </w:rPr>
        <w:t>3.1. pieniądzu,</w:t>
      </w:r>
    </w:p>
    <w:p w14:paraId="3FAF5C4D" w14:textId="77777777" w:rsidR="00304B59" w:rsidRPr="00304B59" w:rsidRDefault="00304B59" w:rsidP="00304B59">
      <w:pPr>
        <w:spacing w:line="0" w:lineRule="atLeast"/>
        <w:ind w:left="364"/>
        <w:jc w:val="both"/>
        <w:rPr>
          <w:rFonts w:asciiTheme="minorHAnsi" w:hAnsiTheme="minorHAnsi"/>
          <w:sz w:val="20"/>
          <w:szCs w:val="20"/>
        </w:rPr>
      </w:pPr>
      <w:r w:rsidRPr="00304B59">
        <w:rPr>
          <w:rFonts w:asciiTheme="minorHAnsi" w:hAnsiTheme="minorHAnsi"/>
          <w:sz w:val="20"/>
          <w:szCs w:val="20"/>
        </w:rPr>
        <w:t>3.2. gwarancjach bankowych,</w:t>
      </w:r>
    </w:p>
    <w:p w14:paraId="4574D85A" w14:textId="77777777" w:rsidR="00304B59" w:rsidRPr="00304B59" w:rsidRDefault="00304B59" w:rsidP="00304B59">
      <w:pPr>
        <w:spacing w:line="0" w:lineRule="atLeast"/>
        <w:ind w:left="364"/>
        <w:jc w:val="both"/>
        <w:rPr>
          <w:rFonts w:asciiTheme="minorHAnsi" w:hAnsiTheme="minorHAnsi"/>
          <w:sz w:val="20"/>
          <w:szCs w:val="20"/>
        </w:rPr>
      </w:pPr>
      <w:r w:rsidRPr="00304B59">
        <w:rPr>
          <w:rFonts w:asciiTheme="minorHAnsi" w:hAnsiTheme="minorHAnsi"/>
          <w:sz w:val="20"/>
          <w:szCs w:val="20"/>
        </w:rPr>
        <w:t>3.3. gwarancjach ubezpieczeniowych,</w:t>
      </w:r>
    </w:p>
    <w:p w14:paraId="2E9CE17E" w14:textId="2E7864E3" w:rsidR="00304B59" w:rsidRPr="00304B59" w:rsidRDefault="00304B59" w:rsidP="00304B59">
      <w:pPr>
        <w:spacing w:line="238" w:lineRule="auto"/>
        <w:ind w:left="784" w:right="20" w:hanging="432"/>
        <w:jc w:val="both"/>
        <w:rPr>
          <w:rFonts w:asciiTheme="minorHAnsi" w:hAnsiTheme="minorHAnsi"/>
          <w:sz w:val="20"/>
          <w:szCs w:val="20"/>
        </w:rPr>
      </w:pPr>
      <w:r w:rsidRPr="00304B59">
        <w:rPr>
          <w:rFonts w:asciiTheme="minorHAnsi" w:hAnsiTheme="minorHAnsi"/>
          <w:sz w:val="20"/>
          <w:szCs w:val="20"/>
        </w:rPr>
        <w:t xml:space="preserve">3.4. poręczeniach </w:t>
      </w:r>
      <w:r w:rsidR="00C96D38" w:rsidRPr="00304B59">
        <w:rPr>
          <w:rFonts w:asciiTheme="minorHAnsi" w:hAnsiTheme="minorHAnsi"/>
          <w:sz w:val="20"/>
          <w:szCs w:val="20"/>
        </w:rPr>
        <w:t>bankowych</w:t>
      </w:r>
      <w:r w:rsidRPr="00304B59">
        <w:rPr>
          <w:rFonts w:asciiTheme="minorHAnsi" w:hAnsiTheme="minorHAnsi"/>
          <w:sz w:val="20"/>
          <w:szCs w:val="20"/>
        </w:rPr>
        <w:t xml:space="preserve"> lub poręczeniach spółdzielczej kasy oszczędnościowo –kredytowej (zobowiązanie pieniężne),</w:t>
      </w:r>
    </w:p>
    <w:p w14:paraId="53836EB9" w14:textId="77777777" w:rsidR="00304B59" w:rsidRPr="00304B59" w:rsidRDefault="00304B59" w:rsidP="00304B59">
      <w:pPr>
        <w:spacing w:line="244" w:lineRule="auto"/>
        <w:ind w:left="784" w:hanging="431"/>
        <w:jc w:val="both"/>
        <w:rPr>
          <w:rFonts w:asciiTheme="minorHAnsi" w:hAnsiTheme="minorHAnsi"/>
          <w:sz w:val="20"/>
          <w:szCs w:val="20"/>
        </w:rPr>
      </w:pPr>
      <w:bookmarkStart w:id="6" w:name="page18"/>
      <w:bookmarkEnd w:id="6"/>
      <w:r w:rsidRPr="00304B59">
        <w:rPr>
          <w:rFonts w:asciiTheme="minorHAnsi" w:hAnsiTheme="minorHAnsi"/>
          <w:sz w:val="20"/>
          <w:szCs w:val="20"/>
        </w:rPr>
        <w:t>3.5. poręczeniach udzielanych przez podmioty, o których mowa w art. 6b ust. 5 pkt. 2 ustawy z dnia 9 listopada 2000r. o utworzeniu Polskiej Agencji Rozwoju Przedsiębiorczości.</w:t>
      </w:r>
    </w:p>
    <w:p w14:paraId="743B81C6" w14:textId="77777777" w:rsidR="00304B59" w:rsidRPr="00304B59" w:rsidRDefault="00304B59" w:rsidP="00304B59">
      <w:pPr>
        <w:spacing w:line="2" w:lineRule="exact"/>
        <w:jc w:val="both"/>
        <w:rPr>
          <w:rFonts w:asciiTheme="minorHAnsi" w:eastAsia="Times New Roman" w:hAnsiTheme="minorHAnsi"/>
          <w:sz w:val="20"/>
          <w:szCs w:val="20"/>
        </w:rPr>
      </w:pPr>
    </w:p>
    <w:p w14:paraId="29EE8F94" w14:textId="77777777" w:rsidR="00304B59" w:rsidRPr="00304B59" w:rsidRDefault="00304B59" w:rsidP="00D66A99">
      <w:pPr>
        <w:widowControl/>
        <w:numPr>
          <w:ilvl w:val="0"/>
          <w:numId w:val="39"/>
        </w:numPr>
        <w:tabs>
          <w:tab w:val="left" w:pos="364"/>
        </w:tabs>
        <w:suppressAutoHyphens w:val="0"/>
        <w:spacing w:line="0" w:lineRule="atLeast"/>
        <w:ind w:left="426" w:right="20" w:hanging="360"/>
        <w:jc w:val="both"/>
        <w:rPr>
          <w:rFonts w:asciiTheme="minorHAnsi" w:hAnsiTheme="minorHAnsi"/>
          <w:sz w:val="20"/>
          <w:szCs w:val="20"/>
        </w:rPr>
      </w:pPr>
      <w:r w:rsidRPr="00304B59">
        <w:rPr>
          <w:rFonts w:asciiTheme="minorHAnsi" w:hAnsiTheme="minorHAnsi"/>
          <w:sz w:val="20"/>
          <w:szCs w:val="20"/>
        </w:rPr>
        <w:t>Zabezpieczenie w formie pieniężnej: Zabezpieczenie w formie pieniężnej należy wnieść przed zawarciem umowy. Zabezpieczenie powinno znaleźć się na rachunku bankowym Zamawiającego przed podpisaniem umowy. Rachunek bankowy Zamawiającego na który należy wpłacić zabezpieczenie: 70 1240 5703 1111 0000 4905 3449 Banku PEKAO S.A. Oddział Radom.</w:t>
      </w:r>
    </w:p>
    <w:p w14:paraId="4006E3FA" w14:textId="77777777" w:rsidR="00304B59" w:rsidRPr="00304B59" w:rsidRDefault="00304B59" w:rsidP="00430BE0">
      <w:pPr>
        <w:spacing w:line="2" w:lineRule="exact"/>
        <w:ind w:left="426"/>
        <w:jc w:val="both"/>
        <w:rPr>
          <w:rFonts w:asciiTheme="minorHAnsi" w:hAnsiTheme="minorHAnsi"/>
          <w:sz w:val="20"/>
          <w:szCs w:val="20"/>
        </w:rPr>
      </w:pPr>
    </w:p>
    <w:p w14:paraId="6364C509" w14:textId="77777777" w:rsidR="00304B59" w:rsidRPr="00304B59" w:rsidRDefault="00304B59" w:rsidP="00D66A99">
      <w:pPr>
        <w:widowControl/>
        <w:numPr>
          <w:ilvl w:val="0"/>
          <w:numId w:val="39"/>
        </w:numPr>
        <w:tabs>
          <w:tab w:val="left" w:pos="364"/>
        </w:tabs>
        <w:suppressAutoHyphens w:val="0"/>
        <w:spacing w:line="238" w:lineRule="auto"/>
        <w:ind w:left="426" w:hanging="360"/>
        <w:jc w:val="both"/>
        <w:rPr>
          <w:rFonts w:asciiTheme="minorHAnsi" w:hAnsiTheme="minorHAnsi"/>
          <w:sz w:val="20"/>
          <w:szCs w:val="20"/>
        </w:rPr>
      </w:pPr>
      <w:r w:rsidRPr="00304B59">
        <w:rPr>
          <w:rFonts w:asciiTheme="minorHAnsi" w:hAnsiTheme="minorHAnsi"/>
          <w:sz w:val="20"/>
          <w:szCs w:val="20"/>
        </w:rPr>
        <w:t>Na wniosek wykonawcy wadium wpłacone przez niego w formie pieniężnej może być zaliczone na poczet zabezpieczenia należytego wykonania umowy.</w:t>
      </w:r>
    </w:p>
    <w:p w14:paraId="2BE7D498" w14:textId="5E1C3F85" w:rsidR="00304B59" w:rsidRPr="00304B59" w:rsidRDefault="00304B59" w:rsidP="00D66A99">
      <w:pPr>
        <w:widowControl/>
        <w:numPr>
          <w:ilvl w:val="0"/>
          <w:numId w:val="39"/>
        </w:numPr>
        <w:tabs>
          <w:tab w:val="left" w:pos="364"/>
        </w:tabs>
        <w:suppressAutoHyphens w:val="0"/>
        <w:spacing w:line="0" w:lineRule="atLeast"/>
        <w:ind w:left="426" w:hanging="360"/>
        <w:jc w:val="both"/>
        <w:rPr>
          <w:rFonts w:asciiTheme="minorHAnsi" w:hAnsiTheme="minorHAnsi"/>
          <w:sz w:val="20"/>
          <w:szCs w:val="20"/>
        </w:rPr>
      </w:pPr>
      <w:r w:rsidRPr="00304B59">
        <w:rPr>
          <w:rFonts w:asciiTheme="minorHAnsi" w:hAnsiTheme="minorHAnsi"/>
          <w:sz w:val="20"/>
          <w:szCs w:val="20"/>
        </w:rPr>
        <w:t>Zabezpieczenie w innej formie niż pieniężna: Zabezpieczenie wnoszone w pozostałych formach musi być przesłane pod nr faksu 48 345-11-</w:t>
      </w:r>
      <w:r w:rsidR="00C96D38" w:rsidRPr="00304B59">
        <w:rPr>
          <w:rFonts w:asciiTheme="minorHAnsi" w:hAnsiTheme="minorHAnsi"/>
          <w:sz w:val="20"/>
          <w:szCs w:val="20"/>
        </w:rPr>
        <w:t>18 lub</w:t>
      </w:r>
      <w:r>
        <w:rPr>
          <w:rFonts w:asciiTheme="minorHAnsi" w:hAnsiTheme="minorHAnsi"/>
          <w:sz w:val="20"/>
          <w:szCs w:val="20"/>
        </w:rPr>
        <w:t xml:space="preserve"> na </w:t>
      </w:r>
      <w:r w:rsidR="00C96D38">
        <w:rPr>
          <w:rFonts w:asciiTheme="minorHAnsi" w:hAnsiTheme="minorHAnsi"/>
          <w:sz w:val="20"/>
          <w:szCs w:val="20"/>
        </w:rPr>
        <w:t>adres</w:t>
      </w:r>
      <w:r>
        <w:rPr>
          <w:rFonts w:asciiTheme="minorHAnsi" w:hAnsiTheme="minorHAnsi"/>
          <w:sz w:val="20"/>
          <w:szCs w:val="20"/>
        </w:rPr>
        <w:t xml:space="preserve"> e-mail: </w:t>
      </w:r>
      <w:hyperlink r:id="rId12" w:history="1">
        <w:r w:rsidRPr="003D74B2">
          <w:rPr>
            <w:rStyle w:val="Hipercze"/>
            <w:rFonts w:asciiTheme="minorHAnsi" w:hAnsiTheme="minorHAnsi"/>
            <w:sz w:val="20"/>
            <w:szCs w:val="20"/>
          </w:rPr>
          <w:t>dzp@wss.com.pl</w:t>
        </w:r>
      </w:hyperlink>
      <w:r>
        <w:rPr>
          <w:rFonts w:asciiTheme="minorHAnsi" w:hAnsiTheme="minorHAnsi"/>
          <w:sz w:val="20"/>
          <w:szCs w:val="20"/>
        </w:rPr>
        <w:t xml:space="preserve"> </w:t>
      </w:r>
      <w:r w:rsidRPr="00304B59">
        <w:rPr>
          <w:rFonts w:asciiTheme="minorHAnsi" w:hAnsiTheme="minorHAnsi"/>
          <w:sz w:val="20"/>
          <w:szCs w:val="20"/>
        </w:rPr>
        <w:t>na co najmniej 2 dni przed dniem podpisania umowy, zaś oryginał doręczony zamawiającemu w dniu podpisania umowy.</w:t>
      </w:r>
    </w:p>
    <w:p w14:paraId="77D39B64" w14:textId="77777777" w:rsidR="00304B59" w:rsidRPr="00304B59" w:rsidRDefault="00304B59" w:rsidP="00430BE0">
      <w:pPr>
        <w:spacing w:line="1" w:lineRule="exact"/>
        <w:ind w:left="426"/>
        <w:jc w:val="both"/>
        <w:rPr>
          <w:rFonts w:asciiTheme="minorHAnsi" w:hAnsiTheme="minorHAnsi"/>
          <w:sz w:val="20"/>
          <w:szCs w:val="20"/>
        </w:rPr>
      </w:pPr>
    </w:p>
    <w:p w14:paraId="0BFD32CF" w14:textId="77777777" w:rsidR="00304B59" w:rsidRPr="00304B59" w:rsidRDefault="00304B59" w:rsidP="00D66A99">
      <w:pPr>
        <w:widowControl/>
        <w:numPr>
          <w:ilvl w:val="0"/>
          <w:numId w:val="39"/>
        </w:numPr>
        <w:tabs>
          <w:tab w:val="left" w:pos="364"/>
        </w:tabs>
        <w:suppressAutoHyphens w:val="0"/>
        <w:spacing w:line="0" w:lineRule="atLeast"/>
        <w:ind w:left="426" w:hanging="360"/>
        <w:jc w:val="both"/>
        <w:rPr>
          <w:rFonts w:asciiTheme="minorHAnsi" w:hAnsiTheme="minorHAnsi"/>
          <w:sz w:val="20"/>
          <w:szCs w:val="20"/>
        </w:rPr>
      </w:pPr>
      <w:r w:rsidRPr="00304B59">
        <w:rPr>
          <w:rFonts w:asciiTheme="minorHAnsi" w:hAnsiTheme="minorHAnsi"/>
          <w:sz w:val="20"/>
          <w:szCs w:val="20"/>
        </w:rPr>
        <w:t>Wymogi dotyczące zabezpieczenia: Zabezpieczenie należytego wykonania umowy wnoszone w innej formie niż pieniężna musi:</w:t>
      </w:r>
    </w:p>
    <w:p w14:paraId="0B92DCD6" w14:textId="77777777" w:rsidR="00304B59" w:rsidRPr="00304B59" w:rsidRDefault="00304B59" w:rsidP="00304B59">
      <w:pPr>
        <w:spacing w:line="1" w:lineRule="exact"/>
        <w:jc w:val="both"/>
        <w:rPr>
          <w:rFonts w:asciiTheme="minorHAnsi" w:hAnsiTheme="minorHAnsi"/>
          <w:sz w:val="20"/>
          <w:szCs w:val="20"/>
        </w:rPr>
      </w:pPr>
    </w:p>
    <w:p w14:paraId="1C2EA29C" w14:textId="77777777" w:rsidR="00304B59" w:rsidRPr="00304B59" w:rsidRDefault="00304B59" w:rsidP="00304B59">
      <w:pPr>
        <w:spacing w:line="238" w:lineRule="auto"/>
        <w:ind w:left="784" w:hanging="432"/>
        <w:jc w:val="both"/>
        <w:rPr>
          <w:rFonts w:asciiTheme="minorHAnsi" w:hAnsiTheme="minorHAnsi"/>
          <w:sz w:val="20"/>
          <w:szCs w:val="20"/>
        </w:rPr>
      </w:pPr>
      <w:r w:rsidRPr="00304B59">
        <w:rPr>
          <w:rFonts w:asciiTheme="minorHAnsi" w:hAnsiTheme="minorHAnsi"/>
          <w:sz w:val="20"/>
          <w:szCs w:val="20"/>
        </w:rPr>
        <w:t>7.1. być ważne przez okres od dnia podpisania umowy do 15 dnia po upływie okresu obowiązywania rękojmi,</w:t>
      </w:r>
    </w:p>
    <w:p w14:paraId="4420FC3C" w14:textId="77777777" w:rsidR="00304B59" w:rsidRPr="00304B59" w:rsidRDefault="00304B59" w:rsidP="00304B59">
      <w:pPr>
        <w:spacing w:line="0" w:lineRule="atLeast"/>
        <w:ind w:left="784" w:hanging="432"/>
        <w:jc w:val="both"/>
        <w:rPr>
          <w:rFonts w:asciiTheme="minorHAnsi" w:hAnsiTheme="minorHAnsi"/>
          <w:sz w:val="20"/>
          <w:szCs w:val="20"/>
        </w:rPr>
      </w:pPr>
      <w:r w:rsidRPr="00304B59">
        <w:rPr>
          <w:rFonts w:asciiTheme="minorHAnsi" w:hAnsiTheme="minorHAnsi"/>
          <w:sz w:val="20"/>
          <w:szCs w:val="20"/>
        </w:rPr>
        <w:t>7.2. musi zapewniać możliwość zaspokojenia roszczeń zamawiającego bezwarunkowo, nieodwołalnie i na jego pierwsze żądanie.</w:t>
      </w:r>
    </w:p>
    <w:p w14:paraId="4079612A" w14:textId="77777777" w:rsidR="00304B59" w:rsidRPr="00304B59" w:rsidRDefault="00304B59" w:rsidP="00304B59">
      <w:pPr>
        <w:spacing w:line="1" w:lineRule="exact"/>
        <w:jc w:val="both"/>
        <w:rPr>
          <w:rFonts w:asciiTheme="minorHAnsi" w:hAnsiTheme="minorHAnsi"/>
          <w:sz w:val="20"/>
          <w:szCs w:val="20"/>
        </w:rPr>
      </w:pPr>
    </w:p>
    <w:p w14:paraId="0B915A28" w14:textId="77777777" w:rsidR="00304B59" w:rsidRPr="00304B59" w:rsidRDefault="00304B59" w:rsidP="00D66A99">
      <w:pPr>
        <w:widowControl/>
        <w:numPr>
          <w:ilvl w:val="0"/>
          <w:numId w:val="39"/>
        </w:numPr>
        <w:tabs>
          <w:tab w:val="left" w:pos="364"/>
        </w:tabs>
        <w:suppressAutoHyphens w:val="0"/>
        <w:spacing w:line="0" w:lineRule="atLeast"/>
        <w:ind w:left="426" w:hanging="360"/>
        <w:jc w:val="both"/>
        <w:rPr>
          <w:rFonts w:asciiTheme="minorHAnsi" w:hAnsiTheme="minorHAnsi"/>
          <w:sz w:val="20"/>
          <w:szCs w:val="20"/>
        </w:rPr>
      </w:pPr>
      <w:r w:rsidRPr="00304B59">
        <w:rPr>
          <w:rFonts w:asciiTheme="minorHAnsi" w:hAnsiTheme="minorHAnsi"/>
          <w:sz w:val="20"/>
          <w:szCs w:val="20"/>
        </w:rPr>
        <w:t>Zwrot zabezpieczenia: Zabezpieczenie zostanie zwrócone w następujący sposób:</w:t>
      </w:r>
    </w:p>
    <w:p w14:paraId="623C7876" w14:textId="77777777" w:rsidR="00304B59" w:rsidRPr="00304B59" w:rsidRDefault="00304B59" w:rsidP="00304B59">
      <w:pPr>
        <w:spacing w:line="0" w:lineRule="atLeast"/>
        <w:ind w:left="784" w:right="20" w:hanging="432"/>
        <w:jc w:val="both"/>
        <w:rPr>
          <w:rFonts w:asciiTheme="minorHAnsi" w:hAnsiTheme="minorHAnsi"/>
          <w:sz w:val="20"/>
          <w:szCs w:val="20"/>
        </w:rPr>
      </w:pPr>
      <w:r w:rsidRPr="00304B59">
        <w:rPr>
          <w:rFonts w:asciiTheme="minorHAnsi" w:hAnsiTheme="minorHAnsi"/>
          <w:sz w:val="20"/>
          <w:szCs w:val="20"/>
        </w:rPr>
        <w:t>8.1. 70% w terminie 30 dni od daty podpisania protokołu zdawczo-odbiorczego za realizację II etapu umowy, po ewentualnym pomniejszeniu o kwotę kar przewidzianych umową,</w:t>
      </w:r>
    </w:p>
    <w:p w14:paraId="44E62F18" w14:textId="77777777" w:rsidR="00304B59" w:rsidRPr="00304B59" w:rsidRDefault="00304B59" w:rsidP="00304B59">
      <w:pPr>
        <w:spacing w:line="1" w:lineRule="exact"/>
        <w:jc w:val="both"/>
        <w:rPr>
          <w:rFonts w:asciiTheme="minorHAnsi" w:hAnsiTheme="minorHAnsi"/>
          <w:sz w:val="20"/>
          <w:szCs w:val="20"/>
        </w:rPr>
      </w:pPr>
    </w:p>
    <w:p w14:paraId="4DA97898" w14:textId="77777777" w:rsidR="00304B59" w:rsidRPr="00304B59" w:rsidRDefault="00304B59" w:rsidP="00304B59">
      <w:pPr>
        <w:spacing w:line="239" w:lineRule="auto"/>
        <w:ind w:left="784" w:hanging="432"/>
        <w:jc w:val="both"/>
        <w:rPr>
          <w:rFonts w:asciiTheme="minorHAnsi" w:hAnsiTheme="minorHAnsi"/>
          <w:sz w:val="20"/>
          <w:szCs w:val="20"/>
        </w:rPr>
      </w:pPr>
      <w:r w:rsidRPr="00304B59">
        <w:rPr>
          <w:rFonts w:asciiTheme="minorHAnsi" w:hAnsiTheme="minorHAnsi"/>
          <w:sz w:val="20"/>
          <w:szCs w:val="20"/>
        </w:rPr>
        <w:t>8.2. 30% zabezpieczenia w terminie 15 dni kalendarzowych po upływie okresu rękojmi tj. 60 miesięcy od daty podpisania przez Zamawiającego protokołu odbioru obiektu wykonanego na podstawie dokumentacji projektowej.</w:t>
      </w:r>
    </w:p>
    <w:p w14:paraId="798446FE" w14:textId="77777777" w:rsidR="00304B59" w:rsidRPr="00304B59" w:rsidRDefault="00304B59" w:rsidP="00D66A99">
      <w:pPr>
        <w:widowControl/>
        <w:numPr>
          <w:ilvl w:val="0"/>
          <w:numId w:val="39"/>
        </w:numPr>
        <w:tabs>
          <w:tab w:val="left" w:pos="364"/>
        </w:tabs>
        <w:suppressAutoHyphens w:val="0"/>
        <w:spacing w:line="0" w:lineRule="atLeast"/>
        <w:ind w:left="709" w:hanging="360"/>
        <w:jc w:val="both"/>
        <w:rPr>
          <w:rFonts w:asciiTheme="minorHAnsi" w:hAnsiTheme="minorHAnsi"/>
          <w:sz w:val="20"/>
          <w:szCs w:val="20"/>
        </w:rPr>
      </w:pPr>
      <w:r w:rsidRPr="00304B59">
        <w:rPr>
          <w:rFonts w:asciiTheme="minorHAnsi" w:hAnsiTheme="minorHAnsi"/>
          <w:sz w:val="20"/>
          <w:szCs w:val="20"/>
        </w:rPr>
        <w:t>Zamawiający dopuszcza tworzenie zabezpieczenia poprzez potrącenie należności z każdej płatności do Wykonawcy w wymiarze umownym.</w:t>
      </w:r>
    </w:p>
    <w:p w14:paraId="62A46E11" w14:textId="39A03C19" w:rsidR="00304B59" w:rsidRPr="00304B59" w:rsidRDefault="00304B59" w:rsidP="00D66A99">
      <w:pPr>
        <w:widowControl/>
        <w:numPr>
          <w:ilvl w:val="0"/>
          <w:numId w:val="39"/>
        </w:numPr>
        <w:tabs>
          <w:tab w:val="left" w:pos="364"/>
        </w:tabs>
        <w:suppressAutoHyphens w:val="0"/>
        <w:spacing w:line="0" w:lineRule="atLeast"/>
        <w:ind w:left="709" w:hanging="360"/>
        <w:jc w:val="both"/>
        <w:rPr>
          <w:rFonts w:asciiTheme="minorHAnsi" w:hAnsiTheme="minorHAnsi"/>
          <w:sz w:val="20"/>
          <w:szCs w:val="20"/>
        </w:rPr>
      </w:pPr>
      <w:r w:rsidRPr="00304B59">
        <w:rPr>
          <w:rFonts w:asciiTheme="minorHAnsi" w:hAnsiTheme="minorHAnsi"/>
          <w:sz w:val="20"/>
          <w:szCs w:val="20"/>
        </w:rPr>
        <w:t>Zamawiający</w:t>
      </w:r>
      <w:r w:rsidRPr="00304B59">
        <w:rPr>
          <w:rFonts w:asciiTheme="minorHAnsi" w:hAnsiTheme="minorHAnsi"/>
          <w:sz w:val="20"/>
          <w:szCs w:val="20"/>
        </w:rPr>
        <w:tab/>
      </w:r>
      <w:r w:rsidR="00C96D38" w:rsidRPr="00304B59">
        <w:rPr>
          <w:rFonts w:asciiTheme="minorHAnsi" w:hAnsiTheme="minorHAnsi"/>
          <w:sz w:val="20"/>
          <w:szCs w:val="20"/>
        </w:rPr>
        <w:t>wyraża zgodę na zmianę formy zabezpieczenia w trakcie</w:t>
      </w:r>
      <w:r w:rsidRPr="00304B59">
        <w:rPr>
          <w:rFonts w:asciiTheme="minorHAnsi" w:hAnsiTheme="minorHAnsi"/>
          <w:sz w:val="20"/>
          <w:szCs w:val="20"/>
        </w:rPr>
        <w:t xml:space="preserve"> jego utrzymywania.</w:t>
      </w:r>
    </w:p>
    <w:p w14:paraId="591F5C50" w14:textId="14821DB0" w:rsidR="00304B59" w:rsidRPr="00304B59" w:rsidRDefault="00304B59" w:rsidP="00D66A99">
      <w:pPr>
        <w:widowControl/>
        <w:numPr>
          <w:ilvl w:val="0"/>
          <w:numId w:val="39"/>
        </w:numPr>
        <w:tabs>
          <w:tab w:val="left" w:pos="364"/>
        </w:tabs>
        <w:suppressAutoHyphens w:val="0"/>
        <w:spacing w:line="0" w:lineRule="atLeast"/>
        <w:ind w:left="709" w:hanging="360"/>
        <w:jc w:val="both"/>
        <w:rPr>
          <w:rFonts w:asciiTheme="minorHAnsi" w:hAnsiTheme="minorHAnsi"/>
          <w:sz w:val="20"/>
          <w:szCs w:val="20"/>
        </w:rPr>
      </w:pPr>
      <w:r w:rsidRPr="00304B59">
        <w:rPr>
          <w:rFonts w:asciiTheme="minorHAnsi" w:hAnsiTheme="minorHAnsi"/>
          <w:sz w:val="20"/>
          <w:szCs w:val="20"/>
        </w:rPr>
        <w:t>Zamawiający</w:t>
      </w:r>
      <w:r w:rsidRPr="00304B59">
        <w:rPr>
          <w:rFonts w:asciiTheme="minorHAnsi" w:hAnsiTheme="minorHAnsi"/>
          <w:sz w:val="20"/>
          <w:szCs w:val="20"/>
        </w:rPr>
        <w:tab/>
        <w:t xml:space="preserve">nie   wyraża   zgody   na   wniesienie   zabezpieczenia   w wekslach z poręczeniem wekslowym banku lub Spółdzielczej kasy oszczędnościowo-kredytowej oraz </w:t>
      </w:r>
      <w:r w:rsidR="00C96D38" w:rsidRPr="00304B59">
        <w:rPr>
          <w:rFonts w:asciiTheme="minorHAnsi" w:hAnsiTheme="minorHAnsi"/>
          <w:sz w:val="20"/>
          <w:szCs w:val="20"/>
        </w:rPr>
        <w:t>przez ustanowienie</w:t>
      </w:r>
      <w:r w:rsidRPr="00304B59">
        <w:rPr>
          <w:rFonts w:asciiTheme="minorHAnsi" w:hAnsiTheme="minorHAnsi"/>
          <w:sz w:val="20"/>
          <w:szCs w:val="20"/>
        </w:rPr>
        <w:tab/>
        <w:t xml:space="preserve">zastawu </w:t>
      </w:r>
      <w:r w:rsidRPr="00304B59">
        <w:rPr>
          <w:rFonts w:asciiTheme="minorHAnsi" w:hAnsiTheme="minorHAnsi"/>
          <w:sz w:val="20"/>
          <w:szCs w:val="20"/>
        </w:rPr>
        <w:lastRenderedPageBreak/>
        <w:t xml:space="preserve">rejestrowego </w:t>
      </w:r>
      <w:r w:rsidR="00C96D38" w:rsidRPr="00304B59">
        <w:rPr>
          <w:rFonts w:asciiTheme="minorHAnsi" w:hAnsiTheme="minorHAnsi"/>
          <w:sz w:val="20"/>
          <w:szCs w:val="20"/>
        </w:rPr>
        <w:t>oraz zastawu na papierach</w:t>
      </w:r>
      <w:r w:rsidRPr="00304B59">
        <w:rPr>
          <w:rFonts w:asciiTheme="minorHAnsi" w:hAnsiTheme="minorHAnsi"/>
          <w:sz w:val="20"/>
          <w:szCs w:val="20"/>
        </w:rPr>
        <w:t xml:space="preserve"> wartościowych</w:t>
      </w:r>
      <w:r w:rsidRPr="00304B59">
        <w:rPr>
          <w:rFonts w:asciiTheme="minorHAnsi" w:hAnsiTheme="minorHAnsi"/>
          <w:sz w:val="20"/>
          <w:szCs w:val="20"/>
        </w:rPr>
        <w:tab/>
        <w:t>emitowanych</w:t>
      </w:r>
      <w:r w:rsidRPr="00304B59">
        <w:rPr>
          <w:rFonts w:asciiTheme="minorHAnsi" w:hAnsiTheme="minorHAnsi"/>
          <w:sz w:val="20"/>
          <w:szCs w:val="20"/>
        </w:rPr>
        <w:tab/>
        <w:t>przez</w:t>
      </w:r>
      <w:r w:rsidRPr="00304B59">
        <w:rPr>
          <w:rFonts w:asciiTheme="minorHAnsi" w:hAnsiTheme="minorHAnsi"/>
          <w:sz w:val="20"/>
          <w:szCs w:val="20"/>
        </w:rPr>
        <w:tab/>
        <w:t>Skarb</w:t>
      </w:r>
      <w:r w:rsidRPr="00304B59">
        <w:rPr>
          <w:rFonts w:asciiTheme="minorHAnsi" w:hAnsiTheme="minorHAnsi"/>
          <w:sz w:val="20"/>
          <w:szCs w:val="20"/>
        </w:rPr>
        <w:tab/>
        <w:t xml:space="preserve">Państwa </w:t>
      </w:r>
      <w:r w:rsidR="00C96D38" w:rsidRPr="00304B59">
        <w:rPr>
          <w:rFonts w:asciiTheme="minorHAnsi" w:hAnsiTheme="minorHAnsi"/>
          <w:sz w:val="20"/>
          <w:szCs w:val="20"/>
        </w:rPr>
        <w:t>lub jednostkę</w:t>
      </w:r>
      <w:r w:rsidRPr="00304B59">
        <w:rPr>
          <w:rFonts w:asciiTheme="minorHAnsi" w:hAnsiTheme="minorHAnsi"/>
          <w:sz w:val="20"/>
          <w:szCs w:val="20"/>
        </w:rPr>
        <w:t xml:space="preserve"> samorządu terytorialnego.</w:t>
      </w:r>
    </w:p>
    <w:p w14:paraId="2325569C" w14:textId="77777777" w:rsidR="00304B59" w:rsidRPr="00304B59" w:rsidRDefault="00304B59" w:rsidP="00D66A99">
      <w:pPr>
        <w:widowControl/>
        <w:numPr>
          <w:ilvl w:val="0"/>
          <w:numId w:val="40"/>
        </w:numPr>
        <w:tabs>
          <w:tab w:val="left" w:pos="364"/>
        </w:tabs>
        <w:suppressAutoHyphens w:val="0"/>
        <w:spacing w:line="0" w:lineRule="atLeast"/>
        <w:ind w:left="709" w:hanging="360"/>
        <w:jc w:val="both"/>
        <w:rPr>
          <w:rFonts w:asciiTheme="minorHAnsi" w:hAnsiTheme="minorHAnsi"/>
          <w:sz w:val="20"/>
          <w:szCs w:val="20"/>
        </w:rPr>
      </w:pPr>
      <w:r w:rsidRPr="00304B59">
        <w:rPr>
          <w:rFonts w:asciiTheme="minorHAnsi" w:hAnsiTheme="minorHAnsi"/>
          <w:sz w:val="20"/>
          <w:szCs w:val="20"/>
        </w:rPr>
        <w:t>Zabezpieczenie wniesione w pieniądzu, Zamawiający zwraca wraz z odsetkami wynikającymi z umowy rachunku bankowego, na którym było ono przechowywane, o ile takie odsetki zostaną naliczone, pomniejszone o koszty prowadzenia rachunku oraz o prowizję bankową za przelew pieniędzy na rachunek Wykonawcy.</w:t>
      </w:r>
    </w:p>
    <w:p w14:paraId="6A786793" w14:textId="77777777" w:rsidR="00304B59" w:rsidRPr="00304B59" w:rsidRDefault="00304B59" w:rsidP="00304B59">
      <w:pPr>
        <w:spacing w:line="1" w:lineRule="exact"/>
        <w:jc w:val="both"/>
        <w:rPr>
          <w:rFonts w:asciiTheme="minorHAnsi" w:eastAsia="Times New Roman" w:hAnsiTheme="minorHAnsi"/>
          <w:sz w:val="20"/>
          <w:szCs w:val="20"/>
        </w:rPr>
      </w:pPr>
    </w:p>
    <w:p w14:paraId="282A687E" w14:textId="77777777" w:rsidR="00304B59" w:rsidRPr="00304B59" w:rsidRDefault="00304B59" w:rsidP="00304B59">
      <w:pPr>
        <w:spacing w:line="238" w:lineRule="auto"/>
        <w:ind w:left="4" w:right="260"/>
        <w:jc w:val="both"/>
        <w:rPr>
          <w:rFonts w:asciiTheme="minorHAnsi" w:hAnsiTheme="minorHAnsi"/>
          <w:sz w:val="20"/>
          <w:szCs w:val="20"/>
        </w:rPr>
      </w:pPr>
      <w:r w:rsidRPr="00304B59">
        <w:rPr>
          <w:rFonts w:asciiTheme="minorHAnsi" w:hAnsiTheme="minorHAnsi"/>
          <w:sz w:val="20"/>
          <w:szCs w:val="20"/>
        </w:rPr>
        <w:t>W przypadku wniesienia zabezpieczenia należytego wykonania umowy w formach określonych w roz.15 ust.3 pkt 3.2 do 3-5 SIWZ zabezpieczenie to na rzecz Beneficjenta jest nieodwołalne i bezwarunkowe</w:t>
      </w:r>
    </w:p>
    <w:p w14:paraId="0B945CFB" w14:textId="77777777" w:rsidR="007C6122" w:rsidRDefault="007C6122">
      <w:pPr>
        <w:tabs>
          <w:tab w:val="left" w:pos="426"/>
        </w:tabs>
        <w:spacing w:after="40"/>
        <w:jc w:val="both"/>
        <w:rPr>
          <w:rFonts w:ascii="Calibri" w:hAnsi="Calibri" w:cs="Calibri"/>
          <w:b/>
          <w:sz w:val="20"/>
          <w:szCs w:val="20"/>
        </w:rPr>
      </w:pPr>
    </w:p>
    <w:p w14:paraId="55BFBC6F" w14:textId="77777777" w:rsidR="007C6122" w:rsidRDefault="007C6122">
      <w:pPr>
        <w:spacing w:after="40"/>
        <w:ind w:left="426" w:hanging="426"/>
        <w:jc w:val="both"/>
      </w:pPr>
      <w:r>
        <w:rPr>
          <w:rFonts w:ascii="Calibri" w:hAnsi="Calibri" w:cs="Calibri"/>
          <w:b/>
          <w:sz w:val="20"/>
          <w:szCs w:val="20"/>
        </w:rPr>
        <w:t xml:space="preserve">XVI. </w:t>
      </w:r>
      <w:r>
        <w:rPr>
          <w:rFonts w:ascii="Calibri" w:hAnsi="Calibri" w:cs="Calibri"/>
          <w:b/>
          <w:sz w:val="20"/>
          <w:szCs w:val="20"/>
        </w:rPr>
        <w:tab/>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50717894" w14:textId="77777777" w:rsidR="00C9100E" w:rsidRDefault="00C9100E" w:rsidP="00C9100E">
      <w:pPr>
        <w:pStyle w:val="NormalnyWeb"/>
        <w:keepNext/>
        <w:spacing w:before="0" w:after="0"/>
        <w:rPr>
          <w:rFonts w:ascii="Calibri" w:hAnsi="Calibri" w:cs="Calibri"/>
          <w:sz w:val="20"/>
          <w:szCs w:val="20"/>
        </w:rPr>
      </w:pPr>
      <w:bookmarkStart w:id="7" w:name="_Hlk525119908"/>
    </w:p>
    <w:p w14:paraId="37ACD175" w14:textId="3C3E9D4B" w:rsidR="007C6122" w:rsidRDefault="007C6122" w:rsidP="00C9100E">
      <w:pPr>
        <w:pStyle w:val="NormalnyWeb"/>
        <w:keepNext/>
        <w:spacing w:before="0" w:after="0"/>
        <w:rPr>
          <w:rFonts w:ascii="Calibri" w:hAnsi="Calibri" w:cs="Calibri"/>
          <w:color w:val="7030A0"/>
          <w:sz w:val="20"/>
          <w:szCs w:val="20"/>
        </w:rPr>
      </w:pPr>
      <w:r w:rsidRPr="00C673A4">
        <w:rPr>
          <w:rFonts w:ascii="Calibri" w:hAnsi="Calibri" w:cs="Calibri"/>
          <w:sz w:val="20"/>
          <w:szCs w:val="20"/>
        </w:rPr>
        <w:t xml:space="preserve">Wzór umowy stanowi Załącznik nr </w:t>
      </w:r>
      <w:r w:rsidR="00F308E4">
        <w:rPr>
          <w:rFonts w:ascii="Calibri" w:hAnsi="Calibri" w:cs="Calibri"/>
          <w:sz w:val="20"/>
          <w:szCs w:val="20"/>
        </w:rPr>
        <w:t>5</w:t>
      </w:r>
      <w:r w:rsidR="003D4FCB" w:rsidRPr="00C673A4">
        <w:rPr>
          <w:rFonts w:ascii="Calibri" w:hAnsi="Calibri" w:cs="Calibri"/>
          <w:sz w:val="20"/>
          <w:szCs w:val="20"/>
        </w:rPr>
        <w:t xml:space="preserve"> </w:t>
      </w:r>
      <w:r w:rsidRPr="00C673A4">
        <w:rPr>
          <w:rFonts w:ascii="Calibri" w:hAnsi="Calibri" w:cs="Calibri"/>
          <w:sz w:val="20"/>
          <w:szCs w:val="20"/>
        </w:rPr>
        <w:t>do SIWZ</w:t>
      </w:r>
      <w:bookmarkEnd w:id="7"/>
      <w:r w:rsidRPr="00C673A4">
        <w:rPr>
          <w:rFonts w:ascii="Calibri" w:hAnsi="Calibri" w:cs="Calibri"/>
          <w:sz w:val="20"/>
          <w:szCs w:val="20"/>
        </w:rPr>
        <w:t>.</w:t>
      </w:r>
      <w:r w:rsidR="008C61BC">
        <w:rPr>
          <w:rFonts w:ascii="Calibri" w:hAnsi="Calibri" w:cs="Calibri"/>
          <w:color w:val="7030A0"/>
          <w:sz w:val="20"/>
          <w:szCs w:val="20"/>
        </w:rPr>
        <w:t xml:space="preserve"> </w:t>
      </w:r>
    </w:p>
    <w:p w14:paraId="5A89276A" w14:textId="77777777" w:rsidR="00304B59" w:rsidRPr="00304B59" w:rsidRDefault="00304B59" w:rsidP="00304B59">
      <w:pPr>
        <w:spacing w:line="242" w:lineRule="auto"/>
        <w:ind w:left="4"/>
        <w:jc w:val="both"/>
        <w:rPr>
          <w:rFonts w:asciiTheme="minorHAnsi" w:hAnsiTheme="minorHAnsi"/>
          <w:sz w:val="20"/>
          <w:szCs w:val="20"/>
        </w:rPr>
      </w:pPr>
      <w:r w:rsidRPr="00304B59">
        <w:rPr>
          <w:rFonts w:asciiTheme="minorHAnsi" w:hAnsiTheme="minorHAnsi"/>
          <w:sz w:val="20"/>
          <w:szCs w:val="20"/>
        </w:rPr>
        <w:t>Przewiduje się możliwość dokonania istotnych zmian postanowień umowy w stosunku do treści oferty, na podstawie której dokonano wyboru Wykonawcy w zakresie terminu zakończenia usługi o czas trwania przeszkody w następujących przypadkach:</w:t>
      </w:r>
    </w:p>
    <w:p w14:paraId="5AB9FDE6" w14:textId="77777777" w:rsidR="00304B59" w:rsidRPr="00304B59" w:rsidRDefault="00304B59" w:rsidP="00304B59">
      <w:pPr>
        <w:spacing w:line="173" w:lineRule="exact"/>
        <w:rPr>
          <w:rFonts w:asciiTheme="minorHAnsi" w:eastAsia="Times New Roman" w:hAnsiTheme="minorHAnsi"/>
          <w:sz w:val="20"/>
          <w:szCs w:val="20"/>
        </w:rPr>
      </w:pPr>
    </w:p>
    <w:p w14:paraId="145069AD" w14:textId="77777777" w:rsidR="00D66A99" w:rsidRPr="00D66A99" w:rsidRDefault="00D66A99" w:rsidP="00D66A99">
      <w:pPr>
        <w:widowControl/>
        <w:numPr>
          <w:ilvl w:val="0"/>
          <w:numId w:val="79"/>
        </w:numPr>
        <w:suppressAutoHyphens w:val="0"/>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Strony dopuszczają możliwość dokonania zmian umowy w następującym zakresie i na następujących warunkach:</w:t>
      </w:r>
    </w:p>
    <w:p w14:paraId="6BF2C300" w14:textId="77777777" w:rsidR="00D66A99" w:rsidRPr="00D66A99" w:rsidRDefault="00D66A99" w:rsidP="00D66A99">
      <w:pPr>
        <w:widowControl/>
        <w:numPr>
          <w:ilvl w:val="1"/>
          <w:numId w:val="79"/>
        </w:numPr>
        <w:tabs>
          <w:tab w:val="left" w:pos="720"/>
        </w:tabs>
        <w:suppressAutoHyphens w:val="0"/>
        <w:spacing w:line="0" w:lineRule="atLeast"/>
        <w:ind w:right="20"/>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zmian w umowie w celu ustalenia odmiennych zasad rozliczenia wynagrodzenia należnego Wykonawcy, w szczególności zmiany okresów rozliczeniowych,</w:t>
      </w:r>
    </w:p>
    <w:p w14:paraId="5B2FB6D5" w14:textId="77777777" w:rsidR="00D66A99" w:rsidRPr="00D66A99" w:rsidRDefault="00D66A99" w:rsidP="00D66A99">
      <w:pPr>
        <w:widowControl/>
        <w:numPr>
          <w:ilvl w:val="1"/>
          <w:numId w:val="79"/>
        </w:numPr>
        <w:tabs>
          <w:tab w:val="left" w:pos="715"/>
        </w:tabs>
        <w:suppressAutoHyphens w:val="0"/>
        <w:spacing w:line="0" w:lineRule="atLeast"/>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zmian w umowie, które będą mogły być dokonane z powodu zaistnienia okoliczności niemożliwych do przewidzenia w chwili zawarcia umowy.</w:t>
      </w:r>
    </w:p>
    <w:p w14:paraId="5085EF81" w14:textId="77777777" w:rsidR="00D66A99" w:rsidRPr="00D66A99" w:rsidRDefault="00D66A99" w:rsidP="00D66A99">
      <w:pPr>
        <w:widowControl/>
        <w:numPr>
          <w:ilvl w:val="1"/>
          <w:numId w:val="79"/>
        </w:numPr>
        <w:tabs>
          <w:tab w:val="left" w:pos="715"/>
        </w:tabs>
        <w:suppressAutoHyphens w:val="0"/>
        <w:spacing w:line="0" w:lineRule="atLeast"/>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Przewiduje się zmianę terminu realizacji przedmiotu zamówienia, w tym zmianę terminów cząstkowych przewidzianych w umowie:</w:t>
      </w:r>
    </w:p>
    <w:p w14:paraId="3D4217CE" w14:textId="77777777" w:rsidR="00D66A99" w:rsidRPr="00D66A99" w:rsidRDefault="00D66A99" w:rsidP="00D66A99">
      <w:pPr>
        <w:widowControl/>
        <w:numPr>
          <w:ilvl w:val="2"/>
          <w:numId w:val="79"/>
        </w:numPr>
        <w:tabs>
          <w:tab w:val="left" w:pos="1020"/>
        </w:tabs>
        <w:suppressAutoHyphens w:val="0"/>
        <w:spacing w:line="0" w:lineRule="atLeast"/>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gdy dochowanie terminu jest niemożliwe z uwagi na siłę wyższą, która ma bezpośredni wpływ na terminowość wykonywania zamówienia;</w:t>
      </w:r>
    </w:p>
    <w:p w14:paraId="2B9821EA" w14:textId="77777777" w:rsidR="00D66A99" w:rsidRPr="00D66A99" w:rsidRDefault="00D66A99" w:rsidP="00D66A99">
      <w:pPr>
        <w:widowControl/>
        <w:numPr>
          <w:ilvl w:val="2"/>
          <w:numId w:val="79"/>
        </w:numPr>
        <w:tabs>
          <w:tab w:val="left" w:pos="1020"/>
        </w:tabs>
        <w:suppressAutoHyphens w:val="0"/>
        <w:spacing w:line="0" w:lineRule="atLeast"/>
        <w:ind w:right="20"/>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w razie wystąpienia okoliczności niezależnych od Stron lub których Strony przy zachowaniu należytej staranności nie były w stanie uniknąć lub przewidzieć.</w:t>
      </w:r>
    </w:p>
    <w:p w14:paraId="0659CCF4" w14:textId="77777777" w:rsidR="00D66A99" w:rsidRPr="00D66A99" w:rsidRDefault="00D66A99" w:rsidP="00D66A99">
      <w:pPr>
        <w:widowControl/>
        <w:numPr>
          <w:ilvl w:val="1"/>
          <w:numId w:val="79"/>
        </w:numPr>
        <w:tabs>
          <w:tab w:val="left" w:pos="700"/>
        </w:tabs>
        <w:suppressAutoHyphens w:val="0"/>
        <w:spacing w:line="0" w:lineRule="atLeast"/>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Możliwa jest zmiana umowy:</w:t>
      </w:r>
    </w:p>
    <w:p w14:paraId="3E184FEF" w14:textId="77777777" w:rsidR="00D66A99" w:rsidRPr="00D66A99" w:rsidRDefault="00D66A99" w:rsidP="00D66A99">
      <w:pPr>
        <w:widowControl/>
        <w:numPr>
          <w:ilvl w:val="2"/>
          <w:numId w:val="79"/>
        </w:numPr>
        <w:tabs>
          <w:tab w:val="left" w:pos="700"/>
        </w:tabs>
        <w:suppressAutoHyphens w:val="0"/>
        <w:spacing w:line="0" w:lineRule="atLeast"/>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w przypadku zmian w obowiązujących przepisach prawa, powodujących konieczność dokonania zmian w umowie,</w:t>
      </w:r>
    </w:p>
    <w:p w14:paraId="45BF4C81" w14:textId="77777777" w:rsidR="00D66A99" w:rsidRPr="00D66A99" w:rsidRDefault="00D66A99" w:rsidP="00D66A99">
      <w:pPr>
        <w:widowControl/>
        <w:numPr>
          <w:ilvl w:val="2"/>
          <w:numId w:val="79"/>
        </w:numPr>
        <w:tabs>
          <w:tab w:val="left" w:pos="700"/>
        </w:tabs>
        <w:suppressAutoHyphens w:val="0"/>
        <w:spacing w:line="0" w:lineRule="atLeast"/>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w innych przypadkach niezależnych od Zamawiającego lub Wykonawcy,  niepozwalających na realizację umowy zgodnie z Opisem Przedmiot Zamówienia,</w:t>
      </w:r>
    </w:p>
    <w:p w14:paraId="56E6D20B" w14:textId="77777777" w:rsidR="00D66A99" w:rsidRPr="00D66A99" w:rsidRDefault="00D66A99" w:rsidP="00D66A99">
      <w:pPr>
        <w:widowControl/>
        <w:numPr>
          <w:ilvl w:val="1"/>
          <w:numId w:val="79"/>
        </w:numPr>
        <w:tabs>
          <w:tab w:val="left" w:pos="700"/>
        </w:tabs>
        <w:suppressAutoHyphens w:val="0"/>
        <w:spacing w:line="0" w:lineRule="atLeast"/>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w opisanych przypadkach zmianie (w tym ograniczeniu) ulec może odpowiednio zakres rzeczowy przedmiotu zamówienia, cena umowy brutto, termin wykonania przedmiotu zamówienia, sposób realizacji przedmiotu zamówienia.</w:t>
      </w:r>
    </w:p>
    <w:p w14:paraId="7014E063" w14:textId="77777777" w:rsidR="00D66A99" w:rsidRPr="00D66A99" w:rsidRDefault="00D66A99" w:rsidP="00D66A99">
      <w:pPr>
        <w:spacing w:line="2" w:lineRule="exact"/>
        <w:jc w:val="both"/>
        <w:rPr>
          <w:rFonts w:asciiTheme="minorHAnsi" w:eastAsia="Times New Roman" w:hAnsiTheme="minorHAnsi" w:cs="Calibri"/>
          <w:sz w:val="20"/>
          <w:szCs w:val="20"/>
        </w:rPr>
      </w:pPr>
    </w:p>
    <w:p w14:paraId="6BF1217C" w14:textId="77777777" w:rsidR="00D66A99" w:rsidRPr="00D66A99" w:rsidRDefault="00D66A99" w:rsidP="00D66A99">
      <w:pPr>
        <w:widowControl/>
        <w:numPr>
          <w:ilvl w:val="1"/>
          <w:numId w:val="79"/>
        </w:numPr>
        <w:tabs>
          <w:tab w:val="left" w:pos="709"/>
        </w:tabs>
        <w:suppressAutoHyphens w:val="0"/>
        <w:spacing w:line="0" w:lineRule="atLeast"/>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w razie złożenia wniosku o upadłość albo likwidację Wykonawcy,</w:t>
      </w:r>
    </w:p>
    <w:p w14:paraId="1C9E8510" w14:textId="77777777" w:rsidR="00D66A99" w:rsidRPr="00D66A99" w:rsidRDefault="00D66A99" w:rsidP="00D66A99">
      <w:pPr>
        <w:widowControl/>
        <w:numPr>
          <w:ilvl w:val="1"/>
          <w:numId w:val="79"/>
        </w:numPr>
        <w:tabs>
          <w:tab w:val="left" w:pos="709"/>
        </w:tabs>
        <w:suppressAutoHyphens w:val="0"/>
        <w:spacing w:line="0" w:lineRule="atLeast"/>
        <w:ind w:right="20"/>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w przypadku istotnych problemów finansowych, ekonomicznych lub organizacyjnych Wykonawcy usługi, lub elementy świadczenia mogą nie zostać należycie wykonane lub nie będą miały odpowiedniej jakości, w opisanych przypadkach zmianie (w tym ograniczeniu) ulec może odpowiednio zakres rzeczowy przedmiotu zamówienia, cena umowy brutto, termin wykonania przedmiotu zamówienia, sposób realizacji przedmiotu zamówienia,</w:t>
      </w:r>
    </w:p>
    <w:p w14:paraId="086389C3" w14:textId="77777777" w:rsidR="00D66A99" w:rsidRPr="00D66A99" w:rsidRDefault="00D66A99" w:rsidP="00D66A99">
      <w:pPr>
        <w:spacing w:line="1" w:lineRule="exact"/>
        <w:jc w:val="both"/>
        <w:rPr>
          <w:rFonts w:asciiTheme="minorHAnsi" w:eastAsia="Times New Roman" w:hAnsiTheme="minorHAnsi" w:cs="Calibri"/>
          <w:sz w:val="20"/>
          <w:szCs w:val="20"/>
        </w:rPr>
      </w:pPr>
    </w:p>
    <w:p w14:paraId="6DA8B43C" w14:textId="77777777" w:rsidR="00D66A99" w:rsidRPr="00D66A99" w:rsidRDefault="00D66A99" w:rsidP="00D66A99">
      <w:pPr>
        <w:widowControl/>
        <w:numPr>
          <w:ilvl w:val="0"/>
          <w:numId w:val="79"/>
        </w:numPr>
        <w:tabs>
          <w:tab w:val="left" w:pos="284"/>
        </w:tabs>
        <w:suppressAutoHyphens w:val="0"/>
        <w:spacing w:line="0" w:lineRule="atLeast"/>
        <w:ind w:right="20"/>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Przewiduje się możliwość zmiany postanowień umowy w stosunku do treści oferty, w przypadku zmiany:</w:t>
      </w:r>
    </w:p>
    <w:p w14:paraId="7C175D0D" w14:textId="77777777" w:rsidR="00D66A99" w:rsidRPr="00D66A99" w:rsidRDefault="00D66A99" w:rsidP="00D66A99">
      <w:pPr>
        <w:widowControl/>
        <w:numPr>
          <w:ilvl w:val="1"/>
          <w:numId w:val="79"/>
        </w:numPr>
        <w:tabs>
          <w:tab w:val="left" w:pos="851"/>
        </w:tabs>
        <w:suppressAutoHyphens w:val="0"/>
        <w:spacing w:line="0" w:lineRule="atLeast"/>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stawki podatku od towarów i usług,</w:t>
      </w:r>
    </w:p>
    <w:p w14:paraId="2759B449" w14:textId="77777777" w:rsidR="00D66A99" w:rsidRPr="00D66A99" w:rsidRDefault="00D66A99" w:rsidP="00D66A99">
      <w:pPr>
        <w:spacing w:line="2" w:lineRule="exact"/>
        <w:jc w:val="both"/>
        <w:rPr>
          <w:rFonts w:asciiTheme="minorHAnsi" w:eastAsia="Times New Roman" w:hAnsiTheme="minorHAnsi" w:cs="Calibri"/>
          <w:sz w:val="20"/>
          <w:szCs w:val="20"/>
        </w:rPr>
      </w:pPr>
    </w:p>
    <w:p w14:paraId="37661209" w14:textId="77777777" w:rsidR="00D66A99" w:rsidRPr="00D66A99" w:rsidRDefault="00D66A99" w:rsidP="00D66A99">
      <w:pPr>
        <w:widowControl/>
        <w:numPr>
          <w:ilvl w:val="1"/>
          <w:numId w:val="79"/>
        </w:numPr>
        <w:tabs>
          <w:tab w:val="left" w:pos="851"/>
        </w:tabs>
        <w:suppressAutoHyphens w:val="0"/>
        <w:spacing w:line="239" w:lineRule="auto"/>
        <w:ind w:right="20"/>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wysokości minimalnego wynagrodzenia za pracę albo minimalnej stawki godzinowej, ustalonych na podstawie ustawy z dnia 10 października 2002 r. o minimalnym wynagrodzeniu za pracę,</w:t>
      </w:r>
    </w:p>
    <w:p w14:paraId="61CEC1FA" w14:textId="77777777" w:rsidR="00D66A99" w:rsidRPr="00D66A99" w:rsidRDefault="00D66A99" w:rsidP="00D66A99">
      <w:pPr>
        <w:spacing w:line="1" w:lineRule="exact"/>
        <w:jc w:val="both"/>
        <w:rPr>
          <w:rFonts w:asciiTheme="minorHAnsi" w:eastAsia="Times New Roman" w:hAnsiTheme="minorHAnsi" w:cs="Calibri"/>
          <w:sz w:val="20"/>
          <w:szCs w:val="20"/>
        </w:rPr>
      </w:pPr>
    </w:p>
    <w:p w14:paraId="53F48470" w14:textId="77777777" w:rsidR="00D66A99" w:rsidRPr="00D66A99" w:rsidRDefault="00D66A99" w:rsidP="00D66A99">
      <w:pPr>
        <w:widowControl/>
        <w:numPr>
          <w:ilvl w:val="1"/>
          <w:numId w:val="79"/>
        </w:numPr>
        <w:tabs>
          <w:tab w:val="left" w:pos="709"/>
        </w:tabs>
        <w:suppressAutoHyphens w:val="0"/>
        <w:spacing w:line="0" w:lineRule="atLeast"/>
        <w:ind w:right="20"/>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zasad podlegania ubezpieczeniom społecznym lub ubezpieczeniu zdrowotnemu lub wysokości stawki składki na ubezpieczenia społeczne lub zdrowotne,</w:t>
      </w:r>
    </w:p>
    <w:p w14:paraId="668996C0" w14:textId="77777777" w:rsidR="00D66A99" w:rsidRPr="00D66A99" w:rsidRDefault="00D66A99" w:rsidP="00D66A99">
      <w:pPr>
        <w:widowControl/>
        <w:numPr>
          <w:ilvl w:val="0"/>
          <w:numId w:val="79"/>
        </w:numPr>
        <w:tabs>
          <w:tab w:val="left" w:pos="709"/>
        </w:tabs>
        <w:suppressAutoHyphens w:val="0"/>
        <w:spacing w:line="0" w:lineRule="atLeast"/>
        <w:ind w:right="20"/>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gdy ww. zmiany będą miały wpływ na koszty wykonania zamówienia przez Wykonawcę; wówczas zmianie ulegnie wysokość wynagrodzenia należnego Wykonawcy odpowiednio do zaistniałych zmian.</w:t>
      </w:r>
    </w:p>
    <w:p w14:paraId="47692A54" w14:textId="77777777" w:rsidR="00D66A99" w:rsidRPr="00D66A99" w:rsidRDefault="00D66A99" w:rsidP="00D66A99">
      <w:pPr>
        <w:widowControl/>
        <w:numPr>
          <w:ilvl w:val="1"/>
          <w:numId w:val="79"/>
        </w:numPr>
        <w:tabs>
          <w:tab w:val="left" w:pos="709"/>
        </w:tabs>
        <w:suppressAutoHyphens w:val="0"/>
        <w:spacing w:line="0" w:lineRule="atLeast"/>
        <w:ind w:right="20"/>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W przypadku okoliczności opisanych w pkt 2.1), Wynagrodzenie netto nie zmieni się, a zmianie ulegnie wynagrodzenie brutto.</w:t>
      </w:r>
    </w:p>
    <w:p w14:paraId="2889A58B" w14:textId="77777777" w:rsidR="00D66A99" w:rsidRPr="00D66A99" w:rsidRDefault="00D66A99" w:rsidP="00D66A99">
      <w:pPr>
        <w:spacing w:line="76" w:lineRule="exact"/>
        <w:jc w:val="both"/>
        <w:rPr>
          <w:rFonts w:asciiTheme="minorHAnsi" w:eastAsia="Times New Roman" w:hAnsiTheme="minorHAnsi" w:cs="Calibri"/>
          <w:sz w:val="20"/>
          <w:szCs w:val="20"/>
        </w:rPr>
      </w:pPr>
    </w:p>
    <w:p w14:paraId="43A094D8" w14:textId="77777777" w:rsidR="00D66A99" w:rsidRPr="00D66A99" w:rsidRDefault="00D66A99" w:rsidP="00D66A99">
      <w:pPr>
        <w:widowControl/>
        <w:numPr>
          <w:ilvl w:val="1"/>
          <w:numId w:val="79"/>
        </w:numPr>
        <w:tabs>
          <w:tab w:val="left" w:pos="720"/>
        </w:tabs>
        <w:suppressAutoHyphens w:val="0"/>
        <w:spacing w:line="252" w:lineRule="auto"/>
        <w:jc w:val="both"/>
        <w:rPr>
          <w:rFonts w:asciiTheme="minorHAnsi" w:eastAsia="Times New Roman" w:hAnsiTheme="minorHAnsi" w:cs="Calibri"/>
          <w:sz w:val="20"/>
          <w:szCs w:val="20"/>
        </w:rPr>
      </w:pPr>
      <w:bookmarkStart w:id="8" w:name="page17"/>
      <w:bookmarkEnd w:id="8"/>
      <w:r w:rsidRPr="00D66A99">
        <w:rPr>
          <w:rFonts w:asciiTheme="minorHAnsi" w:eastAsia="Times New Roman" w:hAnsiTheme="minorHAnsi" w:cs="Calibri"/>
          <w:sz w:val="20"/>
          <w:szCs w:val="20"/>
        </w:rPr>
        <w:t>konieczność wprowadzenia zmian będzie następstwem zmian wytycznych lub zaleceń, dotyczących przedmiotu umowy, instytucji nadzorującej, w szczególności w zakresie sprawozdawczości;</w:t>
      </w:r>
    </w:p>
    <w:p w14:paraId="027B0A06" w14:textId="77777777" w:rsidR="00D66A99" w:rsidRPr="00D66A99" w:rsidRDefault="00D66A99" w:rsidP="00D66A99">
      <w:pPr>
        <w:spacing w:line="2" w:lineRule="exact"/>
        <w:jc w:val="both"/>
        <w:rPr>
          <w:rFonts w:asciiTheme="minorHAnsi" w:eastAsia="Times New Roman" w:hAnsiTheme="minorHAnsi" w:cs="Calibri"/>
          <w:sz w:val="20"/>
          <w:szCs w:val="20"/>
        </w:rPr>
      </w:pPr>
    </w:p>
    <w:p w14:paraId="453C3CB4" w14:textId="77777777" w:rsidR="00D66A99" w:rsidRPr="00D66A99" w:rsidRDefault="00D66A99" w:rsidP="00D66A99">
      <w:pPr>
        <w:widowControl/>
        <w:numPr>
          <w:ilvl w:val="1"/>
          <w:numId w:val="79"/>
        </w:numPr>
        <w:tabs>
          <w:tab w:val="left" w:pos="720"/>
        </w:tabs>
        <w:suppressAutoHyphens w:val="0"/>
        <w:spacing w:line="0" w:lineRule="atLeast"/>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wynikną rozbieżności lub niejasności w rozumieniu pojęć użytych w umowie, których nie można usunąć w inny sposób, a zmiana będzie umożliwiać usunięcie rozbieżności i doprecyzowanie umowy w celu jednoznacznej interpretacji jej zapisów przez Strony,</w:t>
      </w:r>
    </w:p>
    <w:p w14:paraId="32F1ABE5" w14:textId="77777777" w:rsidR="00D66A99" w:rsidRPr="00D66A99" w:rsidRDefault="00D66A99" w:rsidP="00D66A99">
      <w:pPr>
        <w:spacing w:line="2" w:lineRule="exact"/>
        <w:jc w:val="both"/>
        <w:rPr>
          <w:rFonts w:asciiTheme="minorHAnsi" w:eastAsia="Times New Roman" w:hAnsiTheme="minorHAnsi" w:cs="Calibri"/>
          <w:sz w:val="20"/>
          <w:szCs w:val="20"/>
        </w:rPr>
      </w:pPr>
    </w:p>
    <w:p w14:paraId="7C5C4D40" w14:textId="77777777" w:rsidR="00D66A99" w:rsidRPr="00D66A99" w:rsidRDefault="00D66A99" w:rsidP="00D66A99">
      <w:pPr>
        <w:widowControl/>
        <w:numPr>
          <w:ilvl w:val="1"/>
          <w:numId w:val="79"/>
        </w:numPr>
        <w:tabs>
          <w:tab w:val="left" w:pos="720"/>
        </w:tabs>
        <w:suppressAutoHyphens w:val="0"/>
        <w:spacing w:line="0" w:lineRule="atLeast"/>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 xml:space="preserve">wystąpi siła wyższa, inne ze zdarzeń niezależne od Wykonawcy pod warunkiem, że Wykonawca niezwłocznie powiadomi na piśmie Zamawiającego o wystąpieniu tych okoliczności; przesunięcie terminu wykonania </w:t>
      </w:r>
      <w:r w:rsidRPr="00D66A99">
        <w:rPr>
          <w:rFonts w:asciiTheme="minorHAnsi" w:eastAsia="Times New Roman" w:hAnsiTheme="minorHAnsi" w:cs="Calibri"/>
          <w:sz w:val="20"/>
          <w:szCs w:val="20"/>
        </w:rPr>
        <w:lastRenderedPageBreak/>
        <w:t>umowy następuje o taką ilość dni, w których wystąpiły ww. okoliczności uniemożliwiające wykonywanie umowy.</w:t>
      </w:r>
    </w:p>
    <w:p w14:paraId="7C0C8104" w14:textId="77777777" w:rsidR="00D66A99" w:rsidRPr="00D66A99" w:rsidRDefault="00D66A99" w:rsidP="00D66A99">
      <w:pPr>
        <w:widowControl/>
        <w:numPr>
          <w:ilvl w:val="1"/>
          <w:numId w:val="79"/>
        </w:numPr>
        <w:tabs>
          <w:tab w:val="left" w:pos="860"/>
        </w:tabs>
        <w:suppressAutoHyphens w:val="0"/>
        <w:spacing w:line="237" w:lineRule="auto"/>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zmiany zakresu przedmiotu zamówienia powierzonego podwykonawcom.</w:t>
      </w:r>
    </w:p>
    <w:p w14:paraId="06BE5E88" w14:textId="77777777" w:rsidR="00D66A99" w:rsidRPr="00D66A99" w:rsidRDefault="00D66A99" w:rsidP="00D66A99">
      <w:pPr>
        <w:spacing w:line="1" w:lineRule="exact"/>
        <w:jc w:val="both"/>
        <w:rPr>
          <w:rFonts w:asciiTheme="minorHAnsi" w:eastAsia="Times New Roman" w:hAnsiTheme="minorHAnsi" w:cs="Calibri"/>
          <w:sz w:val="20"/>
          <w:szCs w:val="20"/>
        </w:rPr>
      </w:pPr>
    </w:p>
    <w:p w14:paraId="503D466C" w14:textId="77777777" w:rsidR="00D66A99" w:rsidRPr="00D66A99" w:rsidRDefault="00D66A99" w:rsidP="00D66A99">
      <w:pPr>
        <w:widowControl/>
        <w:numPr>
          <w:ilvl w:val="1"/>
          <w:numId w:val="79"/>
        </w:numPr>
        <w:tabs>
          <w:tab w:val="left" w:pos="860"/>
        </w:tabs>
        <w:suppressAutoHyphens w:val="0"/>
        <w:spacing w:line="0" w:lineRule="atLeast"/>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 xml:space="preserve">gdy zachodzi co najmniej jedna z okoliczności wymienionych w art. 144 ustawy </w:t>
      </w:r>
      <w:proofErr w:type="spellStart"/>
      <w:r w:rsidRPr="00D66A99">
        <w:rPr>
          <w:rFonts w:asciiTheme="minorHAnsi" w:eastAsia="Times New Roman" w:hAnsiTheme="minorHAnsi" w:cs="Calibri"/>
          <w:sz w:val="20"/>
          <w:szCs w:val="20"/>
        </w:rPr>
        <w:t>Pzp</w:t>
      </w:r>
      <w:proofErr w:type="spellEnd"/>
      <w:r w:rsidRPr="00D66A99">
        <w:rPr>
          <w:rFonts w:asciiTheme="minorHAnsi" w:eastAsia="Times New Roman" w:hAnsiTheme="minorHAnsi" w:cs="Calibri"/>
          <w:sz w:val="20"/>
          <w:szCs w:val="20"/>
        </w:rPr>
        <w:t>.</w:t>
      </w:r>
    </w:p>
    <w:p w14:paraId="59C36DDB" w14:textId="77777777" w:rsidR="00D66A99" w:rsidRPr="00D66A99" w:rsidRDefault="00D66A99" w:rsidP="00D66A99">
      <w:pPr>
        <w:spacing w:line="2" w:lineRule="exact"/>
        <w:jc w:val="both"/>
        <w:rPr>
          <w:rFonts w:asciiTheme="minorHAnsi" w:eastAsia="Times New Roman" w:hAnsiTheme="minorHAnsi" w:cs="Calibri"/>
          <w:sz w:val="20"/>
          <w:szCs w:val="20"/>
        </w:rPr>
      </w:pPr>
    </w:p>
    <w:p w14:paraId="395A557B" w14:textId="77777777" w:rsidR="00D66A99" w:rsidRPr="00D66A99" w:rsidRDefault="00D66A99" w:rsidP="00D66A99">
      <w:pPr>
        <w:widowControl/>
        <w:numPr>
          <w:ilvl w:val="1"/>
          <w:numId w:val="79"/>
        </w:numPr>
        <w:tabs>
          <w:tab w:val="left" w:pos="859"/>
        </w:tabs>
        <w:suppressAutoHyphens w:val="0"/>
        <w:spacing w:line="0" w:lineRule="atLeast"/>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 xml:space="preserve">Zamawiający dopuszcza możliwość dokonania zmian Umowy, jeśli zmiany, niezależnie od ich wartości, nie są istotne zgodnie z ustawą </w:t>
      </w:r>
      <w:proofErr w:type="spellStart"/>
      <w:r w:rsidRPr="00D66A99">
        <w:rPr>
          <w:rFonts w:asciiTheme="minorHAnsi" w:eastAsia="Times New Roman" w:hAnsiTheme="minorHAnsi" w:cs="Calibri"/>
          <w:sz w:val="20"/>
          <w:szCs w:val="20"/>
        </w:rPr>
        <w:t>Pzp</w:t>
      </w:r>
      <w:proofErr w:type="spellEnd"/>
      <w:r w:rsidRPr="00D66A99">
        <w:rPr>
          <w:rFonts w:asciiTheme="minorHAnsi" w:eastAsia="Times New Roman" w:hAnsiTheme="minorHAnsi" w:cs="Calibri"/>
          <w:sz w:val="20"/>
          <w:szCs w:val="20"/>
        </w:rPr>
        <w:t>.</w:t>
      </w:r>
    </w:p>
    <w:p w14:paraId="598E313D" w14:textId="77777777" w:rsidR="00D66A99" w:rsidRPr="00D66A99" w:rsidRDefault="00D66A99" w:rsidP="00D66A99">
      <w:pPr>
        <w:widowControl/>
        <w:numPr>
          <w:ilvl w:val="0"/>
          <w:numId w:val="79"/>
        </w:numPr>
        <w:tabs>
          <w:tab w:val="left" w:pos="400"/>
        </w:tabs>
        <w:suppressAutoHyphens w:val="0"/>
        <w:spacing w:line="237" w:lineRule="auto"/>
        <w:jc w:val="both"/>
        <w:rPr>
          <w:rFonts w:asciiTheme="minorHAnsi" w:eastAsia="Times New Roman" w:hAnsiTheme="minorHAnsi" w:cs="Calibri"/>
          <w:sz w:val="20"/>
          <w:szCs w:val="20"/>
        </w:rPr>
      </w:pPr>
      <w:r w:rsidRPr="00D66A99">
        <w:rPr>
          <w:rFonts w:asciiTheme="minorHAnsi" w:eastAsia="Times New Roman" w:hAnsiTheme="minorHAnsi" w:cs="Calibri"/>
          <w:sz w:val="20"/>
          <w:szCs w:val="20"/>
        </w:rPr>
        <w:t>Wszelkie zmiany niniejszej Umowy wymagają formy pisemnej pod rygorem nieważności.</w:t>
      </w:r>
    </w:p>
    <w:p w14:paraId="7BEC34E4" w14:textId="77777777" w:rsidR="007C6122" w:rsidRDefault="007C6122">
      <w:pPr>
        <w:widowControl/>
        <w:suppressAutoHyphens w:val="0"/>
        <w:spacing w:before="280" w:after="40"/>
      </w:pPr>
      <w:r>
        <w:rPr>
          <w:rFonts w:ascii="Calibri" w:eastAsia="Times New Roman" w:hAnsi="Calibri" w:cs="Calibri"/>
          <w:b/>
          <w:bCs/>
          <w:sz w:val="20"/>
          <w:szCs w:val="20"/>
        </w:rPr>
        <w:t>XVII. Pouczenie o środkach ochrony prawnej.</w:t>
      </w:r>
    </w:p>
    <w:p w14:paraId="2FB6024B" w14:textId="77777777" w:rsidR="007C6122" w:rsidRDefault="007C6122" w:rsidP="00CC0FAF">
      <w:pPr>
        <w:widowControl/>
        <w:suppressAutoHyphens w:val="0"/>
        <w:spacing w:before="280" w:after="40"/>
        <w:jc w:val="both"/>
      </w:pPr>
      <w:r>
        <w:rPr>
          <w:rFonts w:ascii="Calibri" w:eastAsia="Times New Roman" w:hAnsi="Calibri" w:cs="Calibri"/>
          <w:sz w:val="20"/>
          <w:szCs w:val="20"/>
        </w:rPr>
        <w:t xml:space="preserve">1. Wykonawcy, a także innemu podmiotowi, jeżeli ma lub miał interes w uzyskaniu danego zamówienia oraz poniósł lub może ponieść szkodę w wyniku naruszenia przez Zamawiającego przepisów ustawy PZP przysługują środki ochrony prawnej przewidziane w dziale VI ustawy PZP jak dla postępowań </w:t>
      </w:r>
      <w:r>
        <w:rPr>
          <w:rFonts w:ascii="Calibri" w:eastAsia="Times New Roman" w:hAnsi="Calibri" w:cs="Calibri"/>
          <w:b/>
          <w:bCs/>
          <w:sz w:val="20"/>
          <w:szCs w:val="20"/>
        </w:rPr>
        <w:t xml:space="preserve">powyżej </w:t>
      </w:r>
      <w:r>
        <w:rPr>
          <w:rFonts w:ascii="Calibri" w:eastAsia="Times New Roman" w:hAnsi="Calibri" w:cs="Calibri"/>
          <w:sz w:val="20"/>
          <w:szCs w:val="20"/>
        </w:rPr>
        <w:t>kwoty określonej w przepisach wykonawczych wydanych na podstawie art. 11 ust. 8 ustawy PZP.</w:t>
      </w:r>
    </w:p>
    <w:p w14:paraId="7482CDA3" w14:textId="77777777" w:rsidR="0049393B" w:rsidRDefault="007C6122" w:rsidP="00CC0FAF">
      <w:pPr>
        <w:widowControl/>
        <w:suppressAutoHyphens w:val="0"/>
        <w:spacing w:after="280"/>
        <w:jc w:val="both"/>
        <w:rPr>
          <w:rFonts w:ascii="Calibri" w:eastAsia="Times New Roman" w:hAnsi="Calibri" w:cs="Calibri"/>
          <w:sz w:val="20"/>
          <w:szCs w:val="20"/>
        </w:rPr>
      </w:pPr>
      <w:r>
        <w:rPr>
          <w:rFonts w:ascii="Calibri" w:eastAsia="Times New Roman" w:hAnsi="Calibri" w:cs="Calibri"/>
          <w:sz w:val="20"/>
          <w:szCs w:val="20"/>
        </w:rPr>
        <w:t xml:space="preserve">2. Środki ochrony prawnej wobec ogłoszenia o zamówieniu oraz SIWZ przysługują również organizacjom wpisanym na listę, o której mowa w art. 154 pkt 5 </w:t>
      </w:r>
      <w:r w:rsidR="0049393B">
        <w:rPr>
          <w:rFonts w:ascii="Calibri" w:eastAsia="Times New Roman" w:hAnsi="Calibri" w:cs="Calibri"/>
          <w:sz w:val="20"/>
          <w:szCs w:val="20"/>
        </w:rPr>
        <w:t>ustawy PZP.</w:t>
      </w:r>
    </w:p>
    <w:p w14:paraId="5917D09D" w14:textId="77777777" w:rsidR="0049393B" w:rsidRPr="00F3468F" w:rsidRDefault="0049393B" w:rsidP="0049393B">
      <w:pPr>
        <w:widowControl/>
        <w:suppressAutoHyphens w:val="0"/>
        <w:spacing w:after="280"/>
        <w:rPr>
          <w:rFonts w:ascii="Calibri" w:hAnsi="Calibri"/>
          <w:b/>
          <w:sz w:val="20"/>
          <w:szCs w:val="20"/>
        </w:rPr>
      </w:pPr>
      <w:r w:rsidRPr="00F3468F">
        <w:rPr>
          <w:rFonts w:ascii="Calibri" w:hAnsi="Calibri"/>
          <w:b/>
          <w:sz w:val="20"/>
          <w:szCs w:val="20"/>
        </w:rPr>
        <w:t xml:space="preserve">XVIII. RODO </w:t>
      </w:r>
    </w:p>
    <w:p w14:paraId="01AAEE2E" w14:textId="77777777" w:rsidR="007509F8" w:rsidRPr="00A327DD" w:rsidRDefault="007509F8" w:rsidP="003D5276">
      <w:pPr>
        <w:spacing w:line="238" w:lineRule="auto"/>
        <w:ind w:right="20"/>
        <w:jc w:val="both"/>
        <w:rPr>
          <w:rFonts w:ascii="Calibri" w:eastAsia="Times New Roman" w:hAnsi="Calibri" w:cs="Calibri"/>
          <w:sz w:val="20"/>
          <w:szCs w:val="20"/>
        </w:rPr>
      </w:pPr>
      <w:r w:rsidRPr="00A327DD">
        <w:rPr>
          <w:rFonts w:ascii="Calibri" w:eastAsia="Arial" w:hAnsi="Calibri" w:cs="Calibri"/>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158017B5" w14:textId="77777777" w:rsidR="0029078D" w:rsidRPr="00A327DD" w:rsidRDefault="007509F8" w:rsidP="00525EF7">
      <w:pPr>
        <w:pStyle w:val="Akapitzlist"/>
        <w:numPr>
          <w:ilvl w:val="1"/>
          <w:numId w:val="17"/>
        </w:numPr>
        <w:tabs>
          <w:tab w:val="clear" w:pos="1080"/>
          <w:tab w:val="num" w:pos="284"/>
          <w:tab w:val="left" w:pos="313"/>
        </w:tabs>
        <w:spacing w:line="238" w:lineRule="auto"/>
        <w:ind w:left="284" w:right="20" w:hanging="284"/>
        <w:jc w:val="both"/>
        <w:rPr>
          <w:rFonts w:eastAsia="Arial" w:cs="Calibri"/>
        </w:rPr>
      </w:pPr>
      <w:r w:rsidRPr="00A327DD">
        <w:rPr>
          <w:rFonts w:eastAsia="Arial" w:cs="Calibri"/>
          <w:bCs/>
        </w:rPr>
        <w:t>Administratorem</w:t>
      </w:r>
      <w:r w:rsidRPr="00A327DD">
        <w:rPr>
          <w:rFonts w:eastAsia="Arial" w:cs="Calibri"/>
        </w:rPr>
        <w:t xml:space="preserve"> Pani/Pana danych osobowych jest Mazowiecki Szpital Specjalistyczny Sp. z o.o.</w:t>
      </w:r>
      <w:r w:rsidR="0029078D" w:rsidRPr="00A327DD">
        <w:rPr>
          <w:rFonts w:eastAsia="Arial" w:cs="Calibri"/>
        </w:rPr>
        <w:t xml:space="preserve">, </w:t>
      </w:r>
    </w:p>
    <w:p w14:paraId="6E1A28AF" w14:textId="77777777" w:rsidR="009014C8" w:rsidRPr="00A327DD" w:rsidRDefault="003D5276" w:rsidP="009014C8">
      <w:pPr>
        <w:pStyle w:val="Akapitzlist"/>
        <w:tabs>
          <w:tab w:val="num" w:pos="284"/>
          <w:tab w:val="left" w:pos="313"/>
        </w:tabs>
        <w:spacing w:line="238" w:lineRule="auto"/>
        <w:ind w:left="284" w:right="20" w:hanging="284"/>
        <w:jc w:val="both"/>
        <w:rPr>
          <w:rFonts w:eastAsia="Arial" w:cs="Calibri"/>
        </w:rPr>
      </w:pPr>
      <w:r w:rsidRPr="00A327DD">
        <w:rPr>
          <w:rFonts w:eastAsia="Arial" w:cs="Calibri"/>
        </w:rPr>
        <w:tab/>
      </w:r>
      <w:r w:rsidRPr="00A327DD">
        <w:rPr>
          <w:rFonts w:eastAsia="Arial" w:cs="Calibri"/>
        </w:rPr>
        <w:tab/>
      </w:r>
      <w:r w:rsidRPr="00A327DD">
        <w:rPr>
          <w:rFonts w:eastAsia="Arial" w:cs="Calibri"/>
        </w:rPr>
        <w:tab/>
      </w:r>
      <w:r w:rsidRPr="00A327DD">
        <w:rPr>
          <w:rFonts w:eastAsia="Arial" w:cs="Calibri"/>
        </w:rPr>
        <w:tab/>
      </w:r>
      <w:r w:rsidRPr="00A327DD">
        <w:rPr>
          <w:rFonts w:eastAsia="Arial" w:cs="Calibri"/>
        </w:rPr>
        <w:tab/>
      </w:r>
      <w:r w:rsidR="007509F8" w:rsidRPr="00A327DD">
        <w:rPr>
          <w:rFonts w:eastAsia="Arial" w:cs="Calibri"/>
        </w:rPr>
        <w:t>Adres: 26-617 Radom, ul. Juliana Aleksandrowicza 5</w:t>
      </w:r>
    </w:p>
    <w:p w14:paraId="389E5E7A" w14:textId="77777777" w:rsidR="00C673A4" w:rsidRPr="00C673A4" w:rsidRDefault="007509F8" w:rsidP="00525EF7">
      <w:pPr>
        <w:pStyle w:val="Akapitzlist"/>
        <w:numPr>
          <w:ilvl w:val="1"/>
          <w:numId w:val="17"/>
        </w:numPr>
        <w:tabs>
          <w:tab w:val="clear" w:pos="1080"/>
          <w:tab w:val="num" w:pos="284"/>
          <w:tab w:val="left" w:pos="313"/>
        </w:tabs>
        <w:spacing w:line="256" w:lineRule="auto"/>
        <w:ind w:left="284" w:right="20" w:hanging="284"/>
        <w:jc w:val="both"/>
        <w:rPr>
          <w:rFonts w:eastAsia="Arial" w:cs="Calibri"/>
          <w:bCs/>
        </w:rPr>
      </w:pPr>
      <w:r w:rsidRPr="00C673A4">
        <w:rPr>
          <w:rFonts w:eastAsia="Arial" w:cs="Calibri"/>
          <w:bCs/>
        </w:rPr>
        <w:t>Administrator danych osobow</w:t>
      </w:r>
      <w:r w:rsidR="009014C8" w:rsidRPr="00C673A4">
        <w:rPr>
          <w:rFonts w:eastAsia="Arial" w:cs="Calibri"/>
          <w:bCs/>
        </w:rPr>
        <w:t>ych powołał Inspektora Ochrony D</w:t>
      </w:r>
      <w:r w:rsidRPr="00C673A4">
        <w:rPr>
          <w:rFonts w:eastAsia="Arial" w:cs="Calibri"/>
          <w:bCs/>
        </w:rPr>
        <w:t>anych nadzorującego prawidłowość przetwarzania danych osobowych</w:t>
      </w:r>
      <w:r w:rsidR="009014C8" w:rsidRPr="00C673A4">
        <w:rPr>
          <w:rFonts w:eastAsia="Arial" w:cs="Calibri"/>
          <w:bCs/>
        </w:rPr>
        <w:t xml:space="preserve"> d</w:t>
      </w:r>
      <w:r w:rsidR="009014C8" w:rsidRPr="00C673A4">
        <w:rPr>
          <w:bCs/>
        </w:rPr>
        <w:t xml:space="preserve">ane kontaktowe: nr telefonu: 48 361-48-67, adres poczty elektronicznej: </w:t>
      </w:r>
      <w:hyperlink r:id="rId13" w:history="1">
        <w:r w:rsidR="00C673A4" w:rsidRPr="00320D15">
          <w:rPr>
            <w:rStyle w:val="Hipercze"/>
            <w:bCs/>
          </w:rPr>
          <w:t>wss-iso@wss.com.pl</w:t>
        </w:r>
      </w:hyperlink>
      <w:r w:rsidR="00C673A4" w:rsidRPr="00D02701">
        <w:rPr>
          <w:bCs/>
        </w:rPr>
        <w:t>.</w:t>
      </w:r>
    </w:p>
    <w:p w14:paraId="64A144A9" w14:textId="1AA2ED7A" w:rsidR="007509F8" w:rsidRPr="00C673A4" w:rsidRDefault="007509F8" w:rsidP="00525EF7">
      <w:pPr>
        <w:pStyle w:val="Akapitzlist"/>
        <w:numPr>
          <w:ilvl w:val="1"/>
          <w:numId w:val="17"/>
        </w:numPr>
        <w:tabs>
          <w:tab w:val="clear" w:pos="1080"/>
          <w:tab w:val="num" w:pos="284"/>
          <w:tab w:val="left" w:pos="313"/>
        </w:tabs>
        <w:spacing w:line="256" w:lineRule="auto"/>
        <w:ind w:left="284" w:right="20" w:hanging="284"/>
        <w:jc w:val="both"/>
        <w:rPr>
          <w:rFonts w:eastAsia="Arial" w:cs="Calibri"/>
          <w:bCs/>
        </w:rPr>
      </w:pPr>
      <w:r w:rsidRPr="00C673A4">
        <w:rPr>
          <w:rFonts w:eastAsia="Arial" w:cs="Calibri"/>
          <w:bCs/>
        </w:rPr>
        <w:t xml:space="preserve">Pani/Pana dane osobowe przetwarzane będą na podstawie art. 6 ust. 1 lit. c RODO w celu związanym z postępowaniem o udzielenie zamówienia publicznego </w:t>
      </w:r>
      <w:r w:rsidR="003D5276" w:rsidRPr="00C673A4">
        <w:rPr>
          <w:rFonts w:eastAsia="Arial" w:cs="Calibri"/>
          <w:bCs/>
        </w:rPr>
        <w:t xml:space="preserve">sprawa nr </w:t>
      </w:r>
      <w:r w:rsidRPr="00C673A4">
        <w:rPr>
          <w:rFonts w:eastAsia="Arial" w:cs="Calibri"/>
          <w:bCs/>
        </w:rPr>
        <w:t>DZP.341.</w:t>
      </w:r>
      <w:r w:rsidR="00294231" w:rsidRPr="00C673A4">
        <w:rPr>
          <w:rFonts w:eastAsia="Arial" w:cs="Calibri"/>
          <w:bCs/>
        </w:rPr>
        <w:t>44</w:t>
      </w:r>
      <w:r w:rsidRPr="00C673A4">
        <w:rPr>
          <w:rFonts w:eastAsia="Arial" w:cs="Calibri"/>
          <w:bCs/>
        </w:rPr>
        <w:t>.2018;</w:t>
      </w:r>
    </w:p>
    <w:p w14:paraId="19D3E821" w14:textId="77777777" w:rsidR="007509F8" w:rsidRPr="00A327DD" w:rsidRDefault="007509F8" w:rsidP="00525EF7">
      <w:pPr>
        <w:pStyle w:val="Akapitzlist"/>
        <w:numPr>
          <w:ilvl w:val="1"/>
          <w:numId w:val="17"/>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odbiorcami Pani/Pana danych osobowych będą osoby lub podmioty, którym udostępniona zostanie dokumentacja postępowania w oparciu o art. 8 oraz art. 96 ust. 3 ustawy PZP;</w:t>
      </w:r>
    </w:p>
    <w:p w14:paraId="717D0091" w14:textId="77777777" w:rsidR="007509F8" w:rsidRPr="00A327DD" w:rsidRDefault="007509F8" w:rsidP="00525EF7">
      <w:pPr>
        <w:pStyle w:val="Akapitzlist"/>
        <w:numPr>
          <w:ilvl w:val="1"/>
          <w:numId w:val="17"/>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638BBEEC" w14:textId="77777777" w:rsidR="007509F8" w:rsidRPr="00A327DD" w:rsidRDefault="007509F8" w:rsidP="00525EF7">
      <w:pPr>
        <w:pStyle w:val="Akapitzlist"/>
        <w:numPr>
          <w:ilvl w:val="1"/>
          <w:numId w:val="17"/>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 xml:space="preserve">obowiązek podania przez Panią/Pana danych osobowych bezpośrednio Pani/Pana dotyczących jest wymogiem ustawowym określonym w przepisach ustawy </w:t>
      </w:r>
      <w:proofErr w:type="spellStart"/>
      <w:r w:rsidRPr="00A327DD">
        <w:rPr>
          <w:rFonts w:eastAsia="Arial" w:cs="Calibri"/>
          <w:bCs/>
        </w:rPr>
        <w:t>Pzp</w:t>
      </w:r>
      <w:proofErr w:type="spellEnd"/>
      <w:r w:rsidRPr="00A327DD">
        <w:rPr>
          <w:rFonts w:eastAsia="Arial" w:cs="Calibri"/>
          <w:bCs/>
        </w:rPr>
        <w:t>, związanym z udziałem w postępowaniu o udzielenie zamówienia publicznego; konsekwencje niepodania określonych danych wynikają z ustawy PZP;</w:t>
      </w:r>
    </w:p>
    <w:p w14:paraId="03285481" w14:textId="77777777" w:rsidR="007509F8" w:rsidRPr="00A327DD" w:rsidRDefault="007509F8" w:rsidP="00525EF7">
      <w:pPr>
        <w:pStyle w:val="Akapitzlist"/>
        <w:numPr>
          <w:ilvl w:val="1"/>
          <w:numId w:val="17"/>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w odniesieniu do Pani/Pana danych osobowych decyzje nie będą podejmowane w sposób zautomatyzowany, stosowanie do art. 22 RODO;</w:t>
      </w:r>
    </w:p>
    <w:p w14:paraId="3D3E9A80" w14:textId="77777777" w:rsidR="007509F8" w:rsidRPr="00A327DD" w:rsidRDefault="007509F8" w:rsidP="00525EF7">
      <w:pPr>
        <w:pStyle w:val="Akapitzlist"/>
        <w:numPr>
          <w:ilvl w:val="1"/>
          <w:numId w:val="17"/>
        </w:numPr>
        <w:tabs>
          <w:tab w:val="clear" w:pos="1080"/>
          <w:tab w:val="num" w:pos="284"/>
          <w:tab w:val="left" w:pos="313"/>
        </w:tabs>
        <w:spacing w:line="256" w:lineRule="auto"/>
        <w:ind w:left="284" w:hanging="284"/>
        <w:jc w:val="both"/>
        <w:rPr>
          <w:rFonts w:eastAsia="Arial" w:cs="Calibri"/>
        </w:rPr>
      </w:pPr>
      <w:r w:rsidRPr="00A327DD">
        <w:rPr>
          <w:rFonts w:eastAsia="Arial" w:cs="Calibri"/>
          <w:bCs/>
        </w:rPr>
        <w:t>posiada Pa</w:t>
      </w:r>
      <w:r w:rsidRPr="00A327DD">
        <w:rPr>
          <w:rFonts w:eastAsia="Arial" w:cs="Calibri"/>
        </w:rPr>
        <w:t>ni/Pan:</w:t>
      </w:r>
    </w:p>
    <w:p w14:paraId="25B9FED7" w14:textId="77777777" w:rsidR="007509F8" w:rsidRPr="00A327DD" w:rsidRDefault="007509F8" w:rsidP="00525EF7">
      <w:pPr>
        <w:pStyle w:val="Akapitzlist"/>
        <w:numPr>
          <w:ilvl w:val="2"/>
          <w:numId w:val="17"/>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na podstawie art. 15 RODO prawo dostępu do danych osobowych Pani/Pana dotyczących;</w:t>
      </w:r>
    </w:p>
    <w:p w14:paraId="6B723C85" w14:textId="119EE6F8" w:rsidR="007509F8" w:rsidRPr="00A327DD" w:rsidRDefault="007509F8" w:rsidP="00525EF7">
      <w:pPr>
        <w:pStyle w:val="Akapitzlist"/>
        <w:numPr>
          <w:ilvl w:val="2"/>
          <w:numId w:val="17"/>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 xml:space="preserve">na podstawie art. 16 RODO prawo do sprostowania Pani/Pana danych osobowych (skorzystania z </w:t>
      </w:r>
      <w:r w:rsidR="00C96D38" w:rsidRPr="00A327DD">
        <w:rPr>
          <w:rFonts w:eastAsia="Arial" w:cs="Calibri"/>
          <w:bCs/>
        </w:rPr>
        <w:t>prawa do</w:t>
      </w:r>
      <w:r w:rsidRPr="00A327DD">
        <w:rPr>
          <w:rFonts w:eastAsia="Arial" w:cs="Calibri"/>
          <w:bCs/>
        </w:rPr>
        <w:t xml:space="preserve"> sprostowania nie może skutkować zmianą wyniku postępowania o udzielenie zamówienia </w:t>
      </w:r>
      <w:r w:rsidR="00C96D38" w:rsidRPr="00A327DD">
        <w:rPr>
          <w:rFonts w:eastAsia="Arial" w:cs="Calibri"/>
          <w:bCs/>
        </w:rPr>
        <w:t>publicznego ani</w:t>
      </w:r>
      <w:r w:rsidRPr="00A327DD">
        <w:rPr>
          <w:rFonts w:eastAsia="Arial" w:cs="Calibri"/>
          <w:bCs/>
        </w:rPr>
        <w:t xml:space="preserve"> zmianą postanowień umowy w zakresie niezgodnym z ustawą </w:t>
      </w:r>
      <w:proofErr w:type="spellStart"/>
      <w:r w:rsidRPr="00A327DD">
        <w:rPr>
          <w:rFonts w:eastAsia="Arial" w:cs="Calibri"/>
          <w:bCs/>
        </w:rPr>
        <w:t>Pzp</w:t>
      </w:r>
      <w:proofErr w:type="spellEnd"/>
      <w:r w:rsidRPr="00A327DD">
        <w:rPr>
          <w:rFonts w:eastAsia="Arial" w:cs="Calibri"/>
          <w:bCs/>
        </w:rPr>
        <w:t xml:space="preserve"> oraz nie może naruszać integralności protokołu oraz jego załączników);</w:t>
      </w:r>
    </w:p>
    <w:p w14:paraId="18889FEC" w14:textId="77777777" w:rsidR="007509F8" w:rsidRPr="00A327DD" w:rsidRDefault="007509F8" w:rsidP="00525EF7">
      <w:pPr>
        <w:pStyle w:val="Akapitzlist"/>
        <w:numPr>
          <w:ilvl w:val="2"/>
          <w:numId w:val="17"/>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4C6BDFE6" w14:textId="77777777" w:rsidR="007509F8" w:rsidRPr="00A327DD" w:rsidRDefault="007509F8" w:rsidP="00525EF7">
      <w:pPr>
        <w:pStyle w:val="Akapitzlist"/>
        <w:numPr>
          <w:ilvl w:val="2"/>
          <w:numId w:val="17"/>
        </w:numPr>
        <w:tabs>
          <w:tab w:val="clear" w:pos="1440"/>
          <w:tab w:val="num" w:pos="284"/>
          <w:tab w:val="left" w:pos="313"/>
          <w:tab w:val="num" w:pos="851"/>
        </w:tabs>
        <w:spacing w:line="256" w:lineRule="auto"/>
        <w:ind w:left="851" w:hanging="284"/>
        <w:jc w:val="both"/>
        <w:rPr>
          <w:rFonts w:eastAsia="Arial" w:cs="Calibri"/>
        </w:rPr>
      </w:pPr>
      <w:r w:rsidRPr="00A327DD">
        <w:rPr>
          <w:rFonts w:eastAsia="Arial" w:cs="Calibri"/>
          <w:bCs/>
        </w:rPr>
        <w:t>prawo do wniesienia skargi do Prezesa Urzędu Ochrony Danych Osobowych, gdy uzna Pani/Pan, że przetwarzanie danych osobowych Pani/Pana dotyczących narusza przepisy RODO</w:t>
      </w:r>
      <w:r w:rsidRPr="00A327DD">
        <w:rPr>
          <w:rFonts w:eastAsia="Arial" w:cs="Calibri"/>
        </w:rPr>
        <w:t>;</w:t>
      </w:r>
    </w:p>
    <w:p w14:paraId="6179591D" w14:textId="77777777" w:rsidR="007509F8" w:rsidRPr="00A327DD" w:rsidRDefault="007509F8" w:rsidP="00525EF7">
      <w:pPr>
        <w:pStyle w:val="Akapitzlist"/>
        <w:numPr>
          <w:ilvl w:val="1"/>
          <w:numId w:val="17"/>
        </w:numPr>
        <w:tabs>
          <w:tab w:val="clear" w:pos="1080"/>
          <w:tab w:val="num" w:pos="284"/>
          <w:tab w:val="left" w:pos="313"/>
        </w:tabs>
        <w:spacing w:line="256" w:lineRule="auto"/>
        <w:ind w:left="709" w:hanging="709"/>
        <w:jc w:val="both"/>
        <w:rPr>
          <w:rFonts w:eastAsia="Arial" w:cs="Calibri"/>
        </w:rPr>
      </w:pPr>
      <w:r w:rsidRPr="00A327DD">
        <w:rPr>
          <w:rFonts w:eastAsia="Arial" w:cs="Calibri"/>
          <w:bCs/>
        </w:rPr>
        <w:t>nie</w:t>
      </w:r>
      <w:r w:rsidRPr="00A327DD">
        <w:rPr>
          <w:rFonts w:eastAsia="Arial" w:cs="Calibri"/>
        </w:rPr>
        <w:t xml:space="preserve"> przysługuje Pani/Panu:</w:t>
      </w:r>
    </w:p>
    <w:p w14:paraId="075C9038" w14:textId="77777777" w:rsidR="007509F8" w:rsidRPr="00A327DD" w:rsidRDefault="007509F8" w:rsidP="00525EF7">
      <w:pPr>
        <w:pStyle w:val="Akapitzlist"/>
        <w:numPr>
          <w:ilvl w:val="2"/>
          <w:numId w:val="17"/>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w związku z art. 17 ust. 3 lit. b, d lub e RODO prawo do usunięcia danych osobowych;</w:t>
      </w:r>
    </w:p>
    <w:p w14:paraId="0515704A" w14:textId="77777777" w:rsidR="007509F8" w:rsidRPr="00A327DD" w:rsidRDefault="007509F8" w:rsidP="00525EF7">
      <w:pPr>
        <w:pStyle w:val="Akapitzlist"/>
        <w:numPr>
          <w:ilvl w:val="2"/>
          <w:numId w:val="17"/>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prawo do przenoszenia danych osobowych, o którym mowa w art. 20 RODO;</w:t>
      </w:r>
    </w:p>
    <w:p w14:paraId="22818659" w14:textId="77777777" w:rsidR="007509F8" w:rsidRPr="00A327DD" w:rsidRDefault="007509F8" w:rsidP="00525EF7">
      <w:pPr>
        <w:pStyle w:val="Akapitzlist"/>
        <w:numPr>
          <w:ilvl w:val="2"/>
          <w:numId w:val="17"/>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na podstawie art. 21 RODO prawo sprzeciwu, wobec przetwarzania danych osobowych, gdyż podstawą prawną przetwarzania Pani/Pana danych osobowych jest art. 6 ust. 1 lit. c RODO.</w:t>
      </w:r>
    </w:p>
    <w:p w14:paraId="1BEB1402" w14:textId="77777777" w:rsidR="0094024B" w:rsidRDefault="0094024B">
      <w:pPr>
        <w:pStyle w:val="tx"/>
        <w:spacing w:before="0" w:after="40"/>
        <w:rPr>
          <w:rFonts w:ascii="Calibri" w:hAnsi="Calibri" w:cs="Calibri"/>
          <w:sz w:val="20"/>
          <w:lang w:val="pl-PL" w:eastAsia="pl-PL"/>
        </w:rPr>
      </w:pPr>
    </w:p>
    <w:p w14:paraId="0779B99E" w14:textId="1C84562F" w:rsidR="007C6122" w:rsidRDefault="007C6122">
      <w:pPr>
        <w:pStyle w:val="tx"/>
        <w:spacing w:before="0" w:after="40"/>
        <w:rPr>
          <w:rFonts w:ascii="Calibri" w:hAnsi="Calibri" w:cs="Calibri"/>
          <w:sz w:val="20"/>
          <w:lang w:val="pl-PL" w:eastAsia="pl-PL"/>
        </w:rPr>
      </w:pPr>
      <w:r>
        <w:rPr>
          <w:rFonts w:ascii="Calibri" w:hAnsi="Calibri" w:cs="Calibri"/>
          <w:sz w:val="20"/>
          <w:lang w:val="pl-PL" w:eastAsia="pl-PL"/>
        </w:rPr>
        <w:lastRenderedPageBreak/>
        <w:t>XVII. Załączniki</w:t>
      </w:r>
    </w:p>
    <w:p w14:paraId="5A36B83C" w14:textId="77777777" w:rsidR="00784A11" w:rsidRPr="00784A11" w:rsidRDefault="00784A11">
      <w:pPr>
        <w:pStyle w:val="tx"/>
        <w:spacing w:before="0" w:after="40"/>
        <w:rPr>
          <w:lang w:val="pl-PL"/>
        </w:rPr>
      </w:pPr>
    </w:p>
    <w:p w14:paraId="136F23AD" w14:textId="77777777" w:rsidR="00304B59" w:rsidRDefault="00304B59" w:rsidP="00D66A99">
      <w:pPr>
        <w:widowControl/>
        <w:numPr>
          <w:ilvl w:val="0"/>
          <w:numId w:val="41"/>
        </w:numPr>
        <w:tabs>
          <w:tab w:val="left" w:pos="1204"/>
        </w:tabs>
        <w:suppressAutoHyphens w:val="0"/>
        <w:spacing w:line="0" w:lineRule="atLeast"/>
        <w:ind w:left="720" w:hanging="360"/>
        <w:rPr>
          <w:b/>
          <w:i/>
          <w:sz w:val="22"/>
        </w:rPr>
      </w:pPr>
      <w:r>
        <w:rPr>
          <w:b/>
          <w:i/>
          <w:sz w:val="22"/>
        </w:rPr>
        <w:t>Załącznik nr 1 – wzór formularza oferty</w:t>
      </w:r>
    </w:p>
    <w:p w14:paraId="29B87153" w14:textId="77777777" w:rsidR="00304B59" w:rsidRDefault="00304B59" w:rsidP="00304B59">
      <w:pPr>
        <w:spacing w:line="9" w:lineRule="exact"/>
        <w:rPr>
          <w:b/>
          <w:i/>
          <w:sz w:val="22"/>
        </w:rPr>
      </w:pPr>
    </w:p>
    <w:p w14:paraId="23E04FF3" w14:textId="77777777" w:rsidR="00304B59" w:rsidRDefault="00304B59" w:rsidP="00D66A99">
      <w:pPr>
        <w:widowControl/>
        <w:numPr>
          <w:ilvl w:val="0"/>
          <w:numId w:val="41"/>
        </w:numPr>
        <w:tabs>
          <w:tab w:val="left" w:pos="1204"/>
        </w:tabs>
        <w:suppressAutoHyphens w:val="0"/>
        <w:spacing w:line="0" w:lineRule="atLeast"/>
        <w:ind w:left="720" w:hanging="360"/>
        <w:rPr>
          <w:b/>
          <w:i/>
          <w:sz w:val="22"/>
        </w:rPr>
      </w:pPr>
      <w:r>
        <w:rPr>
          <w:b/>
          <w:i/>
          <w:sz w:val="22"/>
        </w:rPr>
        <w:t>Załącznik nr 2a – oświadczenie o spełnieniu warunków udziału w postępowaniu</w:t>
      </w:r>
    </w:p>
    <w:p w14:paraId="6F67EC19" w14:textId="77777777" w:rsidR="00304B59" w:rsidRDefault="00304B59" w:rsidP="00D66A99">
      <w:pPr>
        <w:widowControl/>
        <w:numPr>
          <w:ilvl w:val="0"/>
          <w:numId w:val="41"/>
        </w:numPr>
        <w:tabs>
          <w:tab w:val="left" w:pos="1204"/>
        </w:tabs>
        <w:suppressAutoHyphens w:val="0"/>
        <w:spacing w:line="0" w:lineRule="atLeast"/>
        <w:ind w:left="720" w:hanging="360"/>
        <w:rPr>
          <w:b/>
          <w:i/>
          <w:sz w:val="22"/>
        </w:rPr>
      </w:pPr>
      <w:r>
        <w:rPr>
          <w:b/>
          <w:i/>
          <w:sz w:val="22"/>
        </w:rPr>
        <w:t>Załącznik nr 2b – oświadczenie o braku podstaw do wykluczenia</w:t>
      </w:r>
    </w:p>
    <w:p w14:paraId="00D97E96" w14:textId="77777777" w:rsidR="00304B59" w:rsidRDefault="00304B59" w:rsidP="00304B59">
      <w:pPr>
        <w:spacing w:line="20" w:lineRule="exact"/>
        <w:rPr>
          <w:rFonts w:eastAsia="Times New Roman"/>
        </w:rPr>
      </w:pPr>
      <w:r>
        <w:rPr>
          <w:b/>
          <w:i/>
          <w:noProof/>
          <w:sz w:val="22"/>
        </w:rPr>
        <w:drawing>
          <wp:anchor distT="0" distB="0" distL="114300" distR="114300" simplePos="0" relativeHeight="251659264" behindDoc="1" locked="0" layoutInCell="1" allowOverlap="1" wp14:anchorId="188172B5" wp14:editId="391A45EC">
            <wp:simplePos x="0" y="0"/>
            <wp:positionH relativeFrom="column">
              <wp:posOffset>262255</wp:posOffset>
            </wp:positionH>
            <wp:positionV relativeFrom="paragraph">
              <wp:posOffset>-513715</wp:posOffset>
            </wp:positionV>
            <wp:extent cx="5678170" cy="1024255"/>
            <wp:effectExtent l="0" t="0" r="0" b="0"/>
            <wp:wrapNone/>
            <wp:docPr id="9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8170" cy="1024255"/>
                    </a:xfrm>
                    <a:prstGeom prst="rect">
                      <a:avLst/>
                    </a:prstGeom>
                    <a:noFill/>
                  </pic:spPr>
                </pic:pic>
              </a:graphicData>
            </a:graphic>
            <wp14:sizeRelH relativeFrom="page">
              <wp14:pctWidth>0</wp14:pctWidth>
            </wp14:sizeRelH>
            <wp14:sizeRelV relativeFrom="page">
              <wp14:pctHeight>0</wp14:pctHeight>
            </wp14:sizeRelV>
          </wp:anchor>
        </w:drawing>
      </w:r>
    </w:p>
    <w:p w14:paraId="32D9EB94" w14:textId="41168C24" w:rsidR="00304B59" w:rsidRDefault="00304B59" w:rsidP="00D66A99">
      <w:pPr>
        <w:widowControl/>
        <w:numPr>
          <w:ilvl w:val="0"/>
          <w:numId w:val="41"/>
        </w:numPr>
        <w:tabs>
          <w:tab w:val="left" w:pos="1204"/>
        </w:tabs>
        <w:suppressAutoHyphens w:val="0"/>
        <w:spacing w:line="0" w:lineRule="atLeast"/>
        <w:ind w:left="709" w:hanging="360"/>
        <w:rPr>
          <w:b/>
          <w:i/>
          <w:sz w:val="22"/>
        </w:rPr>
      </w:pPr>
      <w:r>
        <w:rPr>
          <w:b/>
          <w:i/>
          <w:sz w:val="22"/>
        </w:rPr>
        <w:t xml:space="preserve">Załącznik nr 3 – </w:t>
      </w:r>
      <w:r w:rsidR="00F308E4">
        <w:rPr>
          <w:b/>
          <w:i/>
          <w:sz w:val="22"/>
        </w:rPr>
        <w:t>wykaz usług</w:t>
      </w:r>
    </w:p>
    <w:p w14:paraId="6D2F5140" w14:textId="23BC5D1B" w:rsidR="00304B59" w:rsidRDefault="00304B59" w:rsidP="00D66A99">
      <w:pPr>
        <w:widowControl/>
        <w:numPr>
          <w:ilvl w:val="0"/>
          <w:numId w:val="41"/>
        </w:numPr>
        <w:tabs>
          <w:tab w:val="left" w:pos="1204"/>
        </w:tabs>
        <w:suppressAutoHyphens w:val="0"/>
        <w:spacing w:line="0" w:lineRule="atLeast"/>
        <w:ind w:left="709" w:hanging="360"/>
        <w:rPr>
          <w:b/>
          <w:i/>
          <w:sz w:val="22"/>
        </w:rPr>
      </w:pPr>
      <w:r>
        <w:rPr>
          <w:b/>
          <w:i/>
          <w:sz w:val="22"/>
        </w:rPr>
        <w:t xml:space="preserve">Załącznik nr 4 – </w:t>
      </w:r>
      <w:r w:rsidR="00F308E4">
        <w:rPr>
          <w:b/>
          <w:i/>
          <w:sz w:val="22"/>
        </w:rPr>
        <w:t>wykaz osób biorących udział w realizacji zamówienia</w:t>
      </w:r>
    </w:p>
    <w:p w14:paraId="4B4CEA57" w14:textId="7D51DC78" w:rsidR="00304B59" w:rsidRPr="00B80668" w:rsidRDefault="00304B59" w:rsidP="00D66A99">
      <w:pPr>
        <w:widowControl/>
        <w:numPr>
          <w:ilvl w:val="0"/>
          <w:numId w:val="41"/>
        </w:numPr>
        <w:tabs>
          <w:tab w:val="left" w:pos="1204"/>
        </w:tabs>
        <w:suppressAutoHyphens w:val="0"/>
        <w:spacing w:line="0" w:lineRule="atLeast"/>
        <w:ind w:left="709" w:hanging="360"/>
        <w:rPr>
          <w:b/>
          <w:i/>
          <w:sz w:val="22"/>
        </w:rPr>
      </w:pPr>
      <w:r>
        <w:rPr>
          <w:b/>
          <w:i/>
          <w:sz w:val="22"/>
        </w:rPr>
        <w:t xml:space="preserve">Załącznik nr 5 - </w:t>
      </w:r>
      <w:bookmarkStart w:id="9" w:name="page19"/>
      <w:bookmarkEnd w:id="9"/>
      <w:r w:rsidR="00F308E4">
        <w:rPr>
          <w:b/>
          <w:i/>
          <w:sz w:val="22"/>
        </w:rPr>
        <w:t>wzór umowy</w:t>
      </w:r>
    </w:p>
    <w:p w14:paraId="60C6E4FE" w14:textId="6BC56EA8" w:rsidR="00304B59" w:rsidRDefault="00304B59" w:rsidP="00F308E4">
      <w:pPr>
        <w:widowControl/>
        <w:tabs>
          <w:tab w:val="left" w:pos="1200"/>
        </w:tabs>
        <w:suppressAutoHyphens w:val="0"/>
        <w:spacing w:line="0" w:lineRule="atLeast"/>
        <w:rPr>
          <w:b/>
          <w:i/>
          <w:sz w:val="22"/>
        </w:rPr>
      </w:pPr>
    </w:p>
    <w:p w14:paraId="494BD8DD" w14:textId="77777777" w:rsidR="00304B59" w:rsidRDefault="00304B59" w:rsidP="006E13F0">
      <w:pPr>
        <w:spacing w:line="9" w:lineRule="exact"/>
        <w:ind w:left="709"/>
        <w:rPr>
          <w:b/>
          <w:i/>
          <w:sz w:val="22"/>
        </w:rPr>
      </w:pPr>
    </w:p>
    <w:p w14:paraId="58902A84" w14:textId="77777777" w:rsidR="00304B59" w:rsidRDefault="00304B59">
      <w:pPr>
        <w:ind w:left="6024" w:firstLine="348"/>
        <w:rPr>
          <w:b/>
          <w:sz w:val="22"/>
        </w:rPr>
      </w:pPr>
    </w:p>
    <w:p w14:paraId="3695864E" w14:textId="77777777" w:rsidR="007C6122" w:rsidRDefault="007C6122">
      <w:pPr>
        <w:ind w:left="6024" w:firstLine="348"/>
        <w:rPr>
          <w:b/>
          <w:sz w:val="22"/>
        </w:rPr>
      </w:pPr>
      <w:r>
        <w:rPr>
          <w:b/>
          <w:sz w:val="22"/>
        </w:rPr>
        <w:t>ZATWIERDZAM:</w:t>
      </w:r>
    </w:p>
    <w:p w14:paraId="4F94A480" w14:textId="77777777" w:rsidR="00094924" w:rsidRDefault="00094924">
      <w:pPr>
        <w:ind w:left="6024" w:firstLine="348"/>
      </w:pPr>
    </w:p>
    <w:tbl>
      <w:tblPr>
        <w:tblW w:w="9752" w:type="dxa"/>
        <w:tblInd w:w="-224" w:type="dxa"/>
        <w:tblLayout w:type="fixed"/>
        <w:tblCellMar>
          <w:left w:w="0" w:type="dxa"/>
          <w:right w:w="0" w:type="dxa"/>
        </w:tblCellMar>
        <w:tblLook w:val="0000" w:firstRow="0" w:lastRow="0" w:firstColumn="0" w:lastColumn="0" w:noHBand="0" w:noVBand="0"/>
      </w:tblPr>
      <w:tblGrid>
        <w:gridCol w:w="9585"/>
        <w:gridCol w:w="142"/>
        <w:gridCol w:w="25"/>
      </w:tblGrid>
      <w:tr w:rsidR="00094924" w14:paraId="407FE838" w14:textId="77777777" w:rsidTr="009930D9">
        <w:trPr>
          <w:trHeight w:val="462"/>
        </w:trPr>
        <w:tc>
          <w:tcPr>
            <w:tcW w:w="9727" w:type="dxa"/>
            <w:gridSpan w:val="2"/>
            <w:tcBorders>
              <w:top w:val="single" w:sz="4" w:space="0" w:color="000080"/>
              <w:left w:val="single" w:sz="4" w:space="0" w:color="000080"/>
              <w:bottom w:val="single" w:sz="4" w:space="0" w:color="000080"/>
            </w:tcBorders>
            <w:shd w:val="clear" w:color="auto" w:fill="FFFFFF"/>
            <w:vAlign w:val="center"/>
          </w:tcPr>
          <w:p w14:paraId="2523082A" w14:textId="5FE20B83" w:rsidR="00094924" w:rsidRDefault="00C96D38" w:rsidP="00094924">
            <w:pPr>
              <w:pStyle w:val="Tekstprzypisudolnego11"/>
              <w:pageBreakBefore/>
              <w:spacing w:after="40"/>
              <w:ind w:right="142"/>
              <w:jc w:val="right"/>
            </w:pPr>
            <w:r>
              <w:rPr>
                <w:rFonts w:ascii="Calibri" w:hAnsi="Calibri" w:cs="Calibri"/>
                <w:b/>
              </w:rPr>
              <w:lastRenderedPageBreak/>
              <w:t>Złącznik</w:t>
            </w:r>
            <w:r w:rsidR="00094924">
              <w:rPr>
                <w:rFonts w:ascii="Calibri" w:hAnsi="Calibri" w:cs="Calibri"/>
                <w:b/>
              </w:rPr>
              <w:t xml:space="preserve"> nr 1 do SIWZ</w:t>
            </w:r>
          </w:p>
        </w:tc>
        <w:tc>
          <w:tcPr>
            <w:tcW w:w="25" w:type="dxa"/>
            <w:tcBorders>
              <w:left w:val="single" w:sz="4" w:space="0" w:color="000080"/>
            </w:tcBorders>
            <w:shd w:val="clear" w:color="auto" w:fill="auto"/>
          </w:tcPr>
          <w:p w14:paraId="4BFCE8E8" w14:textId="77777777" w:rsidR="00094924" w:rsidRDefault="00094924" w:rsidP="00094924">
            <w:pPr>
              <w:snapToGrid w:val="0"/>
            </w:pPr>
          </w:p>
        </w:tc>
      </w:tr>
      <w:tr w:rsidR="00094924" w14:paraId="005AB7E3" w14:textId="77777777" w:rsidTr="009930D9">
        <w:trPr>
          <w:trHeight w:val="508"/>
        </w:trPr>
        <w:tc>
          <w:tcPr>
            <w:tcW w:w="9727" w:type="dxa"/>
            <w:gridSpan w:val="2"/>
            <w:tcBorders>
              <w:left w:val="single" w:sz="4" w:space="0" w:color="000080"/>
              <w:bottom w:val="single" w:sz="4" w:space="0" w:color="000080"/>
            </w:tcBorders>
            <w:shd w:val="clear" w:color="auto" w:fill="FFFFFF"/>
            <w:vAlign w:val="center"/>
          </w:tcPr>
          <w:p w14:paraId="05FC8151" w14:textId="7A2CE3B2" w:rsidR="00094924" w:rsidRDefault="00094924" w:rsidP="00094924">
            <w:pPr>
              <w:pStyle w:val="Tekstprzypisudolnego11"/>
              <w:spacing w:after="40"/>
              <w:ind w:left="87"/>
              <w:jc w:val="center"/>
            </w:pPr>
            <w:r>
              <w:rPr>
                <w:rFonts w:ascii="Calibri" w:hAnsi="Calibri" w:cs="Calibri"/>
                <w:b/>
                <w:color w:val="000000"/>
              </w:rPr>
              <w:t xml:space="preserve">FORMULARZ OFERTOWY – </w:t>
            </w:r>
            <w:r>
              <w:rPr>
                <w:rFonts w:ascii="Calibri" w:hAnsi="Calibri" w:cs="Calibri"/>
                <w:b/>
              </w:rPr>
              <w:t xml:space="preserve">nr sprawy </w:t>
            </w:r>
            <w:r w:rsidRPr="00210D50">
              <w:rPr>
                <w:rFonts w:ascii="Calibri" w:hAnsi="Calibri" w:cs="Calibri"/>
                <w:b/>
              </w:rPr>
              <w:t>DZP</w:t>
            </w:r>
            <w:r w:rsidR="007D6742">
              <w:rPr>
                <w:rFonts w:ascii="Calibri" w:hAnsi="Calibri" w:cs="Calibri"/>
                <w:b/>
              </w:rPr>
              <w:t xml:space="preserve"> </w:t>
            </w:r>
            <w:r w:rsidR="00210D50" w:rsidRPr="00210D50">
              <w:rPr>
                <w:rFonts w:ascii="Calibri" w:hAnsi="Calibri" w:cs="Calibri"/>
                <w:b/>
              </w:rPr>
              <w:t>341.</w:t>
            </w:r>
            <w:r w:rsidR="009930D9">
              <w:rPr>
                <w:rFonts w:ascii="Calibri" w:hAnsi="Calibri" w:cs="Calibri"/>
                <w:b/>
              </w:rPr>
              <w:t>5</w:t>
            </w:r>
            <w:r w:rsidR="009B4556">
              <w:rPr>
                <w:rFonts w:ascii="Calibri" w:hAnsi="Calibri" w:cs="Calibri"/>
                <w:b/>
              </w:rPr>
              <w:t>9</w:t>
            </w:r>
            <w:r w:rsidR="00210D50" w:rsidRPr="00210D50">
              <w:rPr>
                <w:rFonts w:ascii="Calibri" w:hAnsi="Calibri" w:cs="Calibri"/>
                <w:b/>
              </w:rPr>
              <w:t>.</w:t>
            </w:r>
            <w:r w:rsidRPr="00210D50">
              <w:rPr>
                <w:rFonts w:ascii="Calibri" w:hAnsi="Calibri" w:cs="Calibri"/>
                <w:b/>
              </w:rPr>
              <w:t>2018</w:t>
            </w:r>
          </w:p>
        </w:tc>
        <w:tc>
          <w:tcPr>
            <w:tcW w:w="25" w:type="dxa"/>
            <w:tcBorders>
              <w:left w:val="single" w:sz="4" w:space="0" w:color="000080"/>
            </w:tcBorders>
            <w:shd w:val="clear" w:color="auto" w:fill="auto"/>
          </w:tcPr>
          <w:p w14:paraId="42F9B327" w14:textId="77777777" w:rsidR="00094924" w:rsidRDefault="00094924" w:rsidP="00094924">
            <w:pPr>
              <w:snapToGrid w:val="0"/>
            </w:pPr>
          </w:p>
        </w:tc>
      </w:tr>
      <w:tr w:rsidR="00094924" w14:paraId="1488FD2E" w14:textId="77777777" w:rsidTr="009930D9">
        <w:trPr>
          <w:trHeight w:val="2684"/>
        </w:trPr>
        <w:tc>
          <w:tcPr>
            <w:tcW w:w="9727" w:type="dxa"/>
            <w:gridSpan w:val="2"/>
            <w:tcBorders>
              <w:left w:val="single" w:sz="4" w:space="0" w:color="000080"/>
              <w:bottom w:val="single" w:sz="4" w:space="0" w:color="000080"/>
            </w:tcBorders>
            <w:shd w:val="clear" w:color="auto" w:fill="FFFFFF"/>
            <w:vAlign w:val="center"/>
          </w:tcPr>
          <w:p w14:paraId="334D3557" w14:textId="77777777" w:rsidR="00094924" w:rsidRDefault="00094924" w:rsidP="00094924">
            <w:pPr>
              <w:pStyle w:val="Tekstprzypisudolnego11"/>
              <w:spacing w:after="40"/>
              <w:ind w:left="4624" w:right="108" w:firstLine="20"/>
              <w:rPr>
                <w:rFonts w:ascii="Calibri" w:hAnsi="Calibri" w:cs="Calibri"/>
                <w:b/>
              </w:rPr>
            </w:pPr>
          </w:p>
          <w:p w14:paraId="34041516" w14:textId="77777777" w:rsidR="00094924" w:rsidRDefault="00094924" w:rsidP="00094924">
            <w:pPr>
              <w:pStyle w:val="Tekstprzypisudolnego11"/>
              <w:spacing w:after="40"/>
              <w:ind w:left="4624" w:right="108" w:firstLine="20"/>
            </w:pPr>
            <w:r>
              <w:rPr>
                <w:rFonts w:ascii="Calibri" w:hAnsi="Calibri" w:cs="Calibri"/>
                <w:b/>
              </w:rPr>
              <w:t>Mazowiecki Szpital Specjalistyczny Sp. z o. o.</w:t>
            </w:r>
          </w:p>
          <w:p w14:paraId="1BA9C3FD" w14:textId="77777777" w:rsidR="00094924" w:rsidRDefault="00094924" w:rsidP="00094924">
            <w:pPr>
              <w:pStyle w:val="Tekstprzypisudolnego11"/>
              <w:spacing w:after="40"/>
              <w:ind w:left="4624" w:right="108" w:firstLine="20"/>
            </w:pPr>
            <w:r>
              <w:rPr>
                <w:rFonts w:ascii="Calibri" w:hAnsi="Calibri" w:cs="Calibri"/>
              </w:rPr>
              <w:t>ul. Juliana Aleksandrowicza 5</w:t>
            </w:r>
          </w:p>
          <w:p w14:paraId="5AD06FF7" w14:textId="77777777" w:rsidR="00094924" w:rsidRDefault="00094924" w:rsidP="00094924">
            <w:pPr>
              <w:pStyle w:val="Tekstprzypisudolnego11"/>
              <w:spacing w:after="40"/>
              <w:ind w:left="4624" w:right="108" w:firstLine="20"/>
              <w:rPr>
                <w:rFonts w:ascii="Calibri" w:hAnsi="Calibri" w:cs="Calibri"/>
              </w:rPr>
            </w:pPr>
            <w:r>
              <w:rPr>
                <w:rFonts w:ascii="Calibri" w:hAnsi="Calibri" w:cs="Calibri"/>
              </w:rPr>
              <w:t>26-617 Radom</w:t>
            </w:r>
          </w:p>
          <w:p w14:paraId="09643345" w14:textId="77777777" w:rsidR="00094924" w:rsidRDefault="00094924" w:rsidP="00094924">
            <w:pPr>
              <w:pStyle w:val="Tekstprzypisudolnego11"/>
              <w:spacing w:after="40"/>
              <w:ind w:left="113" w:right="108" w:firstLine="20"/>
            </w:pPr>
          </w:p>
          <w:p w14:paraId="640F9E0E" w14:textId="77777777" w:rsidR="00094924" w:rsidRDefault="00094924" w:rsidP="00094924">
            <w:pPr>
              <w:pStyle w:val="Tekstprzypisudolnego11"/>
              <w:spacing w:after="40"/>
              <w:ind w:left="113" w:right="108"/>
              <w:jc w:val="both"/>
              <w:rPr>
                <w:rFonts w:ascii="Calibri" w:hAnsi="Calibri" w:cs="Calibri"/>
                <w:u w:val="single"/>
              </w:rPr>
            </w:pPr>
            <w:r>
              <w:rPr>
                <w:rFonts w:ascii="Calibri" w:hAnsi="Calibri" w:cs="Calibri"/>
              </w:rPr>
              <w:t>W postępowaniu o udzielenie zamówienia publicznego prowadzonego w trybie przetargu nieograniczonego</w:t>
            </w:r>
            <w:r>
              <w:rPr>
                <w:rFonts w:ascii="Calibri" w:hAnsi="Calibri" w:cs="Calibri"/>
                <w:color w:val="000000"/>
              </w:rPr>
              <w:t xml:space="preserve"> zgodnie z ustawą z dnia 29 stycznia 2004 r. Prawo zamówień publicznych</w:t>
            </w:r>
            <w:r w:rsidRPr="00EF0B33">
              <w:rPr>
                <w:rFonts w:ascii="Calibri" w:hAnsi="Calibri" w:cs="Calibri"/>
                <w:color w:val="000000"/>
              </w:rPr>
              <w:t xml:space="preserve"> </w:t>
            </w:r>
            <w:r w:rsidRPr="00EF0B33">
              <w:rPr>
                <w:rFonts w:ascii="Calibri" w:hAnsi="Calibri" w:cs="Calibri"/>
              </w:rPr>
              <w:t>na</w:t>
            </w:r>
            <w:r>
              <w:rPr>
                <w:rFonts w:ascii="Calibri" w:hAnsi="Calibri" w:cs="Calibri"/>
                <w:u w:val="single"/>
              </w:rPr>
              <w:t>:</w:t>
            </w:r>
          </w:p>
          <w:p w14:paraId="73FFCE53" w14:textId="68429C77" w:rsidR="00927E11" w:rsidRPr="00927E11" w:rsidRDefault="00927E11" w:rsidP="00927E11">
            <w:pPr>
              <w:spacing w:line="241" w:lineRule="auto"/>
              <w:ind w:left="100"/>
              <w:jc w:val="both"/>
              <w:rPr>
                <w:rFonts w:asciiTheme="minorHAnsi" w:hAnsiTheme="minorHAnsi" w:cstheme="minorHAnsi"/>
                <w:b/>
                <w:sz w:val="20"/>
                <w:szCs w:val="20"/>
              </w:rPr>
            </w:pPr>
            <w:r w:rsidRPr="00927E11">
              <w:rPr>
                <w:rFonts w:asciiTheme="minorHAnsi" w:hAnsiTheme="minorHAnsi" w:cstheme="minorHAnsi"/>
                <w:b/>
                <w:sz w:val="20"/>
                <w:szCs w:val="20"/>
              </w:rPr>
              <w:t>na</w:t>
            </w:r>
            <w:r w:rsidRPr="00927E11">
              <w:rPr>
                <w:rFonts w:asciiTheme="minorHAnsi" w:hAnsiTheme="minorHAnsi" w:cstheme="minorHAnsi"/>
                <w:sz w:val="20"/>
                <w:szCs w:val="20"/>
              </w:rPr>
              <w:t xml:space="preserve"> </w:t>
            </w:r>
            <w:r w:rsidRPr="00927E11">
              <w:rPr>
                <w:rFonts w:asciiTheme="minorHAnsi" w:hAnsiTheme="minorHAnsi" w:cstheme="minorHAnsi"/>
                <w:b/>
                <w:sz w:val="20"/>
                <w:szCs w:val="20"/>
              </w:rPr>
              <w:t>„ŚWIADCZENIE USŁUGI POLEGAJĄCEJ NA PEŁNIENIU FUNKCJI INWESTORA ZASTĘPCZEGO” w ramach programu 4.2 Efektywność energetyczna - typ projektu - Termomodernizacja budynków użyteczności publicznej w ramach realizacji projektu pn. „ZWIĘKSZENIE EFEKTYWNOŚCI ENERGETYCZNEJ BUDYNKU GŁÓWNEGO MAZOWIECKIEGO SZPITALA SPECJALISTYCZNEGO SP. Z O.O. W RADOMIU”</w:t>
            </w:r>
          </w:p>
          <w:p w14:paraId="462F5D92" w14:textId="4B200BCC" w:rsidR="00094924" w:rsidRDefault="00094924" w:rsidP="00094924">
            <w:pPr>
              <w:pStyle w:val="Tekstprzypisudolnego11"/>
              <w:spacing w:after="40"/>
              <w:ind w:left="113" w:right="108"/>
              <w:jc w:val="center"/>
            </w:pPr>
          </w:p>
        </w:tc>
        <w:tc>
          <w:tcPr>
            <w:tcW w:w="25" w:type="dxa"/>
            <w:tcBorders>
              <w:left w:val="single" w:sz="4" w:space="0" w:color="000080"/>
            </w:tcBorders>
            <w:shd w:val="clear" w:color="auto" w:fill="auto"/>
          </w:tcPr>
          <w:p w14:paraId="222585C1" w14:textId="77777777" w:rsidR="00094924" w:rsidRDefault="00094924" w:rsidP="00094924">
            <w:pPr>
              <w:snapToGrid w:val="0"/>
            </w:pPr>
          </w:p>
        </w:tc>
      </w:tr>
      <w:tr w:rsidR="00094924" w14:paraId="11022B95" w14:textId="77777777" w:rsidTr="009930D9">
        <w:trPr>
          <w:trHeight w:val="1507"/>
        </w:trPr>
        <w:tc>
          <w:tcPr>
            <w:tcW w:w="9727" w:type="dxa"/>
            <w:gridSpan w:val="2"/>
            <w:tcBorders>
              <w:top w:val="single" w:sz="4" w:space="0" w:color="000080"/>
              <w:left w:val="single" w:sz="4" w:space="0" w:color="000080"/>
              <w:bottom w:val="single" w:sz="4" w:space="0" w:color="000080"/>
            </w:tcBorders>
            <w:shd w:val="clear" w:color="auto" w:fill="auto"/>
          </w:tcPr>
          <w:p w14:paraId="66658CCC" w14:textId="77777777" w:rsidR="00094924" w:rsidRDefault="00094924" w:rsidP="00525EF7">
            <w:pPr>
              <w:pStyle w:val="Akapitzlist11"/>
              <w:numPr>
                <w:ilvl w:val="0"/>
                <w:numId w:val="11"/>
              </w:numPr>
              <w:spacing w:after="40" w:line="240" w:lineRule="auto"/>
              <w:ind w:left="229" w:right="817" w:firstLine="0"/>
            </w:pPr>
            <w:r>
              <w:rPr>
                <w:b/>
                <w:sz w:val="20"/>
                <w:szCs w:val="20"/>
              </w:rPr>
              <w:t xml:space="preserve"> DANE WYKONAWCY:</w:t>
            </w:r>
          </w:p>
          <w:p w14:paraId="60D76C10" w14:textId="77777777" w:rsidR="00094924" w:rsidRDefault="00094924" w:rsidP="00094924">
            <w:pPr>
              <w:spacing w:after="40"/>
              <w:ind w:right="817" w:firstLine="230"/>
            </w:pPr>
            <w:r>
              <w:rPr>
                <w:rFonts w:ascii="Calibri" w:hAnsi="Calibri" w:cs="Calibri"/>
                <w:sz w:val="20"/>
                <w:szCs w:val="20"/>
              </w:rPr>
              <w:t>Osoba upoważniona do reprezentacji Wykonawcy/ów i podpisująca ofertę:</w:t>
            </w:r>
          </w:p>
          <w:p w14:paraId="4359889D" w14:textId="77777777" w:rsidR="00094924" w:rsidRDefault="00094924" w:rsidP="00094924">
            <w:pPr>
              <w:spacing w:after="40"/>
              <w:ind w:right="817" w:firstLine="230"/>
            </w:pPr>
            <w:r>
              <w:rPr>
                <w:rFonts w:ascii="Calibri" w:eastAsia="Calibri" w:hAnsi="Calibri" w:cs="Calibri"/>
                <w:b/>
                <w:sz w:val="20"/>
                <w:szCs w:val="20"/>
              </w:rPr>
              <w:t>…</w:t>
            </w:r>
            <w:r>
              <w:rPr>
                <w:rFonts w:ascii="Calibri" w:hAnsi="Calibri" w:cs="Calibri"/>
                <w:b/>
                <w:sz w:val="20"/>
                <w:szCs w:val="20"/>
              </w:rPr>
              <w:t>......................................................................................………………..………………………………….</w:t>
            </w:r>
          </w:p>
          <w:p w14:paraId="5CDAD0F7" w14:textId="64CD9279" w:rsidR="00094924" w:rsidRDefault="00094924" w:rsidP="00094924">
            <w:pPr>
              <w:spacing w:after="40"/>
              <w:ind w:right="817" w:firstLine="230"/>
            </w:pPr>
            <w:r>
              <w:rPr>
                <w:rFonts w:ascii="Calibri" w:hAnsi="Calibri" w:cs="Calibri"/>
                <w:sz w:val="20"/>
                <w:szCs w:val="20"/>
              </w:rPr>
              <w:t>Wykonawca/</w:t>
            </w:r>
            <w:r w:rsidR="00C96D38">
              <w:rPr>
                <w:rFonts w:ascii="Calibri" w:hAnsi="Calibri" w:cs="Calibri"/>
                <w:sz w:val="20"/>
                <w:szCs w:val="20"/>
              </w:rPr>
              <w:t>Wykonawcy:</w:t>
            </w:r>
            <w:r>
              <w:rPr>
                <w:rFonts w:ascii="Calibri" w:hAnsi="Calibri" w:cs="Calibri"/>
                <w:b/>
                <w:sz w:val="20"/>
                <w:szCs w:val="20"/>
              </w:rPr>
              <w:t>……..……………………………….………….……….…………….……………...….</w:t>
            </w:r>
          </w:p>
          <w:p w14:paraId="518F7D14" w14:textId="77777777" w:rsidR="00094924" w:rsidRDefault="00094924" w:rsidP="00094924">
            <w:pPr>
              <w:spacing w:after="40"/>
              <w:ind w:right="817" w:firstLine="230"/>
            </w:pPr>
            <w:r>
              <w:rPr>
                <w:rFonts w:ascii="Calibri" w:hAnsi="Calibri" w:cs="Calibri"/>
                <w:sz w:val="20"/>
                <w:szCs w:val="20"/>
              </w:rPr>
              <w:t>Adres:</w:t>
            </w:r>
            <w:r>
              <w:rPr>
                <w:rFonts w:ascii="Calibri" w:hAnsi="Calibri" w:cs="Calibri"/>
                <w:b/>
                <w:sz w:val="20"/>
                <w:szCs w:val="20"/>
              </w:rPr>
              <w:t>………………………………………………………………………………………..……..……..……..…...</w:t>
            </w:r>
            <w:r>
              <w:rPr>
                <w:rFonts w:ascii="Calibri" w:hAnsi="Calibri" w:cs="Calibri"/>
                <w:b/>
                <w:vanish/>
                <w:sz w:val="20"/>
                <w:szCs w:val="20"/>
              </w:rPr>
              <w:t xml:space="preserve"> …….………………………………wa na Wykonawcyania,ac rozwojowych (Dz. owych na inwestycje w zakresie dużej infrastrukt</w:t>
            </w:r>
            <w:r>
              <w:rPr>
                <w:rFonts w:ascii="Calibri" w:hAnsi="Calibri" w:cs="Calibri"/>
                <w:b/>
                <w:sz w:val="20"/>
                <w:szCs w:val="20"/>
              </w:rPr>
              <w:t>.……………</w:t>
            </w:r>
          </w:p>
          <w:p w14:paraId="08BE50F2" w14:textId="77777777" w:rsidR="00094924" w:rsidRDefault="00094924" w:rsidP="00094924">
            <w:pPr>
              <w:spacing w:after="40"/>
              <w:ind w:right="817" w:firstLine="230"/>
            </w:pPr>
            <w:r>
              <w:rPr>
                <w:rFonts w:ascii="Calibri" w:hAnsi="Calibri" w:cs="Calibri"/>
                <w:sz w:val="20"/>
                <w:szCs w:val="20"/>
              </w:rPr>
              <w:t>Osoba odpowiedzialna za kontakty z Zamawiającym:</w:t>
            </w:r>
            <w:r>
              <w:rPr>
                <w:rFonts w:ascii="Calibri" w:hAnsi="Calibri" w:cs="Calibri"/>
                <w:b/>
                <w:sz w:val="20"/>
                <w:szCs w:val="20"/>
              </w:rPr>
              <w:t>.…………………………………………............…....</w:t>
            </w:r>
          </w:p>
          <w:p w14:paraId="0833FDE1" w14:textId="77777777" w:rsidR="00094924" w:rsidRDefault="00094924" w:rsidP="00094924">
            <w:pPr>
              <w:spacing w:after="40"/>
              <w:ind w:left="229" w:right="817"/>
              <w:rPr>
                <w:rFonts w:ascii="Calibri" w:hAnsi="Calibri" w:cs="Calibri"/>
                <w:sz w:val="20"/>
                <w:szCs w:val="20"/>
              </w:rPr>
            </w:pPr>
            <w:r>
              <w:rPr>
                <w:rFonts w:ascii="Calibri" w:hAnsi="Calibri" w:cs="Calibri"/>
                <w:sz w:val="20"/>
                <w:szCs w:val="20"/>
              </w:rPr>
              <w:t xml:space="preserve">Dane teleadresowe, na które należy przekazywać korespondencję związaną z niniejszym postępowaniem: </w:t>
            </w:r>
          </w:p>
          <w:p w14:paraId="4D9F496D" w14:textId="77777777" w:rsidR="00094924" w:rsidRDefault="00094924" w:rsidP="00094924">
            <w:pPr>
              <w:spacing w:after="40"/>
              <w:ind w:right="817" w:firstLine="230"/>
              <w:rPr>
                <w:rFonts w:ascii="Calibri" w:hAnsi="Calibri" w:cs="Calibri"/>
                <w:b/>
                <w:sz w:val="20"/>
                <w:szCs w:val="20"/>
              </w:rPr>
            </w:pPr>
            <w:r>
              <w:rPr>
                <w:rFonts w:ascii="Calibri" w:hAnsi="Calibri" w:cs="Calibri"/>
                <w:sz w:val="20"/>
                <w:szCs w:val="20"/>
              </w:rPr>
              <w:t xml:space="preserve">tel./faks </w:t>
            </w:r>
            <w:r>
              <w:rPr>
                <w:rFonts w:ascii="Calibri" w:hAnsi="Calibri" w:cs="Calibri"/>
                <w:b/>
                <w:sz w:val="20"/>
                <w:szCs w:val="20"/>
              </w:rPr>
              <w:t xml:space="preserve">………………………………………………………………...… </w:t>
            </w:r>
          </w:p>
          <w:p w14:paraId="72D0A646" w14:textId="77777777" w:rsidR="00094924" w:rsidRDefault="00094924" w:rsidP="00094924">
            <w:pPr>
              <w:spacing w:after="40"/>
              <w:ind w:right="817" w:firstLine="230"/>
            </w:pPr>
            <w:r>
              <w:rPr>
                <w:rFonts w:ascii="Calibri" w:hAnsi="Calibri" w:cs="Calibri"/>
                <w:sz w:val="20"/>
                <w:szCs w:val="20"/>
              </w:rPr>
              <w:t>e-mail</w:t>
            </w:r>
            <w:r>
              <w:rPr>
                <w:rFonts w:ascii="Calibri" w:hAnsi="Calibri" w:cs="Calibri"/>
                <w:b/>
                <w:sz w:val="20"/>
                <w:szCs w:val="20"/>
              </w:rPr>
              <w:t>…………………...............................................……</w:t>
            </w:r>
            <w:r>
              <w:rPr>
                <w:rFonts w:ascii="Calibri" w:hAnsi="Calibri" w:cs="Calibri"/>
                <w:b/>
                <w:vanish/>
                <w:sz w:val="20"/>
                <w:szCs w:val="20"/>
              </w:rPr>
              <w:t xml:space="preserve">………………………………………………ji o </w:t>
            </w:r>
            <w:r>
              <w:rPr>
                <w:rFonts w:ascii="Calibri" w:hAnsi="Calibri" w:cs="Calibri"/>
                <w:b/>
                <w:sz w:val="20"/>
                <w:szCs w:val="20"/>
              </w:rPr>
              <w:t>…</w:t>
            </w:r>
          </w:p>
          <w:p w14:paraId="4987B6CD" w14:textId="77777777" w:rsidR="00094924" w:rsidRDefault="00094924" w:rsidP="00094924">
            <w:pPr>
              <w:pStyle w:val="Tekstprzypisudolnego11"/>
              <w:spacing w:after="40"/>
              <w:ind w:right="817" w:firstLine="230"/>
            </w:pPr>
            <w:r>
              <w:rPr>
                <w:rFonts w:ascii="Calibri" w:hAnsi="Calibri" w:cs="Calibri"/>
              </w:rPr>
              <w:t xml:space="preserve">Adres do korespondencji (jeżeli inny niż adres siedziby): </w:t>
            </w:r>
          </w:p>
          <w:p w14:paraId="767CBB8C" w14:textId="77777777" w:rsidR="00094924" w:rsidRDefault="00094924" w:rsidP="00094924">
            <w:pPr>
              <w:pStyle w:val="Tekstprzypisudolnego11"/>
              <w:spacing w:after="40"/>
              <w:ind w:right="817" w:firstLine="230"/>
            </w:pPr>
            <w:r>
              <w:rPr>
                <w:rFonts w:ascii="Calibri" w:eastAsia="Calibri" w:hAnsi="Calibri" w:cs="Calibri"/>
                <w:b/>
              </w:rPr>
              <w:t>………………………………………………………</w:t>
            </w:r>
            <w:r>
              <w:rPr>
                <w:rFonts w:ascii="Calibri" w:hAnsi="Calibri" w:cs="Calibri"/>
                <w:b/>
              </w:rPr>
              <w:t>.………………………..………………………………………………………</w:t>
            </w:r>
          </w:p>
          <w:p w14:paraId="2A33EB56" w14:textId="77777777" w:rsidR="00094924" w:rsidRDefault="00094924" w:rsidP="00094924">
            <w:pPr>
              <w:pStyle w:val="Tekstprzypisudolnego11"/>
              <w:spacing w:after="40"/>
            </w:pPr>
          </w:p>
        </w:tc>
        <w:tc>
          <w:tcPr>
            <w:tcW w:w="25" w:type="dxa"/>
            <w:tcBorders>
              <w:left w:val="single" w:sz="4" w:space="0" w:color="000080"/>
            </w:tcBorders>
            <w:shd w:val="clear" w:color="auto" w:fill="auto"/>
          </w:tcPr>
          <w:p w14:paraId="24D8174A" w14:textId="77777777" w:rsidR="00094924" w:rsidRDefault="00094924" w:rsidP="00094924">
            <w:pPr>
              <w:snapToGrid w:val="0"/>
            </w:pPr>
          </w:p>
        </w:tc>
      </w:tr>
      <w:tr w:rsidR="00094924" w14:paraId="00EAA196" w14:textId="77777777" w:rsidTr="009930D9">
        <w:trPr>
          <w:trHeight w:val="699"/>
        </w:trPr>
        <w:tc>
          <w:tcPr>
            <w:tcW w:w="9727" w:type="dxa"/>
            <w:gridSpan w:val="2"/>
            <w:tcBorders>
              <w:top w:val="single" w:sz="4" w:space="0" w:color="000080"/>
              <w:left w:val="single" w:sz="4" w:space="0" w:color="000080"/>
              <w:bottom w:val="single" w:sz="4" w:space="0" w:color="000080"/>
            </w:tcBorders>
            <w:shd w:val="clear" w:color="auto" w:fill="FFFFFF"/>
          </w:tcPr>
          <w:p w14:paraId="1B4EA15D" w14:textId="59929690" w:rsidR="000F20E1" w:rsidRPr="000F20E1" w:rsidRDefault="00094924" w:rsidP="00525EF7">
            <w:pPr>
              <w:numPr>
                <w:ilvl w:val="0"/>
                <w:numId w:val="11"/>
              </w:numPr>
              <w:spacing w:after="40"/>
              <w:ind w:left="720"/>
              <w:jc w:val="both"/>
              <w:rPr>
                <w:rFonts w:ascii="Calibri" w:eastAsia="Calibri" w:hAnsi="Calibri" w:cs="Calibri"/>
                <w:sz w:val="20"/>
                <w:szCs w:val="20"/>
                <w:u w:val="single"/>
                <w:lang w:eastAsia="en-US"/>
              </w:rPr>
            </w:pPr>
            <w:r w:rsidRPr="0089464D">
              <w:rPr>
                <w:rFonts w:ascii="Calibri" w:eastAsia="Calibri" w:hAnsi="Calibri" w:cs="Calibri"/>
                <w:b/>
                <w:sz w:val="20"/>
                <w:szCs w:val="20"/>
              </w:rPr>
              <w:t xml:space="preserve"> </w:t>
            </w:r>
            <w:r w:rsidR="00FA6057">
              <w:rPr>
                <w:rFonts w:ascii="Calibri" w:eastAsia="Calibri" w:hAnsi="Calibri" w:cs="Calibri"/>
                <w:b/>
                <w:sz w:val="20"/>
                <w:szCs w:val="20"/>
              </w:rPr>
              <w:t>ŁĄCZNA CENA OFERTOWA :</w:t>
            </w:r>
          </w:p>
          <w:p w14:paraId="787427DB" w14:textId="77777777" w:rsidR="00866CF2" w:rsidRPr="00FA6057" w:rsidRDefault="00866CF2" w:rsidP="00866CF2">
            <w:pPr>
              <w:spacing w:line="0" w:lineRule="atLeast"/>
              <w:ind w:left="100"/>
              <w:rPr>
                <w:rFonts w:asciiTheme="minorHAnsi" w:hAnsiTheme="minorHAnsi"/>
                <w:sz w:val="22"/>
                <w:szCs w:val="22"/>
              </w:rPr>
            </w:pPr>
            <w:r w:rsidRPr="00FA6057">
              <w:rPr>
                <w:rFonts w:asciiTheme="minorHAnsi" w:hAnsiTheme="minorHAnsi"/>
                <w:sz w:val="22"/>
                <w:szCs w:val="22"/>
              </w:rPr>
              <w:t>Oferujemy wykonanie pełnego zakresu przedmiotu zamówienia za cenę w tym:</w:t>
            </w:r>
          </w:p>
          <w:p w14:paraId="1B29FABE" w14:textId="77777777" w:rsidR="00866CF2" w:rsidRPr="00FA6057" w:rsidRDefault="00866CF2" w:rsidP="00866CF2">
            <w:pPr>
              <w:spacing w:line="39" w:lineRule="exact"/>
              <w:rPr>
                <w:rFonts w:asciiTheme="minorHAnsi" w:eastAsia="Times New Roman" w:hAnsiTheme="minorHAnsi"/>
                <w:sz w:val="22"/>
                <w:szCs w:val="22"/>
              </w:rPr>
            </w:pPr>
          </w:p>
          <w:p w14:paraId="3484FA01" w14:textId="77777777" w:rsidR="00866CF2" w:rsidRPr="00FA6057" w:rsidRDefault="00866CF2" w:rsidP="00D66A99">
            <w:pPr>
              <w:widowControl/>
              <w:numPr>
                <w:ilvl w:val="0"/>
                <w:numId w:val="42"/>
              </w:numPr>
              <w:tabs>
                <w:tab w:val="left" w:pos="1182"/>
              </w:tabs>
              <w:suppressAutoHyphens w:val="0"/>
              <w:spacing w:line="359" w:lineRule="auto"/>
              <w:ind w:left="1600" w:right="440" w:hanging="778"/>
              <w:rPr>
                <w:rFonts w:asciiTheme="minorHAnsi" w:hAnsiTheme="minorHAnsi"/>
                <w:sz w:val="22"/>
                <w:szCs w:val="22"/>
              </w:rPr>
            </w:pPr>
            <w:r w:rsidRPr="00FA6057">
              <w:rPr>
                <w:rFonts w:asciiTheme="minorHAnsi" w:hAnsiTheme="minorHAnsi"/>
                <w:sz w:val="22"/>
                <w:szCs w:val="22"/>
              </w:rPr>
              <w:t xml:space="preserve">Łączna ryczałtowa cena oferty tj. suma wszystkich elementów/zakresów zamówienia wynosi: </w:t>
            </w:r>
            <w:r w:rsidRPr="00FA6057">
              <w:rPr>
                <w:rFonts w:asciiTheme="minorHAnsi" w:hAnsiTheme="minorHAnsi"/>
                <w:b/>
                <w:sz w:val="22"/>
                <w:szCs w:val="22"/>
              </w:rPr>
              <w:t>netto: ..................................PLN</w:t>
            </w:r>
          </w:p>
          <w:p w14:paraId="6C77CDEE" w14:textId="77777777" w:rsidR="00866CF2" w:rsidRPr="00FA6057" w:rsidRDefault="00866CF2" w:rsidP="00866CF2">
            <w:pPr>
              <w:spacing w:line="2" w:lineRule="exact"/>
              <w:rPr>
                <w:rFonts w:asciiTheme="minorHAnsi" w:eastAsia="Times New Roman" w:hAnsiTheme="minorHAnsi"/>
                <w:sz w:val="22"/>
                <w:szCs w:val="22"/>
              </w:rPr>
            </w:pPr>
          </w:p>
          <w:p w14:paraId="4B240DEF"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(słownie ............................................................................)</w:t>
            </w:r>
          </w:p>
          <w:p w14:paraId="41376802" w14:textId="77777777" w:rsidR="00866CF2" w:rsidRPr="00FA6057" w:rsidRDefault="00866CF2" w:rsidP="00866CF2">
            <w:pPr>
              <w:spacing w:line="121" w:lineRule="exact"/>
              <w:rPr>
                <w:rFonts w:asciiTheme="minorHAnsi" w:eastAsia="Times New Roman" w:hAnsiTheme="minorHAnsi"/>
                <w:sz w:val="22"/>
                <w:szCs w:val="22"/>
              </w:rPr>
            </w:pPr>
          </w:p>
          <w:p w14:paraId="059DFAEF"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kwota podatku VAT: ............................PLN</w:t>
            </w:r>
          </w:p>
          <w:p w14:paraId="18B04D03" w14:textId="77777777" w:rsidR="00866CF2" w:rsidRPr="00FA6057" w:rsidRDefault="00866CF2" w:rsidP="00866CF2">
            <w:pPr>
              <w:spacing w:line="121" w:lineRule="exact"/>
              <w:rPr>
                <w:rFonts w:asciiTheme="minorHAnsi" w:eastAsia="Times New Roman" w:hAnsiTheme="minorHAnsi"/>
                <w:sz w:val="22"/>
                <w:szCs w:val="22"/>
              </w:rPr>
            </w:pPr>
          </w:p>
          <w:p w14:paraId="3E8729AE"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(słownie ..........................................................)</w:t>
            </w:r>
          </w:p>
          <w:p w14:paraId="6256DDE3" w14:textId="77777777" w:rsidR="00866CF2" w:rsidRPr="00FA6057" w:rsidRDefault="00866CF2" w:rsidP="00866CF2">
            <w:pPr>
              <w:spacing w:line="20" w:lineRule="exact"/>
              <w:rPr>
                <w:rFonts w:asciiTheme="minorHAnsi" w:eastAsia="Times New Roman" w:hAnsiTheme="minorHAnsi"/>
                <w:sz w:val="22"/>
                <w:szCs w:val="22"/>
              </w:rPr>
            </w:pPr>
          </w:p>
          <w:p w14:paraId="398B39F6" w14:textId="77777777" w:rsidR="00866CF2" w:rsidRPr="00FA6057" w:rsidRDefault="00866CF2" w:rsidP="00866CF2">
            <w:pPr>
              <w:spacing w:line="200" w:lineRule="exact"/>
              <w:rPr>
                <w:rFonts w:asciiTheme="minorHAnsi" w:eastAsia="Times New Roman" w:hAnsiTheme="minorHAnsi"/>
                <w:sz w:val="22"/>
                <w:szCs w:val="22"/>
              </w:rPr>
            </w:pPr>
          </w:p>
          <w:p w14:paraId="2D3B6CCF" w14:textId="77777777" w:rsidR="00866CF2" w:rsidRPr="00FA6057" w:rsidRDefault="00866CF2" w:rsidP="00866CF2">
            <w:pPr>
              <w:spacing w:line="336" w:lineRule="exact"/>
              <w:rPr>
                <w:rFonts w:asciiTheme="minorHAnsi" w:eastAsia="Times New Roman" w:hAnsiTheme="minorHAnsi"/>
                <w:sz w:val="22"/>
                <w:szCs w:val="22"/>
              </w:rPr>
            </w:pPr>
          </w:p>
          <w:p w14:paraId="5BC9FDE4" w14:textId="77777777" w:rsidR="00866CF2" w:rsidRPr="00FA6057" w:rsidRDefault="00866CF2" w:rsidP="00866CF2">
            <w:pPr>
              <w:spacing w:line="20" w:lineRule="exact"/>
              <w:rPr>
                <w:rFonts w:asciiTheme="minorHAnsi" w:eastAsia="Times New Roman" w:hAnsiTheme="minorHAnsi"/>
                <w:sz w:val="22"/>
                <w:szCs w:val="22"/>
              </w:rPr>
            </w:pPr>
          </w:p>
          <w:p w14:paraId="6F1DF29C" w14:textId="77777777" w:rsidR="00866CF2" w:rsidRPr="00FA6057" w:rsidRDefault="00866CF2" w:rsidP="00866CF2">
            <w:pPr>
              <w:spacing w:line="0" w:lineRule="atLeast"/>
              <w:ind w:left="1560"/>
              <w:rPr>
                <w:rFonts w:asciiTheme="minorHAnsi" w:hAnsiTheme="minorHAnsi"/>
                <w:b/>
                <w:sz w:val="22"/>
                <w:szCs w:val="22"/>
              </w:rPr>
            </w:pPr>
            <w:r w:rsidRPr="00FA6057">
              <w:rPr>
                <w:rFonts w:asciiTheme="minorHAnsi" w:hAnsiTheme="minorHAnsi"/>
                <w:b/>
                <w:sz w:val="22"/>
                <w:szCs w:val="22"/>
              </w:rPr>
              <w:t>brutto: .............................PLN</w:t>
            </w:r>
          </w:p>
          <w:p w14:paraId="6AF14241" w14:textId="77777777" w:rsidR="00866CF2" w:rsidRPr="00FA6057" w:rsidRDefault="00866CF2" w:rsidP="00866CF2">
            <w:pPr>
              <w:spacing w:line="121" w:lineRule="exact"/>
              <w:rPr>
                <w:rFonts w:asciiTheme="minorHAnsi" w:eastAsia="Times New Roman" w:hAnsiTheme="minorHAnsi"/>
                <w:sz w:val="22"/>
                <w:szCs w:val="22"/>
              </w:rPr>
            </w:pPr>
          </w:p>
          <w:p w14:paraId="4487B3EB"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(słownie ................................................................................)</w:t>
            </w:r>
          </w:p>
          <w:p w14:paraId="250E2566" w14:textId="77777777" w:rsidR="00866CF2" w:rsidRPr="00FA6057" w:rsidRDefault="00866CF2" w:rsidP="00866CF2">
            <w:pPr>
              <w:spacing w:line="0" w:lineRule="atLeast"/>
              <w:ind w:left="1520"/>
              <w:rPr>
                <w:rFonts w:asciiTheme="minorHAnsi" w:hAnsiTheme="minorHAnsi"/>
                <w:b/>
                <w:sz w:val="22"/>
                <w:szCs w:val="22"/>
              </w:rPr>
            </w:pPr>
          </w:p>
          <w:p w14:paraId="19B17B74" w14:textId="77777777" w:rsidR="00FA6057" w:rsidRDefault="00FA6057" w:rsidP="00866CF2">
            <w:pPr>
              <w:spacing w:line="0" w:lineRule="atLeast"/>
              <w:ind w:left="1520"/>
              <w:rPr>
                <w:rFonts w:asciiTheme="minorHAnsi" w:hAnsiTheme="minorHAnsi"/>
                <w:b/>
                <w:sz w:val="22"/>
                <w:szCs w:val="22"/>
              </w:rPr>
            </w:pPr>
          </w:p>
          <w:p w14:paraId="69892C67" w14:textId="77777777" w:rsidR="00866CF2" w:rsidRPr="00FA6057" w:rsidRDefault="00866CF2" w:rsidP="00866CF2">
            <w:pPr>
              <w:spacing w:line="249" w:lineRule="auto"/>
              <w:ind w:left="100"/>
              <w:rPr>
                <w:rFonts w:asciiTheme="minorHAnsi" w:hAnsiTheme="minorHAnsi"/>
                <w:sz w:val="22"/>
                <w:szCs w:val="22"/>
              </w:rPr>
            </w:pPr>
            <w:r w:rsidRPr="00FA6057">
              <w:rPr>
                <w:rFonts w:asciiTheme="minorHAnsi" w:hAnsiTheme="minorHAnsi"/>
                <w:sz w:val="22"/>
                <w:szCs w:val="22"/>
              </w:rPr>
              <w:t>Oferowana cena obejmuje wszelkie koszty niezbędne do prawidłowej i pełnej realizacji przedmiotu zamówienia.</w:t>
            </w:r>
          </w:p>
          <w:p w14:paraId="4BD95721" w14:textId="77777777" w:rsidR="00094924" w:rsidRDefault="00094924" w:rsidP="00FA6057">
            <w:pPr>
              <w:spacing w:after="40"/>
              <w:ind w:left="317" w:right="250" w:hanging="230"/>
              <w:jc w:val="both"/>
            </w:pPr>
          </w:p>
        </w:tc>
        <w:tc>
          <w:tcPr>
            <w:tcW w:w="25" w:type="dxa"/>
            <w:tcBorders>
              <w:left w:val="single" w:sz="4" w:space="0" w:color="000080"/>
            </w:tcBorders>
            <w:shd w:val="clear" w:color="auto" w:fill="auto"/>
          </w:tcPr>
          <w:p w14:paraId="6BF068A0" w14:textId="77777777" w:rsidR="00094924" w:rsidRDefault="00094924" w:rsidP="00094924">
            <w:pPr>
              <w:snapToGrid w:val="0"/>
            </w:pPr>
          </w:p>
        </w:tc>
      </w:tr>
      <w:tr w:rsidR="00FA6057" w14:paraId="224FE455" w14:textId="77777777" w:rsidTr="009930D9">
        <w:trPr>
          <w:trHeight w:val="699"/>
        </w:trPr>
        <w:tc>
          <w:tcPr>
            <w:tcW w:w="9727" w:type="dxa"/>
            <w:gridSpan w:val="2"/>
            <w:tcBorders>
              <w:top w:val="single" w:sz="4" w:space="0" w:color="000080"/>
              <w:left w:val="single" w:sz="4" w:space="0" w:color="000080"/>
              <w:bottom w:val="single" w:sz="4" w:space="0" w:color="000080"/>
            </w:tcBorders>
            <w:shd w:val="clear" w:color="auto" w:fill="FFFFFF"/>
          </w:tcPr>
          <w:p w14:paraId="59A4CBC8" w14:textId="77777777" w:rsidR="00AE3BAD" w:rsidRPr="00AE3BAD" w:rsidRDefault="00927E11" w:rsidP="00AE3BAD">
            <w:pPr>
              <w:pStyle w:val="Akapitzlist"/>
              <w:numPr>
                <w:ilvl w:val="0"/>
                <w:numId w:val="11"/>
              </w:numPr>
              <w:spacing w:line="0" w:lineRule="atLeast"/>
              <w:ind w:left="367" w:hanging="367"/>
            </w:pPr>
            <w:r>
              <w:t xml:space="preserve">Suma </w:t>
            </w:r>
            <w:r w:rsidRPr="00927E11">
              <w:rPr>
                <w:rFonts w:asciiTheme="minorHAnsi" w:eastAsia="Tahoma" w:hAnsiTheme="minorHAnsi" w:cstheme="minorBidi"/>
              </w:rPr>
              <w:t xml:space="preserve">ponadnormatywnego doświadczenia łącznie inspektorów nadzoru budowlanego liczonego w pełnych latach od daty uzyskania stosownych uprawnień </w:t>
            </w:r>
          </w:p>
          <w:p w14:paraId="40EE24E0" w14:textId="75C31FB8" w:rsidR="00927E11" w:rsidRDefault="00927E11" w:rsidP="00AE3BAD">
            <w:pPr>
              <w:pStyle w:val="Akapitzlist"/>
              <w:spacing w:line="0" w:lineRule="atLeast"/>
              <w:ind w:left="367"/>
            </w:pPr>
            <w:r w:rsidRPr="00927E11">
              <w:rPr>
                <w:rFonts w:asciiTheme="minorHAnsi" w:eastAsia="Tahoma" w:hAnsiTheme="minorHAnsi" w:cstheme="minorBidi"/>
              </w:rPr>
              <w:t>…................................................................................................................................</w:t>
            </w:r>
          </w:p>
          <w:p w14:paraId="6424796D" w14:textId="77777777" w:rsidR="00FA6057" w:rsidRPr="0089464D" w:rsidRDefault="00FA6057" w:rsidP="00FA6057">
            <w:pPr>
              <w:spacing w:after="40"/>
              <w:ind w:left="720"/>
              <w:jc w:val="both"/>
              <w:rPr>
                <w:rFonts w:ascii="Calibri" w:eastAsia="Calibri" w:hAnsi="Calibri" w:cs="Calibri"/>
                <w:b/>
                <w:sz w:val="20"/>
                <w:szCs w:val="20"/>
              </w:rPr>
            </w:pPr>
          </w:p>
        </w:tc>
        <w:tc>
          <w:tcPr>
            <w:tcW w:w="25" w:type="dxa"/>
            <w:tcBorders>
              <w:left w:val="single" w:sz="4" w:space="0" w:color="000080"/>
            </w:tcBorders>
            <w:shd w:val="clear" w:color="auto" w:fill="auto"/>
          </w:tcPr>
          <w:p w14:paraId="66533CC9" w14:textId="77777777" w:rsidR="00FA6057" w:rsidRDefault="00FA6057" w:rsidP="00094924">
            <w:pPr>
              <w:snapToGrid w:val="0"/>
            </w:pPr>
          </w:p>
        </w:tc>
      </w:tr>
      <w:tr w:rsidR="00094924" w14:paraId="4FCADEED" w14:textId="77777777" w:rsidTr="009930D9">
        <w:trPr>
          <w:trHeight w:val="269"/>
        </w:trPr>
        <w:tc>
          <w:tcPr>
            <w:tcW w:w="9727" w:type="dxa"/>
            <w:gridSpan w:val="2"/>
            <w:tcBorders>
              <w:top w:val="single" w:sz="4" w:space="0" w:color="000080"/>
              <w:left w:val="single" w:sz="4" w:space="0" w:color="000080"/>
              <w:bottom w:val="single" w:sz="4" w:space="0" w:color="000080"/>
            </w:tcBorders>
            <w:shd w:val="clear" w:color="auto" w:fill="FFFFFF"/>
          </w:tcPr>
          <w:p w14:paraId="4445BADA" w14:textId="5309F5DE" w:rsidR="00094924" w:rsidRPr="00FA6057" w:rsidRDefault="00FA6057" w:rsidP="00FA6057">
            <w:pPr>
              <w:pStyle w:val="Akapitzlist11"/>
              <w:spacing w:after="40" w:line="240" w:lineRule="auto"/>
              <w:ind w:left="0"/>
              <w:jc w:val="both"/>
              <w:rPr>
                <w:b/>
              </w:rPr>
            </w:pPr>
            <w:r w:rsidRPr="00FA6057">
              <w:rPr>
                <w:b/>
              </w:rPr>
              <w:t xml:space="preserve"> D. </w:t>
            </w:r>
            <w:r w:rsidR="00094924" w:rsidRPr="00FA6057">
              <w:rPr>
                <w:b/>
              </w:rPr>
              <w:t>OŚWIADCZENIA:</w:t>
            </w:r>
          </w:p>
          <w:p w14:paraId="421E225A" w14:textId="3174D058" w:rsidR="00094924" w:rsidRPr="00FA6057" w:rsidRDefault="00094924" w:rsidP="00D66A99">
            <w:pPr>
              <w:pStyle w:val="BodyTextIndent21"/>
              <w:numPr>
                <w:ilvl w:val="0"/>
                <w:numId w:val="29"/>
              </w:numPr>
              <w:tabs>
                <w:tab w:val="left" w:pos="459"/>
              </w:tabs>
              <w:spacing w:after="40" w:line="240" w:lineRule="auto"/>
              <w:ind w:left="507" w:right="250"/>
              <w:jc w:val="both"/>
              <w:rPr>
                <w:sz w:val="22"/>
                <w:szCs w:val="22"/>
              </w:rPr>
            </w:pPr>
            <w:r w:rsidRPr="00FA6057">
              <w:rPr>
                <w:rFonts w:ascii="Calibri" w:hAnsi="Calibri" w:cs="Calibri"/>
                <w:sz w:val="22"/>
                <w:szCs w:val="22"/>
              </w:rPr>
              <w:t xml:space="preserve">Zamówienie zostanie zrealizowane w terminach określonych w SIWZ </w:t>
            </w:r>
            <w:r w:rsidRPr="00FA6057">
              <w:rPr>
                <w:rFonts w:ascii="Calibri" w:hAnsi="Calibri" w:cs="Calibri"/>
                <w:sz w:val="22"/>
                <w:szCs w:val="22"/>
                <w:u w:val="single"/>
              </w:rPr>
              <w:t xml:space="preserve">oraz we wzorze umowy stanowiącym załącznik nr </w:t>
            </w:r>
            <w:r w:rsidR="00F308E4">
              <w:rPr>
                <w:rFonts w:ascii="Calibri" w:hAnsi="Calibri" w:cs="Calibri"/>
                <w:sz w:val="22"/>
                <w:szCs w:val="22"/>
                <w:u w:val="single"/>
              </w:rPr>
              <w:t>5</w:t>
            </w:r>
            <w:r w:rsidRPr="00FA6057">
              <w:rPr>
                <w:rFonts w:ascii="Calibri" w:hAnsi="Calibri" w:cs="Calibri"/>
                <w:sz w:val="22"/>
                <w:szCs w:val="22"/>
                <w:u w:val="single"/>
              </w:rPr>
              <w:t xml:space="preserve"> do SIWZ;</w:t>
            </w:r>
          </w:p>
          <w:p w14:paraId="19189DE1" w14:textId="77777777" w:rsidR="00094924" w:rsidRPr="00FA6057" w:rsidRDefault="00094924" w:rsidP="00D66A99">
            <w:pPr>
              <w:pStyle w:val="BodyTextIndent21"/>
              <w:numPr>
                <w:ilvl w:val="0"/>
                <w:numId w:val="29"/>
              </w:numPr>
              <w:tabs>
                <w:tab w:val="left" w:pos="459"/>
              </w:tabs>
              <w:spacing w:after="40" w:line="240" w:lineRule="auto"/>
              <w:ind w:left="507" w:right="250"/>
              <w:jc w:val="both"/>
              <w:rPr>
                <w:sz w:val="22"/>
                <w:szCs w:val="22"/>
              </w:rPr>
            </w:pPr>
            <w:r w:rsidRPr="00FA6057">
              <w:rPr>
                <w:rFonts w:ascii="Calibri" w:hAnsi="Calibri" w:cs="Calibri"/>
                <w:sz w:val="22"/>
                <w:szCs w:val="22"/>
              </w:rPr>
              <w:t>W cenie naszej oferty zostały uwzględnione wszystkie koszty wykonania zamówienia;</w:t>
            </w:r>
          </w:p>
          <w:p w14:paraId="606D89A4" w14:textId="77777777" w:rsidR="00094924" w:rsidRPr="00FA6057" w:rsidRDefault="00094924" w:rsidP="00D66A99">
            <w:pPr>
              <w:pStyle w:val="BodyTextIndent21"/>
              <w:numPr>
                <w:ilvl w:val="0"/>
                <w:numId w:val="29"/>
              </w:numPr>
              <w:tabs>
                <w:tab w:val="left" w:pos="459"/>
              </w:tabs>
              <w:spacing w:after="40" w:line="240" w:lineRule="auto"/>
              <w:ind w:left="507" w:right="250"/>
              <w:jc w:val="both"/>
              <w:rPr>
                <w:sz w:val="22"/>
                <w:szCs w:val="22"/>
              </w:rPr>
            </w:pPr>
            <w:r w:rsidRPr="00FA6057">
              <w:rPr>
                <w:rFonts w:ascii="Calibri" w:hAnsi="Calibri" w:cs="Calibri"/>
                <w:sz w:val="22"/>
                <w:szCs w:val="22"/>
              </w:rPr>
              <w:lastRenderedPageBreak/>
              <w:t>Zapoznaliśmy się ze Specyfikacją Istotnych Warunków Zamówienia oraz wzorem umowy i nie wnosimy do nich zastrzeżeń oraz przyjmujemy warunki w nich zawarte;</w:t>
            </w:r>
          </w:p>
          <w:p w14:paraId="65464EAA" w14:textId="02CCF5BF" w:rsidR="00094924" w:rsidRPr="00FA6057" w:rsidRDefault="00094924" w:rsidP="00D66A99">
            <w:pPr>
              <w:pStyle w:val="BodyTextIndent21"/>
              <w:numPr>
                <w:ilvl w:val="0"/>
                <w:numId w:val="29"/>
              </w:numPr>
              <w:tabs>
                <w:tab w:val="left" w:pos="459"/>
              </w:tabs>
              <w:spacing w:after="40" w:line="240" w:lineRule="auto"/>
              <w:ind w:left="507" w:right="250"/>
              <w:jc w:val="both"/>
              <w:rPr>
                <w:sz w:val="22"/>
                <w:szCs w:val="22"/>
              </w:rPr>
            </w:pPr>
            <w:r w:rsidRPr="00FA6057">
              <w:rPr>
                <w:rFonts w:ascii="Calibri" w:hAnsi="Calibri" w:cs="Calibri"/>
                <w:sz w:val="22"/>
                <w:szCs w:val="22"/>
              </w:rPr>
              <w:t xml:space="preserve">Uważamy się za związanych niniejszą ofertą przez okres </w:t>
            </w:r>
            <w:r w:rsidR="00FA6057" w:rsidRPr="00FA6057">
              <w:rPr>
                <w:rFonts w:ascii="Calibri" w:hAnsi="Calibri" w:cs="Calibri"/>
                <w:b/>
                <w:bCs/>
                <w:sz w:val="22"/>
                <w:szCs w:val="22"/>
              </w:rPr>
              <w:t>3</w:t>
            </w:r>
            <w:r w:rsidRPr="00FA6057">
              <w:rPr>
                <w:rFonts w:ascii="Calibri" w:hAnsi="Calibri" w:cs="Calibri"/>
                <w:b/>
                <w:bCs/>
                <w:sz w:val="22"/>
                <w:szCs w:val="22"/>
              </w:rPr>
              <w:t>0 dni</w:t>
            </w:r>
            <w:r w:rsidRPr="00FA6057">
              <w:rPr>
                <w:rFonts w:ascii="Calibri" w:hAnsi="Calibri" w:cs="Calibri"/>
                <w:sz w:val="22"/>
                <w:szCs w:val="22"/>
              </w:rPr>
              <w:t xml:space="preserve"> licząc od dnia otwarcia ofert (włącznie z tym dniem);</w:t>
            </w:r>
          </w:p>
          <w:p w14:paraId="5544B3C9" w14:textId="77777777" w:rsidR="00094924" w:rsidRPr="00FA6057" w:rsidRDefault="00094924" w:rsidP="00D66A99">
            <w:pPr>
              <w:numPr>
                <w:ilvl w:val="0"/>
                <w:numId w:val="29"/>
              </w:numPr>
              <w:tabs>
                <w:tab w:val="left" w:pos="459"/>
              </w:tabs>
              <w:spacing w:after="40"/>
              <w:ind w:left="507" w:right="250"/>
              <w:jc w:val="both"/>
              <w:rPr>
                <w:sz w:val="22"/>
                <w:szCs w:val="22"/>
              </w:rPr>
            </w:pPr>
            <w:r w:rsidRPr="00FA6057">
              <w:rPr>
                <w:rFonts w:ascii="Calibri" w:hAnsi="Calibri" w:cs="Calibri"/>
                <w:sz w:val="22"/>
                <w:szCs w:val="22"/>
              </w:rPr>
              <w:t xml:space="preserve">Akceptujemy, iż zapłata za zrealizowanie zamówienia nastąpi w terminie </w:t>
            </w:r>
            <w:r w:rsidRPr="00FA6057">
              <w:rPr>
                <w:rFonts w:ascii="Calibri" w:hAnsi="Calibri" w:cs="Calibri"/>
                <w:b/>
                <w:sz w:val="22"/>
                <w:szCs w:val="22"/>
              </w:rPr>
              <w:t>do 30 dni</w:t>
            </w:r>
            <w:r w:rsidRPr="00FA6057">
              <w:rPr>
                <w:rFonts w:ascii="Calibri" w:hAnsi="Calibri" w:cs="Calibri"/>
                <w:sz w:val="22"/>
                <w:szCs w:val="22"/>
              </w:rPr>
              <w:t xml:space="preserve"> od daty otrzymania przez Zamawiającego prawidłowo wystawionej faktury;</w:t>
            </w:r>
          </w:p>
          <w:p w14:paraId="47B212AA" w14:textId="77777777" w:rsidR="00094924" w:rsidRPr="00FA6057" w:rsidRDefault="00094924" w:rsidP="00D66A99">
            <w:pPr>
              <w:numPr>
                <w:ilvl w:val="0"/>
                <w:numId w:val="29"/>
              </w:numPr>
              <w:tabs>
                <w:tab w:val="left" w:pos="459"/>
              </w:tabs>
              <w:spacing w:after="40"/>
              <w:ind w:left="507" w:right="250"/>
              <w:jc w:val="both"/>
              <w:rPr>
                <w:sz w:val="22"/>
                <w:szCs w:val="22"/>
              </w:rPr>
            </w:pPr>
            <w:r w:rsidRPr="00FA6057">
              <w:rPr>
                <w:rFonts w:ascii="Calibri" w:eastAsia="Times New Roman" w:hAnsi="Calibri" w:cs="Calibri"/>
                <w:sz w:val="22"/>
                <w:szCs w:val="22"/>
              </w:rPr>
              <w:t>Zastrzegamy</w:t>
            </w:r>
            <w:r w:rsidRPr="00FA6057">
              <w:rPr>
                <w:rFonts w:ascii="Calibri" w:eastAsia="Times New Roman" w:hAnsi="Calibri" w:cs="Calibri"/>
                <w:b/>
                <w:bCs/>
                <w:sz w:val="22"/>
                <w:szCs w:val="22"/>
              </w:rPr>
              <w:t xml:space="preserve"> </w:t>
            </w:r>
            <w:r w:rsidRPr="00FA6057">
              <w:rPr>
                <w:rFonts w:ascii="Calibri" w:eastAsia="Times New Roman" w:hAnsi="Calibri" w:cs="Calibri"/>
                <w:sz w:val="22"/>
                <w:szCs w:val="22"/>
              </w:rPr>
              <w:t>sobie następujące informacje stanowiące tajemnicę przedsiębiorstwa w rozumieniu przepisów o zwalczaniu nieuczciwej konkurencji: .......................................</w:t>
            </w:r>
          </w:p>
          <w:p w14:paraId="1582EC23" w14:textId="3EF75B73" w:rsidR="00094924" w:rsidRPr="00FA6057" w:rsidRDefault="00094924" w:rsidP="00D66A99">
            <w:pPr>
              <w:numPr>
                <w:ilvl w:val="0"/>
                <w:numId w:val="29"/>
              </w:numPr>
              <w:tabs>
                <w:tab w:val="left" w:pos="459"/>
              </w:tabs>
              <w:spacing w:after="40"/>
              <w:ind w:left="507" w:right="250"/>
              <w:jc w:val="both"/>
              <w:rPr>
                <w:sz w:val="22"/>
                <w:szCs w:val="22"/>
              </w:rPr>
            </w:pPr>
            <w:r w:rsidRPr="00FA6057">
              <w:rPr>
                <w:rFonts w:ascii="Calibri" w:eastAsia="Times New Roman" w:hAnsi="Calibri" w:cs="Calibri"/>
                <w:bCs/>
                <w:sz w:val="22"/>
                <w:szCs w:val="22"/>
              </w:rPr>
              <w:t>Pod groźbą odpowiedzialności karnej załączone do Oferty dokumenty opisują stan prawny i faktyczny, aktualny na dzień otwarcia ofert (art. 297 Kodeksu Karnego).</w:t>
            </w:r>
          </w:p>
          <w:p w14:paraId="2B02BFAE" w14:textId="2428DF86" w:rsidR="00FA6057" w:rsidRPr="00FA6057" w:rsidRDefault="00FA6057" w:rsidP="00D66A99">
            <w:pPr>
              <w:numPr>
                <w:ilvl w:val="0"/>
                <w:numId w:val="29"/>
              </w:numPr>
              <w:tabs>
                <w:tab w:val="left" w:pos="459"/>
              </w:tabs>
              <w:spacing w:after="40"/>
              <w:ind w:left="507" w:right="250"/>
              <w:jc w:val="both"/>
              <w:rPr>
                <w:rFonts w:asciiTheme="minorHAnsi" w:hAnsiTheme="minorHAnsi"/>
                <w:sz w:val="22"/>
                <w:szCs w:val="22"/>
              </w:rPr>
            </w:pPr>
            <w:r w:rsidRPr="00FA6057">
              <w:rPr>
                <w:rFonts w:asciiTheme="minorHAnsi" w:hAnsiTheme="minorHAnsi"/>
                <w:sz w:val="22"/>
                <w:szCs w:val="22"/>
              </w:rPr>
              <w:t>Wadium</w:t>
            </w:r>
            <w:r w:rsidRPr="00FA6057">
              <w:rPr>
                <w:rFonts w:asciiTheme="minorHAnsi" w:hAnsiTheme="minorHAnsi"/>
                <w:sz w:val="22"/>
                <w:szCs w:val="22"/>
              </w:rPr>
              <w:tab/>
              <w:t>w</w:t>
            </w:r>
            <w:r w:rsidRPr="00FA6057">
              <w:rPr>
                <w:rFonts w:asciiTheme="minorHAnsi" w:hAnsiTheme="minorHAnsi"/>
                <w:sz w:val="22"/>
                <w:szCs w:val="22"/>
              </w:rPr>
              <w:tab/>
              <w:t>wysokości</w:t>
            </w:r>
            <w:r w:rsidRPr="00FA6057">
              <w:rPr>
                <w:rFonts w:asciiTheme="minorHAnsi" w:hAnsiTheme="minorHAnsi"/>
                <w:sz w:val="22"/>
                <w:szCs w:val="22"/>
              </w:rPr>
              <w:tab/>
              <w:t>....................</w:t>
            </w:r>
            <w:r w:rsidRPr="00FA6057">
              <w:rPr>
                <w:rFonts w:asciiTheme="minorHAnsi" w:hAnsiTheme="minorHAnsi"/>
                <w:sz w:val="22"/>
                <w:szCs w:val="22"/>
              </w:rPr>
              <w:tab/>
              <w:t>zł</w:t>
            </w:r>
            <w:r w:rsidRPr="00FA6057">
              <w:rPr>
                <w:rFonts w:asciiTheme="minorHAnsi" w:eastAsia="Times New Roman" w:hAnsiTheme="minorHAnsi"/>
                <w:sz w:val="22"/>
                <w:szCs w:val="22"/>
              </w:rPr>
              <w:tab/>
            </w:r>
            <w:r w:rsidRPr="00FA6057">
              <w:rPr>
                <w:rFonts w:asciiTheme="minorHAnsi" w:hAnsiTheme="minorHAnsi"/>
                <w:sz w:val="22"/>
                <w:szCs w:val="22"/>
              </w:rPr>
              <w:t>zostało</w:t>
            </w:r>
            <w:r w:rsidRPr="00FA6057">
              <w:rPr>
                <w:rFonts w:asciiTheme="minorHAnsi" w:hAnsiTheme="minorHAnsi"/>
                <w:sz w:val="22"/>
                <w:szCs w:val="22"/>
              </w:rPr>
              <w:tab/>
              <w:t>wniesione</w:t>
            </w:r>
            <w:r w:rsidRPr="00FA6057">
              <w:rPr>
                <w:rFonts w:asciiTheme="minorHAnsi" w:hAnsiTheme="minorHAnsi"/>
                <w:sz w:val="22"/>
                <w:szCs w:val="22"/>
              </w:rPr>
              <w:tab/>
              <w:t>w</w:t>
            </w:r>
            <w:r w:rsidRPr="00FA6057">
              <w:rPr>
                <w:rFonts w:asciiTheme="minorHAnsi" w:hAnsiTheme="minorHAnsi"/>
                <w:sz w:val="22"/>
                <w:szCs w:val="22"/>
              </w:rPr>
              <w:tab/>
              <w:t>formie</w:t>
            </w:r>
            <w:r w:rsidRPr="00FA6057">
              <w:rPr>
                <w:rFonts w:asciiTheme="minorHAnsi" w:eastAsia="Times New Roman" w:hAnsiTheme="minorHAnsi"/>
                <w:sz w:val="22"/>
                <w:szCs w:val="22"/>
              </w:rPr>
              <w:tab/>
            </w:r>
            <w:r w:rsidRPr="00FA6057">
              <w:rPr>
                <w:rFonts w:asciiTheme="minorHAnsi" w:hAnsiTheme="minorHAnsi"/>
                <w:sz w:val="22"/>
                <w:szCs w:val="22"/>
              </w:rPr>
              <w:t>..............................</w:t>
            </w:r>
          </w:p>
          <w:p w14:paraId="3770B431" w14:textId="77777777" w:rsidR="00FA6057" w:rsidRPr="00FA6057" w:rsidRDefault="00FA6057" w:rsidP="00D66A99">
            <w:pPr>
              <w:widowControl/>
              <w:numPr>
                <w:ilvl w:val="0"/>
                <w:numId w:val="29"/>
              </w:numPr>
              <w:tabs>
                <w:tab w:val="left" w:pos="360"/>
              </w:tabs>
              <w:suppressAutoHyphens w:val="0"/>
              <w:spacing w:line="0" w:lineRule="atLeast"/>
              <w:ind w:left="507"/>
              <w:rPr>
                <w:rFonts w:asciiTheme="minorHAnsi" w:hAnsiTheme="minorHAnsi"/>
                <w:sz w:val="22"/>
                <w:szCs w:val="22"/>
              </w:rPr>
            </w:pPr>
            <w:r w:rsidRPr="00FA6057">
              <w:rPr>
                <w:rFonts w:asciiTheme="minorHAnsi" w:hAnsiTheme="minorHAnsi"/>
                <w:sz w:val="22"/>
                <w:szCs w:val="22"/>
              </w:rPr>
              <w:t>Oświadczamy, że jesteśmy mikroprzedsiębiorstwem bądź małym lub średnim przedsiębiorstwem:</w:t>
            </w:r>
          </w:p>
          <w:p w14:paraId="79BD9FD4" w14:textId="77777777" w:rsidR="00FA6057" w:rsidRPr="00FA6057" w:rsidRDefault="00FA6057" w:rsidP="00FA6057">
            <w:pPr>
              <w:spacing w:line="325" w:lineRule="exact"/>
              <w:ind w:left="507"/>
              <w:rPr>
                <w:rFonts w:asciiTheme="minorHAnsi" w:eastAsia="Times New Roman" w:hAnsiTheme="minorHAnsi"/>
                <w:sz w:val="22"/>
                <w:szCs w:val="22"/>
              </w:rPr>
            </w:pPr>
          </w:p>
          <w:p w14:paraId="7AA974A9" w14:textId="77777777" w:rsidR="00FA6057" w:rsidRPr="00FA6057" w:rsidRDefault="00FA6057" w:rsidP="00FA6057">
            <w:pPr>
              <w:spacing w:line="0" w:lineRule="atLeast"/>
              <w:ind w:right="-79"/>
              <w:jc w:val="center"/>
              <w:rPr>
                <w:rFonts w:asciiTheme="minorHAnsi" w:hAnsiTheme="minorHAnsi"/>
                <w:sz w:val="22"/>
                <w:szCs w:val="22"/>
              </w:rPr>
            </w:pPr>
            <w:r w:rsidRPr="00FA6057">
              <w:rPr>
                <w:rFonts w:asciiTheme="minorHAnsi" w:hAnsiTheme="minorHAnsi"/>
                <w:b/>
                <w:sz w:val="22"/>
                <w:szCs w:val="22"/>
              </w:rPr>
              <w:t xml:space="preserve">Tak * / Nie * </w:t>
            </w:r>
            <w:r w:rsidRPr="00FA6057">
              <w:rPr>
                <w:rFonts w:asciiTheme="minorHAnsi" w:hAnsiTheme="minorHAnsi"/>
                <w:sz w:val="22"/>
                <w:szCs w:val="22"/>
              </w:rPr>
              <w:t>(* niepotrzebne skreślić)</w:t>
            </w:r>
          </w:p>
          <w:p w14:paraId="51ED5FEB" w14:textId="77777777" w:rsidR="00FA6057" w:rsidRPr="00FA6057" w:rsidRDefault="00FA6057" w:rsidP="00FA6057">
            <w:pPr>
              <w:spacing w:line="319" w:lineRule="exact"/>
              <w:rPr>
                <w:rFonts w:asciiTheme="minorHAnsi" w:eastAsia="Times New Roman" w:hAnsiTheme="minorHAnsi"/>
                <w:sz w:val="22"/>
                <w:szCs w:val="22"/>
              </w:rPr>
            </w:pPr>
          </w:p>
          <w:p w14:paraId="1A85A333" w14:textId="77777777" w:rsidR="00FA6057" w:rsidRPr="00FA6057" w:rsidRDefault="00FA6057" w:rsidP="00FA6057">
            <w:pPr>
              <w:spacing w:line="254" w:lineRule="auto"/>
              <w:ind w:left="560"/>
              <w:rPr>
                <w:rFonts w:asciiTheme="minorHAnsi" w:hAnsiTheme="minorHAnsi"/>
                <w:sz w:val="22"/>
                <w:szCs w:val="22"/>
              </w:rPr>
            </w:pPr>
            <w:r w:rsidRPr="00FA6057">
              <w:rPr>
                <w:rFonts w:asciiTheme="minorHAnsi" w:hAnsiTheme="minorHAnsi"/>
                <w:sz w:val="22"/>
                <w:szCs w:val="22"/>
              </w:rPr>
              <w:t>(wg zaleceń Komisji z dnia 6 maja 2003r. dotyczące definicji mikroprzedsiębiorstw oraz małych i średnich przedsiębiorstw (Dz.U. L124 z 20.5.2003, s. 36).</w:t>
            </w:r>
          </w:p>
          <w:p w14:paraId="13D2936D" w14:textId="77777777" w:rsidR="00FA6057" w:rsidRPr="00FA6057" w:rsidRDefault="00FA6057" w:rsidP="00FA6057">
            <w:pPr>
              <w:spacing w:line="24" w:lineRule="exact"/>
              <w:rPr>
                <w:rFonts w:asciiTheme="minorHAnsi" w:eastAsia="Times New Roman" w:hAnsiTheme="minorHAnsi"/>
                <w:sz w:val="22"/>
                <w:szCs w:val="22"/>
              </w:rPr>
            </w:pPr>
          </w:p>
          <w:p w14:paraId="23802F62" w14:textId="77777777" w:rsidR="00FA6057" w:rsidRPr="00FA6057" w:rsidRDefault="00FA6057" w:rsidP="00FA6057">
            <w:pPr>
              <w:spacing w:line="11" w:lineRule="exact"/>
              <w:rPr>
                <w:rFonts w:asciiTheme="minorHAnsi" w:eastAsia="Times New Roman" w:hAnsiTheme="minorHAnsi"/>
                <w:sz w:val="22"/>
                <w:szCs w:val="22"/>
              </w:rPr>
            </w:pPr>
          </w:p>
          <w:p w14:paraId="6B4C69E5" w14:textId="6D876C57" w:rsidR="00FA6057" w:rsidRPr="00FA6057" w:rsidRDefault="00FA6057" w:rsidP="00FA6057">
            <w:pPr>
              <w:tabs>
                <w:tab w:val="left" w:pos="459"/>
              </w:tabs>
              <w:spacing w:after="40"/>
              <w:ind w:left="513" w:right="250"/>
              <w:jc w:val="both"/>
              <w:rPr>
                <w:rFonts w:asciiTheme="minorHAnsi" w:hAnsiTheme="minorHAnsi"/>
                <w:sz w:val="22"/>
                <w:szCs w:val="22"/>
              </w:rPr>
            </w:pPr>
          </w:p>
          <w:p w14:paraId="5AA9AF2A" w14:textId="77777777" w:rsidR="00094924" w:rsidRPr="00FA6057" w:rsidRDefault="00094924" w:rsidP="00094924">
            <w:pPr>
              <w:tabs>
                <w:tab w:val="left" w:pos="459"/>
              </w:tabs>
              <w:spacing w:after="40"/>
              <w:jc w:val="both"/>
              <w:rPr>
                <w:rFonts w:ascii="Calibri" w:hAnsi="Calibri" w:cs="Calibri"/>
                <w:sz w:val="22"/>
                <w:szCs w:val="22"/>
              </w:rPr>
            </w:pPr>
          </w:p>
        </w:tc>
        <w:tc>
          <w:tcPr>
            <w:tcW w:w="25" w:type="dxa"/>
            <w:tcBorders>
              <w:left w:val="single" w:sz="4" w:space="0" w:color="000080"/>
            </w:tcBorders>
            <w:shd w:val="clear" w:color="auto" w:fill="auto"/>
          </w:tcPr>
          <w:p w14:paraId="3AB1BDCB" w14:textId="77777777" w:rsidR="00094924" w:rsidRDefault="00094924" w:rsidP="00094924">
            <w:pPr>
              <w:snapToGrid w:val="0"/>
              <w:rPr>
                <w:rFonts w:ascii="Calibri" w:hAnsi="Calibri" w:cs="Calibri"/>
                <w:sz w:val="20"/>
                <w:szCs w:val="20"/>
              </w:rPr>
            </w:pPr>
          </w:p>
        </w:tc>
      </w:tr>
      <w:tr w:rsidR="00094924" w14:paraId="14E0656C" w14:textId="77777777" w:rsidTr="009930D9">
        <w:trPr>
          <w:trHeight w:val="426"/>
        </w:trPr>
        <w:tc>
          <w:tcPr>
            <w:tcW w:w="9727" w:type="dxa"/>
            <w:gridSpan w:val="2"/>
            <w:tcBorders>
              <w:top w:val="single" w:sz="4" w:space="0" w:color="000080"/>
              <w:left w:val="single" w:sz="4" w:space="0" w:color="000080"/>
              <w:bottom w:val="single" w:sz="4" w:space="0" w:color="000080"/>
            </w:tcBorders>
            <w:shd w:val="clear" w:color="auto" w:fill="auto"/>
          </w:tcPr>
          <w:p w14:paraId="34D6FD32" w14:textId="77777777" w:rsidR="00094924" w:rsidRDefault="00094924" w:rsidP="00D66A99">
            <w:pPr>
              <w:pStyle w:val="Akapitzlist11"/>
              <w:numPr>
                <w:ilvl w:val="0"/>
                <w:numId w:val="43"/>
              </w:numPr>
              <w:spacing w:after="40" w:line="240" w:lineRule="auto"/>
              <w:ind w:left="655" w:right="250" w:hanging="426"/>
            </w:pPr>
            <w:r>
              <w:rPr>
                <w:b/>
                <w:sz w:val="20"/>
                <w:szCs w:val="20"/>
              </w:rPr>
              <w:t>ZOBOWIĄZANIA W PRZYPADKU PRZYZNANIA ZAMÓWIENIA:</w:t>
            </w:r>
          </w:p>
          <w:p w14:paraId="36BC2B80" w14:textId="77777777" w:rsidR="00094924" w:rsidRDefault="00094924" w:rsidP="00D66A99">
            <w:pPr>
              <w:numPr>
                <w:ilvl w:val="0"/>
                <w:numId w:val="33"/>
              </w:numPr>
              <w:tabs>
                <w:tab w:val="clear" w:pos="2340"/>
                <w:tab w:val="left" w:pos="459"/>
              </w:tabs>
              <w:spacing w:after="40"/>
              <w:ind w:left="518" w:right="250" w:hanging="284"/>
              <w:jc w:val="both"/>
            </w:pPr>
            <w:r>
              <w:rPr>
                <w:rFonts w:ascii="Calibri" w:hAnsi="Calibri" w:cs="Calibri"/>
                <w:sz w:val="20"/>
                <w:szCs w:val="20"/>
              </w:rPr>
              <w:t>Zobowiązujemy się do zawarcia umowy w miejscu i terminie wyznaczonym przez Zamawiającego;</w:t>
            </w:r>
          </w:p>
          <w:p w14:paraId="6BDD9A26" w14:textId="77777777" w:rsidR="00094924" w:rsidRDefault="00094924" w:rsidP="00D66A99">
            <w:pPr>
              <w:numPr>
                <w:ilvl w:val="0"/>
                <w:numId w:val="33"/>
              </w:numPr>
              <w:tabs>
                <w:tab w:val="left" w:pos="459"/>
              </w:tabs>
              <w:spacing w:after="40"/>
              <w:ind w:left="655" w:right="250" w:hanging="426"/>
              <w:jc w:val="both"/>
            </w:pPr>
            <w:r>
              <w:rPr>
                <w:rFonts w:ascii="Calibri" w:hAnsi="Calibri" w:cs="Calibri"/>
                <w:sz w:val="20"/>
                <w:szCs w:val="20"/>
              </w:rPr>
              <w:t>osobą upoważnioną do kontaktów z Zamawiającym w sprawach dotyczących realizacji umowy jest ..............................................................................................................................................................</w:t>
            </w:r>
          </w:p>
          <w:p w14:paraId="2F6F9D0A" w14:textId="77777777" w:rsidR="00094924" w:rsidRDefault="00094924" w:rsidP="00094924">
            <w:pPr>
              <w:tabs>
                <w:tab w:val="left" w:pos="459"/>
              </w:tabs>
              <w:spacing w:after="40"/>
              <w:ind w:left="655" w:right="250" w:hanging="426"/>
              <w:jc w:val="both"/>
            </w:pPr>
            <w:r>
              <w:rPr>
                <w:rFonts w:ascii="Calibri" w:hAnsi="Calibri" w:cs="Calibri"/>
                <w:bCs/>
                <w:iCs/>
                <w:sz w:val="20"/>
                <w:szCs w:val="20"/>
              </w:rPr>
              <w:t>e-mail: ………...……........………….…………………..……....….</w:t>
            </w:r>
          </w:p>
          <w:p w14:paraId="67E85E93" w14:textId="77777777" w:rsidR="00094924" w:rsidRDefault="00094924" w:rsidP="00094924">
            <w:pPr>
              <w:tabs>
                <w:tab w:val="left" w:pos="459"/>
              </w:tabs>
              <w:spacing w:after="40"/>
              <w:ind w:left="655" w:right="250" w:hanging="426"/>
              <w:jc w:val="both"/>
            </w:pPr>
            <w:r>
              <w:rPr>
                <w:rFonts w:ascii="Calibri" w:hAnsi="Calibri" w:cs="Calibri"/>
                <w:bCs/>
                <w:iCs/>
                <w:sz w:val="20"/>
                <w:szCs w:val="20"/>
              </w:rPr>
              <w:t>tel./fax: .....................................................………..;</w:t>
            </w:r>
          </w:p>
          <w:p w14:paraId="5881145A" w14:textId="77777777" w:rsidR="00094924" w:rsidRDefault="00094924" w:rsidP="00094924">
            <w:pPr>
              <w:pStyle w:val="Akapitzlist11"/>
              <w:tabs>
                <w:tab w:val="left" w:pos="459"/>
              </w:tabs>
              <w:spacing w:after="40"/>
              <w:ind w:left="459" w:hanging="459"/>
              <w:jc w:val="both"/>
              <w:rPr>
                <w:bCs/>
                <w:iCs/>
                <w:sz w:val="20"/>
                <w:szCs w:val="20"/>
              </w:rPr>
            </w:pPr>
          </w:p>
        </w:tc>
        <w:tc>
          <w:tcPr>
            <w:tcW w:w="25" w:type="dxa"/>
            <w:tcBorders>
              <w:left w:val="single" w:sz="4" w:space="0" w:color="000080"/>
            </w:tcBorders>
            <w:shd w:val="clear" w:color="auto" w:fill="auto"/>
          </w:tcPr>
          <w:p w14:paraId="6AF6B090" w14:textId="77777777" w:rsidR="00094924" w:rsidRDefault="00094924" w:rsidP="00094924">
            <w:pPr>
              <w:snapToGrid w:val="0"/>
              <w:rPr>
                <w:rFonts w:ascii="Calibri" w:hAnsi="Calibri" w:cs="Calibri"/>
                <w:bCs/>
                <w:iCs/>
                <w:sz w:val="20"/>
                <w:szCs w:val="20"/>
              </w:rPr>
            </w:pPr>
          </w:p>
        </w:tc>
      </w:tr>
      <w:tr w:rsidR="00094924" w14:paraId="4F350257" w14:textId="77777777" w:rsidTr="009930D9">
        <w:trPr>
          <w:trHeight w:val="983"/>
        </w:trPr>
        <w:tc>
          <w:tcPr>
            <w:tcW w:w="9727" w:type="dxa"/>
            <w:gridSpan w:val="2"/>
            <w:tcBorders>
              <w:top w:val="single" w:sz="4" w:space="0" w:color="000080"/>
              <w:left w:val="single" w:sz="4" w:space="0" w:color="000080"/>
              <w:bottom w:val="single" w:sz="4" w:space="0" w:color="000080"/>
            </w:tcBorders>
            <w:shd w:val="clear" w:color="auto" w:fill="auto"/>
          </w:tcPr>
          <w:p w14:paraId="7F9FA34B" w14:textId="77777777" w:rsidR="00094924" w:rsidRDefault="00094924" w:rsidP="00D66A99">
            <w:pPr>
              <w:pStyle w:val="Akapitzlist11"/>
              <w:numPr>
                <w:ilvl w:val="0"/>
                <w:numId w:val="43"/>
              </w:numPr>
              <w:spacing w:after="40" w:line="240" w:lineRule="auto"/>
              <w:ind w:left="655" w:hanging="426"/>
            </w:pPr>
            <w:r>
              <w:rPr>
                <w:b/>
                <w:color w:val="000000"/>
                <w:sz w:val="20"/>
                <w:szCs w:val="20"/>
              </w:rPr>
              <w:t>PODWYKONAWCY:</w:t>
            </w:r>
          </w:p>
          <w:p w14:paraId="0C1BFEE8" w14:textId="77777777" w:rsidR="00FA6057" w:rsidRPr="00FA6057" w:rsidRDefault="00FA6057" w:rsidP="00FA6057">
            <w:pPr>
              <w:spacing w:line="0" w:lineRule="atLeast"/>
              <w:ind w:left="180"/>
              <w:rPr>
                <w:rFonts w:asciiTheme="minorHAnsi" w:hAnsiTheme="minorHAnsi"/>
                <w:sz w:val="22"/>
                <w:szCs w:val="22"/>
              </w:rPr>
            </w:pPr>
            <w:r w:rsidRPr="00FA6057">
              <w:rPr>
                <w:rFonts w:asciiTheme="minorHAnsi" w:hAnsiTheme="minorHAnsi"/>
                <w:sz w:val="22"/>
                <w:szCs w:val="22"/>
              </w:rPr>
              <w:t xml:space="preserve">Wykonanie zamówienia </w:t>
            </w:r>
            <w:r w:rsidRPr="00FA6057">
              <w:rPr>
                <w:rFonts w:asciiTheme="minorHAnsi" w:hAnsiTheme="minorHAnsi"/>
                <w:b/>
                <w:sz w:val="22"/>
                <w:szCs w:val="22"/>
              </w:rPr>
              <w:t>powierzymy/nie powierzymy *</w:t>
            </w:r>
            <w:r w:rsidRPr="00FA6057">
              <w:rPr>
                <w:rFonts w:asciiTheme="minorHAnsi" w:hAnsiTheme="minorHAnsi"/>
                <w:sz w:val="22"/>
                <w:szCs w:val="22"/>
              </w:rPr>
              <w:t xml:space="preserve"> podwykonawcom w części zamówienia </w:t>
            </w:r>
            <w:proofErr w:type="spellStart"/>
            <w:r w:rsidRPr="00FA6057">
              <w:rPr>
                <w:rFonts w:asciiTheme="minorHAnsi" w:hAnsiTheme="minorHAnsi"/>
                <w:sz w:val="22"/>
                <w:szCs w:val="22"/>
              </w:rPr>
              <w:t>dot</w:t>
            </w:r>
            <w:proofErr w:type="spellEnd"/>
            <w:r w:rsidRPr="00FA6057">
              <w:rPr>
                <w:rFonts w:asciiTheme="minorHAnsi" w:hAnsiTheme="minorHAnsi"/>
                <w:sz w:val="22"/>
                <w:szCs w:val="22"/>
              </w:rPr>
              <w:t>:</w:t>
            </w:r>
          </w:p>
          <w:p w14:paraId="290EBF42" w14:textId="77777777" w:rsidR="00FA6057" w:rsidRPr="00FA6057" w:rsidRDefault="00FA6057" w:rsidP="00FA6057">
            <w:pPr>
              <w:spacing w:line="298" w:lineRule="exact"/>
              <w:rPr>
                <w:rFonts w:asciiTheme="minorHAnsi" w:eastAsia="Times New Roman" w:hAnsiTheme="minorHAnsi"/>
                <w:sz w:val="22"/>
                <w:szCs w:val="22"/>
              </w:rPr>
            </w:pPr>
          </w:p>
          <w:tbl>
            <w:tblPr>
              <w:tblW w:w="0" w:type="auto"/>
              <w:tblLayout w:type="fixed"/>
              <w:tblCellMar>
                <w:left w:w="0" w:type="dxa"/>
                <w:right w:w="0" w:type="dxa"/>
              </w:tblCellMar>
              <w:tblLook w:val="0000" w:firstRow="0" w:lastRow="0" w:firstColumn="0" w:lastColumn="0" w:noHBand="0" w:noVBand="0"/>
            </w:tblPr>
            <w:tblGrid>
              <w:gridCol w:w="1050"/>
              <w:gridCol w:w="4520"/>
              <w:gridCol w:w="3790"/>
            </w:tblGrid>
            <w:tr w:rsidR="00FA6057" w:rsidRPr="00FA6057" w14:paraId="61871B75" w14:textId="77777777" w:rsidTr="00B6375F">
              <w:trPr>
                <w:trHeight w:val="341"/>
              </w:trPr>
              <w:tc>
                <w:tcPr>
                  <w:tcW w:w="1050" w:type="dxa"/>
                  <w:shd w:val="clear" w:color="auto" w:fill="E6E6E6"/>
                  <w:vAlign w:val="bottom"/>
                </w:tcPr>
                <w:p w14:paraId="35CC0A90" w14:textId="77777777" w:rsidR="00FA6057" w:rsidRPr="00FA6057" w:rsidRDefault="00FA6057" w:rsidP="00F37E03">
                  <w:pPr>
                    <w:spacing w:line="0" w:lineRule="atLeast"/>
                    <w:ind w:left="340"/>
                    <w:rPr>
                      <w:rFonts w:asciiTheme="minorHAnsi" w:hAnsiTheme="minorHAnsi"/>
                      <w:b/>
                      <w:sz w:val="22"/>
                      <w:szCs w:val="22"/>
                    </w:rPr>
                  </w:pPr>
                  <w:r w:rsidRPr="00FA6057">
                    <w:rPr>
                      <w:rFonts w:asciiTheme="minorHAnsi" w:hAnsiTheme="minorHAnsi"/>
                      <w:b/>
                      <w:sz w:val="22"/>
                      <w:szCs w:val="22"/>
                    </w:rPr>
                    <w:t>L.p.</w:t>
                  </w:r>
                </w:p>
              </w:tc>
              <w:tc>
                <w:tcPr>
                  <w:tcW w:w="4520" w:type="dxa"/>
                  <w:shd w:val="clear" w:color="auto" w:fill="E6E6E6"/>
                  <w:vAlign w:val="bottom"/>
                </w:tcPr>
                <w:p w14:paraId="6FBE0A01" w14:textId="77777777" w:rsidR="00FA6057" w:rsidRPr="00FA6057" w:rsidRDefault="00FA6057" w:rsidP="00F37E03">
                  <w:pPr>
                    <w:spacing w:line="0" w:lineRule="atLeast"/>
                    <w:ind w:left="1150"/>
                    <w:rPr>
                      <w:rFonts w:asciiTheme="minorHAnsi" w:hAnsiTheme="minorHAnsi"/>
                      <w:b/>
                      <w:sz w:val="22"/>
                      <w:szCs w:val="22"/>
                    </w:rPr>
                  </w:pPr>
                  <w:r w:rsidRPr="00FA6057">
                    <w:rPr>
                      <w:rFonts w:asciiTheme="minorHAnsi" w:hAnsiTheme="minorHAnsi"/>
                      <w:b/>
                      <w:sz w:val="22"/>
                      <w:szCs w:val="22"/>
                    </w:rPr>
                    <w:t>Nazwa części zamówienia</w:t>
                  </w:r>
                </w:p>
              </w:tc>
              <w:tc>
                <w:tcPr>
                  <w:tcW w:w="3790" w:type="dxa"/>
                  <w:shd w:val="clear" w:color="auto" w:fill="E6E6E6"/>
                  <w:vAlign w:val="bottom"/>
                </w:tcPr>
                <w:p w14:paraId="6892C471" w14:textId="77777777" w:rsidR="00FA6057" w:rsidRPr="00FA6057" w:rsidRDefault="00FA6057" w:rsidP="00F37E03">
                  <w:pPr>
                    <w:spacing w:line="0" w:lineRule="atLeast"/>
                    <w:ind w:left="690"/>
                    <w:rPr>
                      <w:rFonts w:asciiTheme="minorHAnsi" w:hAnsiTheme="minorHAnsi"/>
                      <w:b/>
                      <w:sz w:val="22"/>
                      <w:szCs w:val="22"/>
                    </w:rPr>
                  </w:pPr>
                  <w:r w:rsidRPr="00FA6057">
                    <w:rPr>
                      <w:rFonts w:asciiTheme="minorHAnsi" w:hAnsiTheme="minorHAnsi"/>
                      <w:b/>
                      <w:sz w:val="22"/>
                      <w:szCs w:val="22"/>
                    </w:rPr>
                    <w:t>Nazwa firmy podwykonawcy</w:t>
                  </w:r>
                </w:p>
              </w:tc>
            </w:tr>
            <w:tr w:rsidR="00FA6057" w:rsidRPr="00FA6057" w14:paraId="0E1FBF64" w14:textId="77777777" w:rsidTr="00FA6057">
              <w:trPr>
                <w:trHeight w:val="83"/>
              </w:trPr>
              <w:tc>
                <w:tcPr>
                  <w:tcW w:w="1050" w:type="dxa"/>
                  <w:shd w:val="clear" w:color="auto" w:fill="E6E6E6"/>
                  <w:vAlign w:val="bottom"/>
                </w:tcPr>
                <w:p w14:paraId="173553BD" w14:textId="77777777" w:rsidR="00FA6057" w:rsidRPr="00FA6057" w:rsidRDefault="00FA6057" w:rsidP="00F37E03">
                  <w:pPr>
                    <w:spacing w:line="0" w:lineRule="atLeast"/>
                    <w:rPr>
                      <w:rFonts w:asciiTheme="minorHAnsi" w:eastAsia="Times New Roman" w:hAnsiTheme="minorHAnsi"/>
                      <w:sz w:val="22"/>
                      <w:szCs w:val="22"/>
                    </w:rPr>
                  </w:pPr>
                </w:p>
              </w:tc>
              <w:tc>
                <w:tcPr>
                  <w:tcW w:w="4520" w:type="dxa"/>
                  <w:shd w:val="clear" w:color="auto" w:fill="E6E6E6"/>
                  <w:vAlign w:val="bottom"/>
                </w:tcPr>
                <w:p w14:paraId="73DA3347" w14:textId="77777777" w:rsidR="00FA6057" w:rsidRPr="00FA6057" w:rsidRDefault="00FA6057" w:rsidP="00F37E03">
                  <w:pPr>
                    <w:spacing w:line="0" w:lineRule="atLeast"/>
                    <w:rPr>
                      <w:rFonts w:asciiTheme="minorHAnsi" w:eastAsia="Times New Roman" w:hAnsiTheme="minorHAnsi"/>
                      <w:sz w:val="22"/>
                      <w:szCs w:val="22"/>
                    </w:rPr>
                  </w:pPr>
                </w:p>
              </w:tc>
              <w:tc>
                <w:tcPr>
                  <w:tcW w:w="3790" w:type="dxa"/>
                  <w:shd w:val="clear" w:color="auto" w:fill="E6E6E6"/>
                  <w:vAlign w:val="bottom"/>
                </w:tcPr>
                <w:p w14:paraId="14EE1EC9" w14:textId="77777777" w:rsidR="00FA6057" w:rsidRPr="00FA6057" w:rsidRDefault="00FA6057" w:rsidP="00F37E03">
                  <w:pPr>
                    <w:spacing w:line="0" w:lineRule="atLeast"/>
                    <w:rPr>
                      <w:rFonts w:asciiTheme="minorHAnsi" w:eastAsia="Times New Roman" w:hAnsiTheme="minorHAnsi"/>
                      <w:sz w:val="22"/>
                      <w:szCs w:val="22"/>
                    </w:rPr>
                  </w:pPr>
                </w:p>
              </w:tc>
            </w:tr>
          </w:tbl>
          <w:p w14:paraId="72FE25E8" w14:textId="77777777" w:rsidR="00FA6057" w:rsidRPr="00FA6057" w:rsidRDefault="00FA6057" w:rsidP="00F37E03">
            <w:pPr>
              <w:spacing w:line="133" w:lineRule="exact"/>
              <w:rPr>
                <w:rFonts w:asciiTheme="minorHAnsi" w:eastAsia="Times New Roman" w:hAnsiTheme="minorHAnsi"/>
                <w:sz w:val="22"/>
                <w:szCs w:val="22"/>
              </w:rPr>
            </w:pPr>
          </w:p>
          <w:p w14:paraId="1908E0D0" w14:textId="2E70B754" w:rsidR="00FA6057" w:rsidRDefault="00FA6057" w:rsidP="00F37E03">
            <w:pPr>
              <w:spacing w:line="140" w:lineRule="exact"/>
              <w:rPr>
                <w:rFonts w:asciiTheme="minorHAnsi" w:eastAsia="Times New Roman" w:hAnsiTheme="minorHAnsi" w:cstheme="minorHAnsi"/>
                <w:sz w:val="22"/>
                <w:szCs w:val="22"/>
              </w:rPr>
            </w:pPr>
            <w:r w:rsidRPr="00FA6057">
              <w:rPr>
                <w:rFonts w:asciiTheme="minorHAnsi" w:eastAsia="Times New Roman" w:hAnsiTheme="minorHAnsi" w:cstheme="minorHAnsi"/>
                <w:sz w:val="22"/>
                <w:szCs w:val="22"/>
              </w:rPr>
              <w:t>Uwaga: Wypełniają tylko Wykonawcy, którzy powierzą wykonanie części zamówienia podwykonawcom</w:t>
            </w:r>
          </w:p>
          <w:p w14:paraId="08FEB4F4" w14:textId="77777777" w:rsidR="00F37E03" w:rsidRPr="00FA6057" w:rsidRDefault="00F37E03" w:rsidP="00F37E03">
            <w:pPr>
              <w:spacing w:line="140" w:lineRule="exact"/>
              <w:rPr>
                <w:rFonts w:asciiTheme="minorHAnsi" w:eastAsia="Times New Roman" w:hAnsiTheme="minorHAnsi" w:cstheme="minorHAnsi"/>
                <w:sz w:val="22"/>
                <w:szCs w:val="22"/>
              </w:rPr>
            </w:pPr>
          </w:p>
          <w:p w14:paraId="04A54D34" w14:textId="77777777" w:rsidR="00FA6057" w:rsidRPr="00FA6057" w:rsidRDefault="00FA6057" w:rsidP="00F37E03">
            <w:pPr>
              <w:spacing w:line="140" w:lineRule="exact"/>
              <w:rPr>
                <w:rFonts w:asciiTheme="minorHAnsi" w:eastAsia="Times New Roman" w:hAnsiTheme="minorHAnsi"/>
                <w:sz w:val="22"/>
                <w:szCs w:val="22"/>
              </w:rPr>
            </w:pPr>
            <w:r w:rsidRPr="00FA6057">
              <w:rPr>
                <w:rFonts w:asciiTheme="minorHAnsi" w:eastAsia="Times New Roman" w:hAnsiTheme="minorHAnsi"/>
                <w:i/>
                <w:noProof/>
                <w:sz w:val="22"/>
                <w:szCs w:val="22"/>
              </w:rPr>
              <mc:AlternateContent>
                <mc:Choice Requires="wps">
                  <w:drawing>
                    <wp:anchor distT="0" distB="0" distL="114300" distR="114300" simplePos="0" relativeHeight="251665408" behindDoc="1" locked="0" layoutInCell="1" allowOverlap="1" wp14:anchorId="64378193" wp14:editId="4072E248">
                      <wp:simplePos x="0" y="0"/>
                      <wp:positionH relativeFrom="column">
                        <wp:posOffset>5939839</wp:posOffset>
                      </wp:positionH>
                      <wp:positionV relativeFrom="paragraph">
                        <wp:posOffset>103017</wp:posOffset>
                      </wp:positionV>
                      <wp:extent cx="6643" cy="820371"/>
                      <wp:effectExtent l="0" t="0" r="31750" b="37465"/>
                      <wp:wrapNone/>
                      <wp:docPr id="6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43" cy="820371"/>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18084" id="Line 32"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7pt,8.1pt" to="468.2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" strokeweight=".16931mm"/>
                  </w:pict>
                </mc:Fallback>
              </mc:AlternateContent>
            </w:r>
          </w:p>
          <w:p w14:paraId="548F7BDC" w14:textId="77777777" w:rsidR="00FA6057" w:rsidRPr="00FA6057" w:rsidRDefault="00FA6057" w:rsidP="00F37E03">
            <w:pPr>
              <w:spacing w:line="0" w:lineRule="atLeast"/>
              <w:ind w:left="420"/>
              <w:rPr>
                <w:rFonts w:asciiTheme="minorHAnsi" w:hAnsiTheme="minorHAnsi"/>
                <w:sz w:val="22"/>
                <w:szCs w:val="22"/>
              </w:rPr>
            </w:pPr>
            <w:r w:rsidRPr="00FA6057">
              <w:rPr>
                <w:rFonts w:asciiTheme="minorHAnsi" w:eastAsia="Times New Roman" w:hAnsiTheme="minorHAnsi"/>
                <w:i/>
                <w:noProof/>
                <w:sz w:val="22"/>
                <w:szCs w:val="22"/>
              </w:rPr>
              <mc:AlternateContent>
                <mc:Choice Requires="wps">
                  <w:drawing>
                    <wp:anchor distT="0" distB="0" distL="114300" distR="114300" simplePos="0" relativeHeight="251663360" behindDoc="1" locked="0" layoutInCell="1" allowOverlap="1" wp14:anchorId="125FC3FE" wp14:editId="7EEEA6F5">
                      <wp:simplePos x="0" y="0"/>
                      <wp:positionH relativeFrom="column">
                        <wp:posOffset>618343</wp:posOffset>
                      </wp:positionH>
                      <wp:positionV relativeFrom="paragraph">
                        <wp:posOffset>37563</wp:posOffset>
                      </wp:positionV>
                      <wp:extent cx="5862" cy="797169"/>
                      <wp:effectExtent l="0" t="0" r="32385" b="22225"/>
                      <wp:wrapNone/>
                      <wp:docPr id="6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 cy="7971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71552" id="Line 3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pt,2.95pt" to="49.1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" strokeweight=".48pt"/>
                  </w:pict>
                </mc:Fallback>
              </mc:AlternateContent>
            </w:r>
            <w:r w:rsidRPr="00FA6057">
              <w:rPr>
                <w:rFonts w:asciiTheme="minorHAnsi" w:eastAsia="Times New Roman" w:hAnsiTheme="minorHAnsi"/>
                <w:i/>
                <w:noProof/>
                <w:sz w:val="22"/>
                <w:szCs w:val="22"/>
              </w:rPr>
              <mc:AlternateContent>
                <mc:Choice Requires="wps">
                  <w:drawing>
                    <wp:anchor distT="0" distB="0" distL="114300" distR="114300" simplePos="0" relativeHeight="251664384" behindDoc="1" locked="0" layoutInCell="1" allowOverlap="1" wp14:anchorId="24881458" wp14:editId="138139E1">
                      <wp:simplePos x="0" y="0"/>
                      <wp:positionH relativeFrom="column">
                        <wp:posOffset>3502219</wp:posOffset>
                      </wp:positionH>
                      <wp:positionV relativeFrom="paragraph">
                        <wp:posOffset>14117</wp:posOffset>
                      </wp:positionV>
                      <wp:extent cx="17585" cy="832338"/>
                      <wp:effectExtent l="0" t="0" r="20955" b="25400"/>
                      <wp:wrapNone/>
                      <wp:docPr id="6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5" cy="8323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BEFCE" id="Line 3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5pt,1.1pt" to="277.1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" strokeweight=".48pt"/>
                  </w:pict>
                </mc:Fallback>
              </mc:AlternateContent>
            </w:r>
            <w:r w:rsidRPr="00FA6057">
              <w:rPr>
                <w:rFonts w:asciiTheme="minorHAnsi" w:eastAsia="Times New Roman" w:hAnsiTheme="minorHAnsi"/>
                <w:i/>
                <w:noProof/>
                <w:sz w:val="22"/>
                <w:szCs w:val="22"/>
              </w:rPr>
              <mc:AlternateContent>
                <mc:Choice Requires="wps">
                  <w:drawing>
                    <wp:anchor distT="0" distB="0" distL="114300" distR="114300" simplePos="0" relativeHeight="251661312" behindDoc="1" locked="0" layoutInCell="1" allowOverlap="1" wp14:anchorId="5F963245" wp14:editId="2013707D">
                      <wp:simplePos x="0" y="0"/>
                      <wp:positionH relativeFrom="column">
                        <wp:posOffset>0</wp:posOffset>
                      </wp:positionH>
                      <wp:positionV relativeFrom="paragraph">
                        <wp:posOffset>12065</wp:posOffset>
                      </wp:positionV>
                      <wp:extent cx="5948680" cy="0"/>
                      <wp:effectExtent l="12700" t="5715" r="10795" b="13335"/>
                      <wp:wrapNone/>
                      <wp:docPr id="6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8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92FC6" id="Line 2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468.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q9HgIAAEM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" strokeweight=".48pt"/>
                  </w:pict>
                </mc:Fallback>
              </mc:AlternateContent>
            </w:r>
            <w:r w:rsidRPr="00FA6057">
              <w:rPr>
                <w:rFonts w:asciiTheme="minorHAnsi" w:hAnsiTheme="minorHAnsi"/>
                <w:sz w:val="22"/>
                <w:szCs w:val="22"/>
              </w:rPr>
              <w:t>1.</w:t>
            </w:r>
          </w:p>
          <w:p w14:paraId="1F8F9B10" w14:textId="77777777" w:rsidR="00FA6057" w:rsidRPr="00FA6057" w:rsidRDefault="00FA6057" w:rsidP="00F37E03">
            <w:pPr>
              <w:spacing w:line="145" w:lineRule="exact"/>
              <w:rPr>
                <w:rFonts w:asciiTheme="minorHAnsi" w:eastAsia="Times New Roman" w:hAnsiTheme="minorHAnsi"/>
                <w:sz w:val="22"/>
                <w:szCs w:val="22"/>
              </w:rPr>
            </w:pPr>
            <w:r w:rsidRPr="00FA6057">
              <w:rPr>
                <w:rFonts w:asciiTheme="minorHAnsi" w:eastAsia="Times New Roman" w:hAnsiTheme="minorHAnsi"/>
                <w:i/>
                <w:noProof/>
                <w:sz w:val="22"/>
                <w:szCs w:val="22"/>
              </w:rPr>
              <mc:AlternateContent>
                <mc:Choice Requires="wps">
                  <w:drawing>
                    <wp:anchor distT="0" distB="0" distL="114300" distR="114300" simplePos="0" relativeHeight="251662336" behindDoc="1" locked="0" layoutInCell="1" allowOverlap="1" wp14:anchorId="24CF22B6" wp14:editId="3973558B">
                      <wp:simplePos x="0" y="0"/>
                      <wp:positionH relativeFrom="column">
                        <wp:posOffset>-5715</wp:posOffset>
                      </wp:positionH>
                      <wp:positionV relativeFrom="paragraph">
                        <wp:posOffset>48065</wp:posOffset>
                      </wp:positionV>
                      <wp:extent cx="5948680" cy="0"/>
                      <wp:effectExtent l="12700" t="11430" r="10795" b="7620"/>
                      <wp:wrapNone/>
                      <wp:docPr id="6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86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22647" id="Line 2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8pt" to="467.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RuHQIAAEM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" strokeweight=".16931mm"/>
                  </w:pict>
                </mc:Fallback>
              </mc:AlternateContent>
            </w:r>
          </w:p>
          <w:p w14:paraId="633C7D1E" w14:textId="77777777" w:rsidR="00FA6057" w:rsidRPr="00FA6057" w:rsidRDefault="00FA6057" w:rsidP="00F37E03">
            <w:pPr>
              <w:spacing w:line="0" w:lineRule="atLeast"/>
              <w:ind w:left="420"/>
              <w:rPr>
                <w:rFonts w:asciiTheme="minorHAnsi" w:hAnsiTheme="minorHAnsi"/>
                <w:sz w:val="22"/>
                <w:szCs w:val="22"/>
              </w:rPr>
            </w:pPr>
            <w:r w:rsidRPr="00FA6057">
              <w:rPr>
                <w:rFonts w:asciiTheme="minorHAnsi" w:hAnsiTheme="minorHAnsi"/>
                <w:sz w:val="22"/>
                <w:szCs w:val="22"/>
              </w:rPr>
              <w:t>2.</w:t>
            </w:r>
          </w:p>
          <w:p w14:paraId="2298CC9B" w14:textId="77777777" w:rsidR="00FA6057" w:rsidRDefault="00FA6057" w:rsidP="00F37E03">
            <w:pPr>
              <w:spacing w:line="106" w:lineRule="exact"/>
              <w:rPr>
                <w:rFonts w:eastAsia="Times New Roman"/>
              </w:rPr>
            </w:pPr>
          </w:p>
          <w:p w14:paraId="5AEE0E94" w14:textId="77777777" w:rsidR="00FA6057" w:rsidRPr="00FE6375" w:rsidRDefault="00FA6057" w:rsidP="00F37E03">
            <w:pPr>
              <w:spacing w:line="0" w:lineRule="atLeast"/>
              <w:ind w:left="220"/>
              <w:rPr>
                <w:b/>
                <w:i/>
              </w:rPr>
            </w:pPr>
          </w:p>
          <w:p w14:paraId="79B22D69" w14:textId="77777777" w:rsidR="00FA6057" w:rsidRPr="00087BE3" w:rsidRDefault="00FA6057" w:rsidP="00F37E03">
            <w:pPr>
              <w:tabs>
                <w:tab w:val="left" w:pos="640"/>
              </w:tabs>
              <w:spacing w:line="0" w:lineRule="atLeast"/>
              <w:ind w:left="640"/>
            </w:pPr>
          </w:p>
          <w:p w14:paraId="438519B1" w14:textId="77777777" w:rsidR="00FA6057" w:rsidRPr="00087BE3" w:rsidRDefault="00FA6057" w:rsidP="00FA6057">
            <w:pPr>
              <w:tabs>
                <w:tab w:val="left" w:pos="640"/>
              </w:tabs>
              <w:spacing w:line="0" w:lineRule="atLeast"/>
              <w:ind w:left="640"/>
            </w:pPr>
          </w:p>
          <w:p w14:paraId="7F3EC057" w14:textId="7B5BCEDD" w:rsidR="00094924" w:rsidRDefault="00094924" w:rsidP="00F37E03">
            <w:pPr>
              <w:spacing w:after="40"/>
              <w:ind w:left="459"/>
            </w:pPr>
          </w:p>
        </w:tc>
        <w:tc>
          <w:tcPr>
            <w:tcW w:w="25" w:type="dxa"/>
            <w:tcBorders>
              <w:left w:val="single" w:sz="4" w:space="0" w:color="000080"/>
            </w:tcBorders>
            <w:shd w:val="clear" w:color="auto" w:fill="auto"/>
          </w:tcPr>
          <w:p w14:paraId="2565D8A5" w14:textId="77777777" w:rsidR="00094924" w:rsidRDefault="00094924" w:rsidP="00094924">
            <w:pPr>
              <w:snapToGrid w:val="0"/>
            </w:pPr>
          </w:p>
        </w:tc>
      </w:tr>
      <w:tr w:rsidR="00094924" w14:paraId="4DB9CEF3" w14:textId="77777777" w:rsidTr="009930D9">
        <w:trPr>
          <w:trHeight w:val="983"/>
        </w:trPr>
        <w:tc>
          <w:tcPr>
            <w:tcW w:w="9727" w:type="dxa"/>
            <w:gridSpan w:val="2"/>
            <w:tcBorders>
              <w:top w:val="single" w:sz="4" w:space="0" w:color="000080"/>
              <w:left w:val="single" w:sz="4" w:space="0" w:color="000080"/>
              <w:bottom w:val="single" w:sz="4" w:space="0" w:color="000080"/>
            </w:tcBorders>
            <w:shd w:val="clear" w:color="auto" w:fill="auto"/>
          </w:tcPr>
          <w:p w14:paraId="3FA799A0" w14:textId="77777777" w:rsidR="00094924" w:rsidRPr="000E7E80" w:rsidRDefault="00094924" w:rsidP="00D66A99">
            <w:pPr>
              <w:widowControl/>
              <w:numPr>
                <w:ilvl w:val="0"/>
                <w:numId w:val="43"/>
              </w:numPr>
              <w:suppressAutoHyphens w:val="0"/>
              <w:autoSpaceDE w:val="0"/>
              <w:spacing w:after="120"/>
              <w:ind w:left="720" w:right="142" w:hanging="491"/>
              <w:jc w:val="both"/>
              <w:rPr>
                <w:rFonts w:ascii="Calibri" w:hAnsi="Calibri"/>
                <w:sz w:val="20"/>
                <w:szCs w:val="20"/>
              </w:rPr>
            </w:pPr>
            <w:r w:rsidRPr="000E7E80">
              <w:rPr>
                <w:rFonts w:ascii="Calibri" w:hAnsi="Calibri"/>
                <w:sz w:val="20"/>
                <w:szCs w:val="20"/>
              </w:rPr>
              <w:t xml:space="preserve">Oświadczam(y), że w celu wykazania spełniania warunków udziału w postępowaniu, polegam(y) na zasobach następujących podmiotów: </w:t>
            </w:r>
          </w:p>
          <w:p w14:paraId="1BBD56AF" w14:textId="77777777" w:rsidR="00094924" w:rsidRDefault="00094924" w:rsidP="00D66A99">
            <w:pPr>
              <w:pStyle w:val="Akapitzlist11"/>
              <w:numPr>
                <w:ilvl w:val="0"/>
                <w:numId w:val="30"/>
              </w:numPr>
              <w:spacing w:after="40" w:line="240" w:lineRule="auto"/>
              <w:ind w:left="796" w:right="142"/>
              <w:rPr>
                <w:color w:val="000000"/>
                <w:sz w:val="20"/>
                <w:szCs w:val="20"/>
              </w:rPr>
            </w:pPr>
            <w:r w:rsidRPr="000E7E80">
              <w:rPr>
                <w:color w:val="000000"/>
                <w:sz w:val="20"/>
                <w:szCs w:val="20"/>
              </w:rPr>
              <w:t>…………………………………………    w zakresie  ………………………………………………………….</w:t>
            </w:r>
          </w:p>
          <w:p w14:paraId="49B33CF5" w14:textId="77777777" w:rsidR="00094924" w:rsidRPr="000E7E80" w:rsidRDefault="00094924" w:rsidP="00D66A99">
            <w:pPr>
              <w:pStyle w:val="Akapitzlist11"/>
              <w:numPr>
                <w:ilvl w:val="0"/>
                <w:numId w:val="30"/>
              </w:numPr>
              <w:spacing w:after="40" w:line="240" w:lineRule="auto"/>
              <w:ind w:left="796" w:right="142"/>
              <w:rPr>
                <w:color w:val="000000"/>
                <w:sz w:val="20"/>
                <w:szCs w:val="20"/>
              </w:rPr>
            </w:pPr>
            <w:r w:rsidRPr="000E7E80">
              <w:rPr>
                <w:color w:val="000000"/>
                <w:sz w:val="20"/>
                <w:szCs w:val="20"/>
              </w:rPr>
              <w:t>…………………………………………    w zakresie  ………………………………………………………….</w:t>
            </w:r>
          </w:p>
        </w:tc>
        <w:tc>
          <w:tcPr>
            <w:tcW w:w="25" w:type="dxa"/>
            <w:tcBorders>
              <w:left w:val="single" w:sz="4" w:space="0" w:color="000080"/>
            </w:tcBorders>
            <w:shd w:val="clear" w:color="auto" w:fill="auto"/>
          </w:tcPr>
          <w:p w14:paraId="7C36647B" w14:textId="77777777" w:rsidR="00094924" w:rsidRDefault="00094924" w:rsidP="00094924">
            <w:pPr>
              <w:snapToGrid w:val="0"/>
            </w:pPr>
          </w:p>
        </w:tc>
      </w:tr>
      <w:tr w:rsidR="00094924" w14:paraId="5326D2D4" w14:textId="77777777" w:rsidTr="009930D9">
        <w:trPr>
          <w:trHeight w:val="983"/>
        </w:trPr>
        <w:tc>
          <w:tcPr>
            <w:tcW w:w="9727" w:type="dxa"/>
            <w:gridSpan w:val="2"/>
            <w:tcBorders>
              <w:top w:val="single" w:sz="4" w:space="0" w:color="000080"/>
              <w:left w:val="single" w:sz="4" w:space="0" w:color="000080"/>
              <w:bottom w:val="single" w:sz="4" w:space="0" w:color="000080"/>
            </w:tcBorders>
            <w:shd w:val="clear" w:color="auto" w:fill="auto"/>
          </w:tcPr>
          <w:p w14:paraId="6C451B50" w14:textId="77777777" w:rsidR="00094924" w:rsidRPr="00E51436" w:rsidRDefault="00094924" w:rsidP="00D66A99">
            <w:pPr>
              <w:pStyle w:val="NormalnyWeb"/>
              <w:numPr>
                <w:ilvl w:val="0"/>
                <w:numId w:val="43"/>
              </w:numPr>
              <w:spacing w:before="120" w:after="0"/>
              <w:ind w:left="655" w:right="142"/>
              <w:rPr>
                <w:sz w:val="20"/>
                <w:szCs w:val="20"/>
              </w:rPr>
            </w:pPr>
            <w:r w:rsidRPr="000E7E80">
              <w:rPr>
                <w:rFonts w:ascii="Calibri" w:hAnsi="Calibri"/>
                <w:b/>
                <w:sz w:val="20"/>
                <w:szCs w:val="20"/>
              </w:rPr>
              <w:lastRenderedPageBreak/>
              <w:t>Oświadczam, że wypełniłem obowiązki informacyjne przewidziane w art. 13 lub art. 14 RODO</w:t>
            </w:r>
            <w:r w:rsidRPr="000E7E80">
              <w:rPr>
                <w:rStyle w:val="Odwoanieprzypisudolnego"/>
                <w:rFonts w:ascii="Calibri" w:hAnsi="Calibri"/>
                <w:sz w:val="20"/>
                <w:szCs w:val="20"/>
              </w:rPr>
              <w:footnoteReference w:id="1"/>
            </w:r>
            <w:r w:rsidRPr="000E7E80">
              <w:rPr>
                <w:rFonts w:ascii="Calibri" w:hAnsi="Calibri"/>
                <w:sz w:val="20"/>
                <w:szCs w:val="20"/>
              </w:rPr>
              <w:t xml:space="preserve"> wobec osób fizycznych, od których dane osobowe bezpośrednio lub pośrednio pozyskałem w celu ubiegania się o udzielenie zamówienia publicznego w niniejszym postępowaniu.</w:t>
            </w:r>
            <w:r w:rsidRPr="000E7E80">
              <w:rPr>
                <w:rStyle w:val="Odwoanieprzypisudolnego"/>
                <w:rFonts w:ascii="Calibri" w:hAnsi="Calibri"/>
                <w:sz w:val="20"/>
                <w:szCs w:val="20"/>
              </w:rPr>
              <w:footnoteReference w:id="2"/>
            </w:r>
          </w:p>
        </w:tc>
        <w:tc>
          <w:tcPr>
            <w:tcW w:w="25" w:type="dxa"/>
            <w:tcBorders>
              <w:left w:val="single" w:sz="4" w:space="0" w:color="000080"/>
            </w:tcBorders>
            <w:shd w:val="clear" w:color="auto" w:fill="auto"/>
          </w:tcPr>
          <w:p w14:paraId="3235C081" w14:textId="77777777" w:rsidR="00094924" w:rsidRDefault="00094924" w:rsidP="00094924">
            <w:pPr>
              <w:snapToGrid w:val="0"/>
            </w:pPr>
          </w:p>
        </w:tc>
      </w:tr>
      <w:tr w:rsidR="00094924" w14:paraId="2732A1B7" w14:textId="77777777" w:rsidTr="009930D9">
        <w:trPr>
          <w:trHeight w:val="281"/>
        </w:trPr>
        <w:tc>
          <w:tcPr>
            <w:tcW w:w="9727" w:type="dxa"/>
            <w:gridSpan w:val="2"/>
            <w:tcBorders>
              <w:top w:val="single" w:sz="4" w:space="0" w:color="000080"/>
              <w:left w:val="single" w:sz="4" w:space="0" w:color="000080"/>
              <w:bottom w:val="single" w:sz="4" w:space="0" w:color="000080"/>
            </w:tcBorders>
            <w:shd w:val="clear" w:color="auto" w:fill="auto"/>
          </w:tcPr>
          <w:p w14:paraId="1372F12D" w14:textId="77777777" w:rsidR="00094924" w:rsidRDefault="00094924" w:rsidP="00D66A99">
            <w:pPr>
              <w:pStyle w:val="Akapitzlist11"/>
              <w:numPr>
                <w:ilvl w:val="0"/>
                <w:numId w:val="43"/>
              </w:numPr>
              <w:spacing w:after="40" w:line="240" w:lineRule="auto"/>
              <w:ind w:left="459" w:hanging="88"/>
            </w:pPr>
            <w:r>
              <w:rPr>
                <w:b/>
                <w:color w:val="000000"/>
                <w:sz w:val="20"/>
                <w:szCs w:val="20"/>
              </w:rPr>
              <w:t>SPIS TREŚCI:</w:t>
            </w:r>
          </w:p>
          <w:p w14:paraId="3B9AFCE0" w14:textId="77777777" w:rsidR="00094924" w:rsidRDefault="00094924" w:rsidP="00094924">
            <w:pPr>
              <w:spacing w:after="40"/>
              <w:ind w:firstLine="229"/>
              <w:jc w:val="both"/>
            </w:pPr>
            <w:r>
              <w:rPr>
                <w:rFonts w:ascii="Calibri" w:hAnsi="Calibri" w:cs="Calibri"/>
                <w:color w:val="000000"/>
                <w:sz w:val="20"/>
                <w:szCs w:val="20"/>
              </w:rPr>
              <w:t>Integralną część oferty stanowią następujące dokumenty:</w:t>
            </w:r>
          </w:p>
          <w:p w14:paraId="43E3F9B0" w14:textId="77777777" w:rsidR="00094924" w:rsidRDefault="00094924" w:rsidP="00525EF7">
            <w:pPr>
              <w:numPr>
                <w:ilvl w:val="0"/>
                <w:numId w:val="16"/>
              </w:numPr>
              <w:tabs>
                <w:tab w:val="clear" w:pos="0"/>
                <w:tab w:val="num" w:pos="754"/>
              </w:tabs>
              <w:spacing w:after="40"/>
              <w:ind w:left="754" w:firstLine="229"/>
            </w:pPr>
            <w:r>
              <w:rPr>
                <w:rFonts w:ascii="Calibri" w:hAnsi="Calibri" w:cs="Calibri"/>
                <w:color w:val="000000"/>
                <w:sz w:val="20"/>
                <w:szCs w:val="20"/>
              </w:rPr>
              <w:t>........................................................................................................................................................</w:t>
            </w:r>
          </w:p>
          <w:p w14:paraId="1BEEA663" w14:textId="77777777" w:rsidR="00094924" w:rsidRDefault="00094924" w:rsidP="00525EF7">
            <w:pPr>
              <w:numPr>
                <w:ilvl w:val="0"/>
                <w:numId w:val="16"/>
              </w:numPr>
              <w:tabs>
                <w:tab w:val="clear" w:pos="0"/>
                <w:tab w:val="num" w:pos="754"/>
              </w:tabs>
              <w:spacing w:after="40"/>
              <w:ind w:left="754" w:firstLine="229"/>
            </w:pPr>
            <w:r>
              <w:rPr>
                <w:rFonts w:ascii="Calibri" w:hAnsi="Calibri" w:cs="Calibri"/>
                <w:color w:val="000000"/>
                <w:sz w:val="20"/>
                <w:szCs w:val="20"/>
              </w:rPr>
              <w:t>........................................................................................................................................................</w:t>
            </w:r>
          </w:p>
          <w:p w14:paraId="2D71E873" w14:textId="77777777" w:rsidR="00094924" w:rsidRDefault="00094924" w:rsidP="00525EF7">
            <w:pPr>
              <w:numPr>
                <w:ilvl w:val="0"/>
                <w:numId w:val="16"/>
              </w:numPr>
              <w:tabs>
                <w:tab w:val="clear" w:pos="0"/>
                <w:tab w:val="num" w:pos="754"/>
              </w:tabs>
              <w:spacing w:after="40"/>
              <w:ind w:left="754" w:firstLine="229"/>
            </w:pPr>
            <w:r>
              <w:rPr>
                <w:rFonts w:ascii="Calibri" w:hAnsi="Calibri" w:cs="Calibri"/>
                <w:color w:val="000000"/>
                <w:sz w:val="20"/>
                <w:szCs w:val="20"/>
              </w:rPr>
              <w:t>.........................................................................................................................................................</w:t>
            </w:r>
          </w:p>
          <w:p w14:paraId="05EF5E5F" w14:textId="77777777" w:rsidR="00094924" w:rsidRDefault="00094924" w:rsidP="00525EF7">
            <w:pPr>
              <w:numPr>
                <w:ilvl w:val="0"/>
                <w:numId w:val="16"/>
              </w:numPr>
              <w:tabs>
                <w:tab w:val="clear" w:pos="0"/>
                <w:tab w:val="num" w:pos="754"/>
              </w:tabs>
              <w:spacing w:after="40"/>
              <w:ind w:left="754" w:firstLine="229"/>
            </w:pPr>
            <w:r>
              <w:rPr>
                <w:rFonts w:ascii="Calibri" w:hAnsi="Calibri" w:cs="Calibri"/>
                <w:color w:val="000000"/>
                <w:sz w:val="20"/>
                <w:szCs w:val="20"/>
              </w:rPr>
              <w:t>.........................................................................................................................................................</w:t>
            </w:r>
          </w:p>
          <w:p w14:paraId="4B0406C7" w14:textId="77777777" w:rsidR="00094924" w:rsidRDefault="00094924" w:rsidP="00094924">
            <w:pPr>
              <w:spacing w:after="40"/>
              <w:ind w:left="34" w:firstLine="229"/>
            </w:pPr>
            <w:r>
              <w:rPr>
                <w:rFonts w:ascii="Calibri" w:hAnsi="Calibri" w:cs="Calibri"/>
                <w:color w:val="000000"/>
                <w:sz w:val="20"/>
                <w:szCs w:val="20"/>
              </w:rPr>
              <w:t>Oferta została złożona na .............. kolejno ponumerowanych stronach.</w:t>
            </w:r>
          </w:p>
        </w:tc>
        <w:tc>
          <w:tcPr>
            <w:tcW w:w="25" w:type="dxa"/>
            <w:tcBorders>
              <w:left w:val="single" w:sz="4" w:space="0" w:color="000080"/>
            </w:tcBorders>
            <w:shd w:val="clear" w:color="auto" w:fill="auto"/>
          </w:tcPr>
          <w:p w14:paraId="7484D6D5" w14:textId="77777777" w:rsidR="00094924" w:rsidRDefault="00094924" w:rsidP="00094924">
            <w:pPr>
              <w:snapToGrid w:val="0"/>
            </w:pPr>
          </w:p>
        </w:tc>
      </w:tr>
      <w:tr w:rsidR="00094924" w14:paraId="40ED0C75" w14:textId="77777777" w:rsidTr="009930D9">
        <w:trPr>
          <w:trHeight w:val="2385"/>
        </w:trPr>
        <w:tc>
          <w:tcPr>
            <w:tcW w:w="9585" w:type="dxa"/>
            <w:tcBorders>
              <w:top w:val="single" w:sz="4" w:space="0" w:color="000080"/>
              <w:left w:val="single" w:sz="4" w:space="0" w:color="000080"/>
              <w:bottom w:val="single" w:sz="4" w:space="0" w:color="000080"/>
            </w:tcBorders>
            <w:shd w:val="clear" w:color="auto" w:fill="auto"/>
            <w:vAlign w:val="bottom"/>
          </w:tcPr>
          <w:p w14:paraId="5C72B887" w14:textId="77777777" w:rsidR="00094924" w:rsidRDefault="00094924" w:rsidP="00094924">
            <w:pPr>
              <w:ind w:left="229" w:right="142"/>
              <w:rPr>
                <w:rFonts w:ascii="Calibri" w:hAnsi="Calibri" w:cs="Calibri"/>
                <w:sz w:val="20"/>
                <w:szCs w:val="20"/>
              </w:rPr>
            </w:pPr>
          </w:p>
          <w:p w14:paraId="381E0516" w14:textId="77777777" w:rsidR="00094924" w:rsidRDefault="00094924" w:rsidP="00094924">
            <w:pPr>
              <w:ind w:left="229" w:right="142"/>
            </w:pPr>
            <w:r>
              <w:rPr>
                <w:rFonts w:ascii="Calibri" w:hAnsi="Calibri" w:cs="Calibri"/>
                <w:sz w:val="20"/>
                <w:szCs w:val="20"/>
              </w:rPr>
              <w:t>..................................... , dnia ..............................</w:t>
            </w:r>
          </w:p>
          <w:p w14:paraId="72B5E200" w14:textId="77777777" w:rsidR="00094924" w:rsidRDefault="00094924" w:rsidP="00094924">
            <w:pPr>
              <w:ind w:left="229" w:right="142"/>
              <w:jc w:val="right"/>
              <w:rPr>
                <w:rFonts w:ascii="Calibri" w:hAnsi="Calibri" w:cs="Calibri"/>
                <w:sz w:val="20"/>
                <w:szCs w:val="20"/>
              </w:rPr>
            </w:pPr>
          </w:p>
          <w:p w14:paraId="46ABFF01" w14:textId="77777777" w:rsidR="00094924" w:rsidRDefault="00094924" w:rsidP="00094924">
            <w:pPr>
              <w:ind w:left="229" w:right="142"/>
              <w:jc w:val="right"/>
              <w:rPr>
                <w:rFonts w:ascii="Calibri" w:hAnsi="Calibri" w:cs="Calibri"/>
                <w:sz w:val="20"/>
                <w:szCs w:val="20"/>
              </w:rPr>
            </w:pPr>
          </w:p>
          <w:p w14:paraId="4F629D82" w14:textId="77777777" w:rsidR="00094924" w:rsidRDefault="00094924" w:rsidP="00094924">
            <w:pPr>
              <w:ind w:left="229" w:right="142"/>
              <w:jc w:val="right"/>
            </w:pPr>
            <w:r>
              <w:rPr>
                <w:rFonts w:ascii="Calibri" w:hAnsi="Calibri" w:cs="Calibri"/>
                <w:sz w:val="20"/>
                <w:szCs w:val="20"/>
              </w:rPr>
              <w:t>....................................................................................</w:t>
            </w:r>
          </w:p>
          <w:p w14:paraId="15415D65" w14:textId="77777777" w:rsidR="00094924" w:rsidRDefault="00094924" w:rsidP="00094924">
            <w:pPr>
              <w:pStyle w:val="Tekstpodstawowy32"/>
              <w:ind w:left="229" w:right="142"/>
              <w:jc w:val="right"/>
            </w:pPr>
            <w:r>
              <w:rPr>
                <w:rFonts w:ascii="Calibri" w:hAnsi="Calibri" w:cs="Calibri"/>
                <w:i/>
                <w:sz w:val="20"/>
              </w:rPr>
              <w:t>Podpisy przedstawicieli Wykonawcy</w:t>
            </w:r>
          </w:p>
          <w:p w14:paraId="07A8A504" w14:textId="77777777" w:rsidR="00094924" w:rsidRDefault="00094924" w:rsidP="00094924">
            <w:pPr>
              <w:pStyle w:val="Tekstpodstawowy32"/>
              <w:ind w:left="229" w:right="142"/>
              <w:jc w:val="right"/>
            </w:pPr>
            <w:r>
              <w:rPr>
                <w:rFonts w:ascii="Calibri" w:hAnsi="Calibri" w:cs="Calibri"/>
                <w:i/>
                <w:iCs/>
                <w:sz w:val="20"/>
              </w:rPr>
              <w:t>upoważnionych do jego reprezentowania</w:t>
            </w:r>
          </w:p>
          <w:p w14:paraId="6BCF3C34" w14:textId="77777777" w:rsidR="00094924" w:rsidRDefault="00094924" w:rsidP="00094924">
            <w:pPr>
              <w:spacing w:after="40"/>
              <w:jc w:val="center"/>
              <w:rPr>
                <w:rFonts w:ascii="Calibri" w:hAnsi="Calibri" w:cs="Calibri"/>
                <w:sz w:val="20"/>
                <w:szCs w:val="20"/>
              </w:rPr>
            </w:pPr>
          </w:p>
        </w:tc>
        <w:tc>
          <w:tcPr>
            <w:tcW w:w="142" w:type="dxa"/>
            <w:tcBorders>
              <w:top w:val="single" w:sz="4" w:space="0" w:color="000080"/>
              <w:left w:val="single" w:sz="4" w:space="0" w:color="000080"/>
              <w:bottom w:val="single" w:sz="4" w:space="0" w:color="000080"/>
            </w:tcBorders>
            <w:shd w:val="clear" w:color="auto" w:fill="auto"/>
            <w:vAlign w:val="bottom"/>
          </w:tcPr>
          <w:p w14:paraId="0845881C" w14:textId="77777777" w:rsidR="00094924" w:rsidRDefault="00094924" w:rsidP="00094924">
            <w:pPr>
              <w:snapToGrid w:val="0"/>
              <w:spacing w:after="40"/>
              <w:jc w:val="center"/>
              <w:rPr>
                <w:rFonts w:ascii="Calibri" w:hAnsi="Calibri" w:cs="Calibri"/>
                <w:sz w:val="20"/>
                <w:szCs w:val="20"/>
              </w:rPr>
            </w:pPr>
          </w:p>
        </w:tc>
        <w:tc>
          <w:tcPr>
            <w:tcW w:w="25" w:type="dxa"/>
            <w:tcBorders>
              <w:left w:val="single" w:sz="4" w:space="0" w:color="000080"/>
            </w:tcBorders>
            <w:shd w:val="clear" w:color="auto" w:fill="auto"/>
          </w:tcPr>
          <w:p w14:paraId="6E835F54" w14:textId="77777777" w:rsidR="00094924" w:rsidRDefault="00094924" w:rsidP="00094924">
            <w:pPr>
              <w:snapToGrid w:val="0"/>
              <w:rPr>
                <w:rFonts w:ascii="Calibri" w:hAnsi="Calibri" w:cs="Calibri"/>
                <w:sz w:val="20"/>
                <w:szCs w:val="20"/>
              </w:rPr>
            </w:pPr>
          </w:p>
        </w:tc>
      </w:tr>
    </w:tbl>
    <w:p w14:paraId="6103B08E" w14:textId="77777777" w:rsidR="00094924" w:rsidRDefault="00094924" w:rsidP="00094924">
      <w:pPr>
        <w:pStyle w:val="Tekstpodstawowy"/>
      </w:pPr>
    </w:p>
    <w:p w14:paraId="65991F6F" w14:textId="77777777" w:rsidR="00094924" w:rsidRDefault="00094924" w:rsidP="00094924">
      <w:pPr>
        <w:pStyle w:val="Tekstpodstawowy"/>
      </w:pPr>
    </w:p>
    <w:p w14:paraId="3E57DC16" w14:textId="155CFDAB" w:rsidR="00094924" w:rsidRDefault="00094924" w:rsidP="00094924"/>
    <w:p w14:paraId="2B7C4FC8" w14:textId="2693D09B" w:rsidR="00B255D1" w:rsidRDefault="00B255D1" w:rsidP="00094924"/>
    <w:p w14:paraId="0FB68402" w14:textId="67F2EEF5" w:rsidR="001D0508" w:rsidRDefault="001D0508" w:rsidP="00094924"/>
    <w:p w14:paraId="6DC6099D" w14:textId="616BB95B" w:rsidR="001D0508" w:rsidRDefault="001D0508" w:rsidP="00094924"/>
    <w:p w14:paraId="7CB2B27E" w14:textId="6E769530" w:rsidR="001D0508" w:rsidRDefault="001D0508" w:rsidP="00094924"/>
    <w:p w14:paraId="564657BC" w14:textId="63A0A687" w:rsidR="001D0508" w:rsidRDefault="001D0508" w:rsidP="00094924"/>
    <w:p w14:paraId="25218414" w14:textId="11D4B07C" w:rsidR="001D0508" w:rsidRDefault="001D0508" w:rsidP="00094924"/>
    <w:p w14:paraId="278347E2" w14:textId="726983D6" w:rsidR="001D0508" w:rsidRDefault="001D0508" w:rsidP="00094924"/>
    <w:p w14:paraId="54F3A7AB" w14:textId="22743FF0" w:rsidR="001D0508" w:rsidRDefault="001D0508" w:rsidP="00094924"/>
    <w:p w14:paraId="60C5947B" w14:textId="16DE18AA" w:rsidR="001D0508" w:rsidRDefault="001D0508" w:rsidP="00094924"/>
    <w:p w14:paraId="6164ED66" w14:textId="77F4525E" w:rsidR="001D0508" w:rsidRDefault="001D0508" w:rsidP="00094924"/>
    <w:p w14:paraId="7308EB10" w14:textId="382EBC06" w:rsidR="001D0508" w:rsidRDefault="001D0508" w:rsidP="00094924"/>
    <w:p w14:paraId="73F00BB7" w14:textId="5AFE6E01" w:rsidR="001D0508" w:rsidRDefault="001D0508" w:rsidP="00094924"/>
    <w:p w14:paraId="6DCF0662" w14:textId="3A34DEA1" w:rsidR="001D0508" w:rsidRDefault="001D0508" w:rsidP="00094924"/>
    <w:p w14:paraId="194D983D" w14:textId="50D61627" w:rsidR="001D0508" w:rsidRDefault="001D0508" w:rsidP="00094924"/>
    <w:p w14:paraId="401CC6A3" w14:textId="2AFD2758" w:rsidR="001D0508" w:rsidRDefault="001D0508" w:rsidP="00094924"/>
    <w:p w14:paraId="4CDB236D" w14:textId="0DEAD8E1" w:rsidR="001D0508" w:rsidRDefault="001D0508" w:rsidP="00094924"/>
    <w:p w14:paraId="058EDFC5" w14:textId="552B4C9A" w:rsidR="001D0508" w:rsidRDefault="001D0508" w:rsidP="00094924"/>
    <w:p w14:paraId="79268715" w14:textId="56193A59" w:rsidR="001D0508" w:rsidRDefault="001D0508" w:rsidP="00094924"/>
    <w:p w14:paraId="20E03CC7" w14:textId="55886CF7" w:rsidR="001D0508" w:rsidRDefault="001D0508" w:rsidP="00094924"/>
    <w:p w14:paraId="6DC9354A" w14:textId="5B0E57DC" w:rsidR="001D0508" w:rsidRDefault="001D0508" w:rsidP="00094924"/>
    <w:p w14:paraId="504D760D" w14:textId="46B6B67A" w:rsidR="001D0508" w:rsidRDefault="001D0508" w:rsidP="00094924"/>
    <w:p w14:paraId="6A83336B" w14:textId="46588C8D" w:rsidR="001D0508" w:rsidRDefault="001D0508" w:rsidP="00094924"/>
    <w:p w14:paraId="4E14E0A7" w14:textId="11FB41EF" w:rsidR="001D0508" w:rsidRDefault="001D0508" w:rsidP="00094924"/>
    <w:p w14:paraId="6F1D2A70" w14:textId="4CF208DE" w:rsidR="001D0508" w:rsidRDefault="001D0508" w:rsidP="00094924"/>
    <w:p w14:paraId="7C4B01FD" w14:textId="649842D7" w:rsidR="001D0508" w:rsidRDefault="001D0508" w:rsidP="00094924"/>
    <w:p w14:paraId="40491CBB" w14:textId="4FDFF79E" w:rsidR="001D0508" w:rsidRDefault="001D0508" w:rsidP="00094924"/>
    <w:p w14:paraId="5E2B3F63" w14:textId="3C2BB4BF" w:rsidR="001D0508" w:rsidRDefault="001D0508" w:rsidP="00094924"/>
    <w:p w14:paraId="73C1DFEC" w14:textId="6FB84715" w:rsidR="001D0508" w:rsidRDefault="001D0508" w:rsidP="00094924"/>
    <w:p w14:paraId="6AEF0337" w14:textId="44E25BEC" w:rsidR="00B6375F" w:rsidRDefault="00B6375F" w:rsidP="00B255D1">
      <w:pPr>
        <w:spacing w:line="0" w:lineRule="atLeast"/>
        <w:ind w:left="6521"/>
        <w:rPr>
          <w:b/>
        </w:rPr>
      </w:pPr>
      <w:r>
        <w:rPr>
          <w:b/>
        </w:rPr>
        <w:t>Załącznik nr 2a do SIWZ</w:t>
      </w:r>
    </w:p>
    <w:p w14:paraId="6E5B4AB1" w14:textId="77777777" w:rsidR="00B6375F" w:rsidRDefault="00B6375F" w:rsidP="00B6375F">
      <w:pPr>
        <w:spacing w:line="20" w:lineRule="exact"/>
        <w:rPr>
          <w:rFonts w:eastAsia="Times New Roman"/>
        </w:rPr>
      </w:pPr>
      <w:r>
        <w:rPr>
          <w:b/>
          <w:noProof/>
        </w:rPr>
        <mc:AlternateContent>
          <mc:Choice Requires="wps">
            <w:drawing>
              <wp:anchor distT="0" distB="0" distL="114300" distR="114300" simplePos="0" relativeHeight="251667456" behindDoc="1" locked="0" layoutInCell="1" allowOverlap="1" wp14:anchorId="1D7FAB95" wp14:editId="45E628DA">
                <wp:simplePos x="0" y="0"/>
                <wp:positionH relativeFrom="column">
                  <wp:posOffset>-41275</wp:posOffset>
                </wp:positionH>
                <wp:positionV relativeFrom="paragraph">
                  <wp:posOffset>-152400</wp:posOffset>
                </wp:positionV>
                <wp:extent cx="6070600" cy="182245"/>
                <wp:effectExtent l="3175" t="1270" r="3175" b="0"/>
                <wp:wrapNone/>
                <wp:docPr id="4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18224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1C095" id="Rectangle 44" o:spid="_x0000_s1026" style="position:absolute;margin-left:-3.25pt;margin-top:-12pt;width:478pt;height:14.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" fillcolor="#d9d9d9" strokecolor="white"/>
            </w:pict>
          </mc:Fallback>
        </mc:AlternateContent>
      </w:r>
    </w:p>
    <w:p w14:paraId="3F4D4FED" w14:textId="77777777" w:rsidR="00B6375F" w:rsidRDefault="00B6375F" w:rsidP="00B6375F">
      <w:pPr>
        <w:spacing w:line="29" w:lineRule="exact"/>
        <w:rPr>
          <w:rFonts w:eastAsia="Times New Roman"/>
        </w:rPr>
      </w:pPr>
    </w:p>
    <w:p w14:paraId="14001908" w14:textId="26557E3F" w:rsidR="00B6375F" w:rsidRDefault="00B6375F" w:rsidP="00B6375F">
      <w:pPr>
        <w:spacing w:line="256" w:lineRule="auto"/>
        <w:ind w:left="40" w:right="1460"/>
        <w:rPr>
          <w:b/>
        </w:rPr>
      </w:pPr>
      <w:r>
        <w:rPr>
          <w:b/>
        </w:rPr>
        <w:t xml:space="preserve">OŚWIADCZENIE DOTYCZĄCE SPEŁNIENIA WARUNKÓW UDZIAŁU W POSTĘPOWANIU – nr sprawy </w:t>
      </w:r>
      <w:r w:rsidRPr="00B255D1">
        <w:rPr>
          <w:b/>
        </w:rPr>
        <w:t>DZP</w:t>
      </w:r>
      <w:r w:rsidR="00B255D1" w:rsidRPr="00B255D1">
        <w:rPr>
          <w:b/>
        </w:rPr>
        <w:t>341.</w:t>
      </w:r>
      <w:r w:rsidR="009930D9">
        <w:rPr>
          <w:b/>
        </w:rPr>
        <w:t>5</w:t>
      </w:r>
      <w:r w:rsidR="00B255D1" w:rsidRPr="00B255D1">
        <w:rPr>
          <w:b/>
        </w:rPr>
        <w:t>9.2018</w:t>
      </w:r>
    </w:p>
    <w:p w14:paraId="62CD0AE4" w14:textId="77777777" w:rsidR="00B6375F" w:rsidRDefault="00B6375F" w:rsidP="00B6375F">
      <w:pPr>
        <w:spacing w:line="20" w:lineRule="exact"/>
        <w:rPr>
          <w:rFonts w:eastAsia="Times New Roman"/>
        </w:rPr>
      </w:pPr>
      <w:r>
        <w:rPr>
          <w:b/>
          <w:noProof/>
        </w:rPr>
        <w:drawing>
          <wp:anchor distT="0" distB="0" distL="114300" distR="114300" simplePos="0" relativeHeight="251668480" behindDoc="1" locked="0" layoutInCell="1" allowOverlap="1" wp14:anchorId="29BA161A" wp14:editId="62EEB44B">
            <wp:simplePos x="0" y="0"/>
            <wp:positionH relativeFrom="column">
              <wp:posOffset>-47625</wp:posOffset>
            </wp:positionH>
            <wp:positionV relativeFrom="paragraph">
              <wp:posOffset>-325120</wp:posOffset>
            </wp:positionV>
            <wp:extent cx="6104890" cy="8568055"/>
            <wp:effectExtent l="0" t="0" r="0" b="0"/>
            <wp:wrapNone/>
            <wp:docPr id="47"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104890" cy="8568055"/>
                    </a:xfrm>
                    <a:prstGeom prst="rect">
                      <a:avLst/>
                    </a:prstGeom>
                    <a:noFill/>
                  </pic:spPr>
                </pic:pic>
              </a:graphicData>
            </a:graphic>
            <wp14:sizeRelH relativeFrom="page">
              <wp14:pctWidth>0</wp14:pctWidth>
            </wp14:sizeRelH>
            <wp14:sizeRelV relativeFrom="page">
              <wp14:pctHeight>0</wp14:pctHeight>
            </wp14:sizeRelV>
          </wp:anchor>
        </w:drawing>
      </w:r>
    </w:p>
    <w:p w14:paraId="6F27B580" w14:textId="77777777" w:rsidR="00B6375F" w:rsidRDefault="00B6375F" w:rsidP="00B6375F">
      <w:pPr>
        <w:spacing w:line="324" w:lineRule="exact"/>
        <w:rPr>
          <w:rFonts w:eastAsia="Times New Roman"/>
        </w:rPr>
      </w:pPr>
    </w:p>
    <w:p w14:paraId="77C7144A" w14:textId="77777777" w:rsidR="009930D9" w:rsidRPr="000C2FB3" w:rsidRDefault="009930D9" w:rsidP="009930D9">
      <w:pPr>
        <w:ind w:left="40"/>
        <w:jc w:val="both"/>
        <w:rPr>
          <w:rFonts w:asciiTheme="minorHAnsi" w:hAnsiTheme="minorHAnsi"/>
          <w:b/>
        </w:rPr>
      </w:pPr>
      <w:r w:rsidRPr="000C2FB3">
        <w:rPr>
          <w:rFonts w:asciiTheme="minorHAnsi" w:hAnsiTheme="minorHAnsi"/>
          <w:b/>
        </w:rPr>
        <w:t xml:space="preserve">Przystępując do postępowania na </w:t>
      </w:r>
      <w:r w:rsidRPr="000C2FB3">
        <w:rPr>
          <w:rFonts w:asciiTheme="minorHAnsi" w:hAnsiTheme="minorHAnsi" w:cstheme="minorHAnsi"/>
          <w:b/>
        </w:rPr>
        <w:t xml:space="preserve">„ŚWIADCZENIE USŁUGI POLEGAJĄCEJ NA PEŁNIENIU FUNKCJI INWESTORA ZASTĘPCZEGO” </w:t>
      </w:r>
      <w:r w:rsidRPr="000C2FB3">
        <w:rPr>
          <w:rFonts w:asciiTheme="minorHAnsi" w:hAnsiTheme="minorHAnsi"/>
          <w:b/>
        </w:rPr>
        <w:t xml:space="preserve"> w ramach programu 4.2 Efektywność energetyczna - typ projektu - Termomodernizacja budynków użyteczności publicznej w ramach realizacji projektu pn. „ZWIĘKSZENIE EFEKTYWNOŚCI ENERGETYCZNEJ BUDYNKU GŁÓWNEGO MAZOWIECKIEGO SZPITALA SPECJALISTYCZNEGO SP. Z O.O. W RADOMIU”</w:t>
      </w:r>
    </w:p>
    <w:p w14:paraId="5D0D8E7C" w14:textId="77777777" w:rsidR="00B6375F" w:rsidRDefault="00B6375F" w:rsidP="00B6375F">
      <w:pPr>
        <w:spacing w:line="200" w:lineRule="exact"/>
        <w:rPr>
          <w:rFonts w:eastAsia="Times New Roman"/>
        </w:rPr>
      </w:pPr>
    </w:p>
    <w:p w14:paraId="6C201D16" w14:textId="77777777" w:rsidR="00B6375F" w:rsidRDefault="00B6375F" w:rsidP="00B6375F">
      <w:pPr>
        <w:spacing w:line="200" w:lineRule="exact"/>
        <w:rPr>
          <w:rFonts w:eastAsia="Times New Roman"/>
        </w:rPr>
      </w:pPr>
    </w:p>
    <w:p w14:paraId="2708C05E" w14:textId="77777777" w:rsidR="00B6375F" w:rsidRDefault="00B6375F" w:rsidP="00B6375F">
      <w:pPr>
        <w:spacing w:line="210" w:lineRule="exact"/>
        <w:rPr>
          <w:rFonts w:eastAsia="Times New Roman"/>
        </w:rPr>
      </w:pPr>
    </w:p>
    <w:p w14:paraId="15C894DE" w14:textId="389FBB73" w:rsidR="00B6375F" w:rsidRDefault="00B6375F" w:rsidP="00B6375F">
      <w:pPr>
        <w:spacing w:line="0" w:lineRule="atLeast"/>
        <w:ind w:left="40"/>
      </w:pPr>
      <w:r>
        <w:t>działając w imieniu Wykonawcy:………………………………………………………………</w:t>
      </w:r>
      <w:r w:rsidR="00B255D1">
        <w:t>……</w:t>
      </w:r>
    </w:p>
    <w:p w14:paraId="4B03BD66" w14:textId="77777777" w:rsidR="00B6375F" w:rsidRDefault="00B6375F" w:rsidP="00B6375F">
      <w:pPr>
        <w:spacing w:line="36" w:lineRule="exact"/>
        <w:rPr>
          <w:rFonts w:eastAsia="Times New Roman"/>
        </w:rPr>
      </w:pPr>
    </w:p>
    <w:p w14:paraId="6985C719" w14:textId="77777777" w:rsidR="00B6375F" w:rsidRDefault="00B6375F" w:rsidP="00B6375F">
      <w:pPr>
        <w:spacing w:line="0" w:lineRule="atLeast"/>
        <w:ind w:right="-19"/>
        <w:jc w:val="center"/>
        <w:rPr>
          <w:b/>
          <w:sz w:val="18"/>
        </w:rPr>
      </w:pPr>
      <w:r>
        <w:rPr>
          <w:b/>
          <w:sz w:val="18"/>
        </w:rPr>
        <w:t>(podać nazwę i adres Wykonawcy)</w:t>
      </w:r>
    </w:p>
    <w:p w14:paraId="4C33EA24" w14:textId="77777777" w:rsidR="00B6375F" w:rsidRDefault="00B6375F" w:rsidP="00B6375F">
      <w:pPr>
        <w:spacing w:line="20" w:lineRule="exact"/>
        <w:rPr>
          <w:rFonts w:eastAsia="Times New Roman"/>
        </w:rPr>
      </w:pPr>
      <w:r>
        <w:rPr>
          <w:b/>
          <w:noProof/>
          <w:sz w:val="18"/>
        </w:rPr>
        <mc:AlternateContent>
          <mc:Choice Requires="wps">
            <w:drawing>
              <wp:anchor distT="0" distB="0" distL="114300" distR="114300" simplePos="0" relativeHeight="251669504" behindDoc="1" locked="0" layoutInCell="1" allowOverlap="1" wp14:anchorId="7A877AB5" wp14:editId="3A7B6D50">
                <wp:simplePos x="0" y="0"/>
                <wp:positionH relativeFrom="column">
                  <wp:posOffset>-48260</wp:posOffset>
                </wp:positionH>
                <wp:positionV relativeFrom="paragraph">
                  <wp:posOffset>30480</wp:posOffset>
                </wp:positionV>
                <wp:extent cx="6104890" cy="0"/>
                <wp:effectExtent l="5715" t="10795" r="13970" b="8255"/>
                <wp:wrapNone/>
                <wp:docPr id="4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DD523" id="Line 4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4pt" to="476.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" strokecolor="navy" strokeweight=".16931mm"/>
            </w:pict>
          </mc:Fallback>
        </mc:AlternateContent>
      </w:r>
    </w:p>
    <w:p w14:paraId="7EAA3BAB" w14:textId="77777777" w:rsidR="00B6375F" w:rsidRDefault="00B6375F" w:rsidP="00B6375F">
      <w:pPr>
        <w:spacing w:line="367" w:lineRule="exact"/>
        <w:rPr>
          <w:rFonts w:eastAsia="Times New Roman"/>
        </w:rPr>
      </w:pPr>
    </w:p>
    <w:p w14:paraId="63C01218" w14:textId="77777777" w:rsidR="00B6375F" w:rsidRDefault="00B6375F" w:rsidP="00B6375F">
      <w:pPr>
        <w:spacing w:line="0" w:lineRule="atLeast"/>
        <w:ind w:right="-19"/>
        <w:jc w:val="center"/>
        <w:rPr>
          <w:b/>
        </w:rPr>
      </w:pPr>
      <w:r>
        <w:rPr>
          <w:b/>
        </w:rPr>
        <w:t>Oświadczam, że na dzień składania ofert spełniam warunki udziału w postępowaniu.</w:t>
      </w:r>
    </w:p>
    <w:p w14:paraId="5A83100A" w14:textId="77777777" w:rsidR="00B6375F" w:rsidRDefault="00B6375F" w:rsidP="00B6375F">
      <w:pPr>
        <w:spacing w:line="200" w:lineRule="exact"/>
        <w:rPr>
          <w:rFonts w:eastAsia="Times New Roman"/>
        </w:rPr>
      </w:pPr>
    </w:p>
    <w:p w14:paraId="710B29FE" w14:textId="77777777" w:rsidR="00B6375F" w:rsidRDefault="00B6375F" w:rsidP="00B6375F">
      <w:pPr>
        <w:spacing w:line="200" w:lineRule="exact"/>
        <w:rPr>
          <w:rFonts w:eastAsia="Times New Roman"/>
        </w:rPr>
      </w:pPr>
    </w:p>
    <w:p w14:paraId="5456F7B9" w14:textId="77777777" w:rsidR="00B6375F" w:rsidRDefault="00B6375F" w:rsidP="00B6375F">
      <w:pPr>
        <w:spacing w:line="305" w:lineRule="exact"/>
        <w:rPr>
          <w:rFonts w:eastAsia="Times New Roman"/>
        </w:rPr>
      </w:pPr>
    </w:p>
    <w:p w14:paraId="276A5730" w14:textId="77777777" w:rsidR="00B6375F" w:rsidRDefault="00B6375F" w:rsidP="00B6375F">
      <w:pPr>
        <w:spacing w:line="0" w:lineRule="atLeast"/>
        <w:ind w:left="40"/>
        <w:rPr>
          <w:b/>
        </w:rPr>
      </w:pPr>
      <w:r>
        <w:rPr>
          <w:b/>
        </w:rPr>
        <w:t>......................, dn. .........................</w:t>
      </w:r>
    </w:p>
    <w:p w14:paraId="359FA441" w14:textId="77777777" w:rsidR="00B6375F" w:rsidRDefault="00B6375F" w:rsidP="00B6375F">
      <w:pPr>
        <w:spacing w:line="11" w:lineRule="exact"/>
        <w:rPr>
          <w:rFonts w:eastAsia="Times New Roman"/>
        </w:rPr>
      </w:pPr>
    </w:p>
    <w:p w14:paraId="486D26F5" w14:textId="77777777" w:rsidR="00B6375F" w:rsidRDefault="00B6375F" w:rsidP="00B6375F">
      <w:pPr>
        <w:spacing w:line="0" w:lineRule="atLeast"/>
        <w:ind w:left="6460"/>
        <w:rPr>
          <w:b/>
          <w:sz w:val="19"/>
        </w:rPr>
      </w:pPr>
      <w:r>
        <w:rPr>
          <w:b/>
          <w:sz w:val="19"/>
        </w:rPr>
        <w:t>Podpisy przedstawicieli Wykonawcy</w:t>
      </w:r>
    </w:p>
    <w:p w14:paraId="1E7C5A93" w14:textId="77777777" w:rsidR="00B6375F" w:rsidRDefault="00B6375F" w:rsidP="00B6375F">
      <w:pPr>
        <w:spacing w:line="6" w:lineRule="exact"/>
        <w:rPr>
          <w:rFonts w:eastAsia="Times New Roman"/>
        </w:rPr>
      </w:pPr>
    </w:p>
    <w:p w14:paraId="23AB7D84" w14:textId="77777777" w:rsidR="00B6375F" w:rsidRDefault="00B6375F" w:rsidP="00B6375F">
      <w:pPr>
        <w:spacing w:line="0" w:lineRule="atLeast"/>
        <w:ind w:left="6020"/>
        <w:rPr>
          <w:b/>
          <w:sz w:val="19"/>
        </w:rPr>
      </w:pPr>
      <w:r>
        <w:rPr>
          <w:b/>
          <w:sz w:val="19"/>
        </w:rPr>
        <w:t>upoważnionych do jego reprezentowania</w:t>
      </w:r>
    </w:p>
    <w:p w14:paraId="04FAE8B4" w14:textId="77777777" w:rsidR="00B6375F" w:rsidRDefault="00B6375F" w:rsidP="00B6375F">
      <w:pPr>
        <w:spacing w:line="200" w:lineRule="exact"/>
        <w:rPr>
          <w:rFonts w:eastAsia="Times New Roman"/>
        </w:rPr>
      </w:pPr>
    </w:p>
    <w:p w14:paraId="28BDFA43" w14:textId="77777777" w:rsidR="00B6375F" w:rsidRDefault="00B6375F" w:rsidP="00B6375F">
      <w:pPr>
        <w:spacing w:line="313" w:lineRule="exact"/>
        <w:rPr>
          <w:rFonts w:eastAsia="Times New Roman"/>
        </w:rPr>
      </w:pPr>
    </w:p>
    <w:p w14:paraId="1B36B103" w14:textId="77777777" w:rsidR="00B6375F" w:rsidRDefault="00B6375F" w:rsidP="00B6375F">
      <w:pPr>
        <w:spacing w:line="0" w:lineRule="atLeast"/>
        <w:ind w:left="5900"/>
        <w:rPr>
          <w:b/>
          <w:i/>
        </w:rPr>
      </w:pPr>
      <w:r>
        <w:rPr>
          <w:b/>
          <w:i/>
        </w:rPr>
        <w:t>..................................................................</w:t>
      </w:r>
    </w:p>
    <w:p w14:paraId="1C317D4F" w14:textId="77777777" w:rsidR="00B6375F" w:rsidRDefault="00B6375F" w:rsidP="00B6375F">
      <w:pPr>
        <w:spacing w:line="20" w:lineRule="exact"/>
        <w:rPr>
          <w:rFonts w:eastAsia="Times New Roman"/>
        </w:rPr>
      </w:pPr>
      <w:r>
        <w:rPr>
          <w:b/>
          <w:i/>
          <w:noProof/>
        </w:rPr>
        <mc:AlternateContent>
          <mc:Choice Requires="wps">
            <w:drawing>
              <wp:anchor distT="0" distB="0" distL="114300" distR="114300" simplePos="0" relativeHeight="251670528" behindDoc="1" locked="0" layoutInCell="1" allowOverlap="1" wp14:anchorId="2C1D5DC5" wp14:editId="7DA321E2">
                <wp:simplePos x="0" y="0"/>
                <wp:positionH relativeFrom="column">
                  <wp:posOffset>-48260</wp:posOffset>
                </wp:positionH>
                <wp:positionV relativeFrom="paragraph">
                  <wp:posOffset>418465</wp:posOffset>
                </wp:positionV>
                <wp:extent cx="6104890" cy="0"/>
                <wp:effectExtent l="5715" t="12065" r="13970" b="6985"/>
                <wp:wrapNone/>
                <wp:docPr id="4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8E737" id="Line 4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32.95pt" to="476.9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" strokecolor="navy" strokeweight=".48pt"/>
            </w:pict>
          </mc:Fallback>
        </mc:AlternateContent>
      </w:r>
    </w:p>
    <w:p w14:paraId="31A10289" w14:textId="77777777" w:rsidR="00B6375F" w:rsidRDefault="00B6375F" w:rsidP="00B6375F">
      <w:pPr>
        <w:spacing w:line="200" w:lineRule="exact"/>
        <w:rPr>
          <w:rFonts w:eastAsia="Times New Roman"/>
        </w:rPr>
      </w:pPr>
    </w:p>
    <w:p w14:paraId="08EB1C83" w14:textId="77777777" w:rsidR="00B6375F" w:rsidRDefault="00B6375F" w:rsidP="00B6375F">
      <w:pPr>
        <w:spacing w:line="200" w:lineRule="exact"/>
        <w:rPr>
          <w:rFonts w:eastAsia="Times New Roman"/>
        </w:rPr>
      </w:pPr>
    </w:p>
    <w:p w14:paraId="3EB17FCB" w14:textId="77777777" w:rsidR="00B6375F" w:rsidRDefault="00B6375F" w:rsidP="00B6375F">
      <w:pPr>
        <w:spacing w:line="239" w:lineRule="exact"/>
        <w:rPr>
          <w:rFonts w:eastAsia="Times New Roman"/>
        </w:rPr>
      </w:pPr>
    </w:p>
    <w:p w14:paraId="3A805D0C" w14:textId="77777777" w:rsidR="00B6375F" w:rsidRDefault="00B6375F" w:rsidP="00B6375F">
      <w:pPr>
        <w:spacing w:line="360" w:lineRule="auto"/>
        <w:ind w:left="40"/>
        <w:rPr>
          <w:sz w:val="22"/>
        </w:rPr>
      </w:pPr>
      <w:r>
        <w:rPr>
          <w:sz w:val="22"/>
        </w:rPr>
        <w:t xml:space="preserve">Oświadczam, że w celu wykazania spełniania warunków udziału w postępowaniu, określonych przez zamawiającego w </w:t>
      </w:r>
      <w:proofErr w:type="spellStart"/>
      <w:r>
        <w:rPr>
          <w:sz w:val="22"/>
        </w:rPr>
        <w:t>siwz</w:t>
      </w:r>
      <w:proofErr w:type="spellEnd"/>
      <w:r>
        <w:rPr>
          <w:sz w:val="22"/>
        </w:rPr>
        <w:t xml:space="preserve"> polegam na zasobach następującego/</w:t>
      </w:r>
      <w:proofErr w:type="spellStart"/>
      <w:r>
        <w:rPr>
          <w:sz w:val="22"/>
        </w:rPr>
        <w:t>ych</w:t>
      </w:r>
      <w:proofErr w:type="spellEnd"/>
      <w:r>
        <w:rPr>
          <w:sz w:val="22"/>
        </w:rPr>
        <w:t xml:space="preserve"> podmiotu/ów:</w:t>
      </w:r>
    </w:p>
    <w:p w14:paraId="697E6814" w14:textId="77777777" w:rsidR="00B6375F" w:rsidRDefault="00B6375F" w:rsidP="00B6375F">
      <w:pPr>
        <w:spacing w:line="1" w:lineRule="exact"/>
        <w:rPr>
          <w:rFonts w:eastAsia="Times New Roman"/>
        </w:rPr>
      </w:pPr>
    </w:p>
    <w:p w14:paraId="316BB57D" w14:textId="101E55B9" w:rsidR="00B6375F" w:rsidRDefault="00B6375F" w:rsidP="00B6375F">
      <w:pPr>
        <w:spacing w:line="0" w:lineRule="atLeast"/>
        <w:ind w:left="40"/>
        <w:rPr>
          <w:sz w:val="22"/>
        </w:rPr>
      </w:pPr>
      <w:r>
        <w:rPr>
          <w:sz w:val="22"/>
        </w:rPr>
        <w:t>………………………………………………………………………., w następującym zakresie: …………</w:t>
      </w:r>
    </w:p>
    <w:p w14:paraId="0C1E374F" w14:textId="77777777" w:rsidR="00B6375F" w:rsidRDefault="00B6375F" w:rsidP="00B6375F">
      <w:pPr>
        <w:spacing w:line="135" w:lineRule="exact"/>
        <w:rPr>
          <w:rFonts w:eastAsia="Times New Roman"/>
        </w:rPr>
      </w:pPr>
    </w:p>
    <w:p w14:paraId="7E3C7C54" w14:textId="76CB5C5E" w:rsidR="00B6375F" w:rsidRDefault="00B6375F" w:rsidP="00B6375F">
      <w:pPr>
        <w:spacing w:line="0" w:lineRule="atLeast"/>
        <w:ind w:left="40"/>
        <w:rPr>
          <w:sz w:val="22"/>
        </w:rPr>
      </w:pPr>
      <w:r>
        <w:rPr>
          <w:sz w:val="22"/>
        </w:rPr>
        <w:t>………………………………………………………………………………………………………………</w:t>
      </w:r>
    </w:p>
    <w:p w14:paraId="717AB047" w14:textId="77777777" w:rsidR="00B6375F" w:rsidRDefault="00B6375F" w:rsidP="00B6375F">
      <w:pPr>
        <w:spacing w:line="123" w:lineRule="exact"/>
        <w:rPr>
          <w:rFonts w:eastAsia="Times New Roman"/>
        </w:rPr>
      </w:pPr>
    </w:p>
    <w:p w14:paraId="0AC9871C" w14:textId="77777777" w:rsidR="00B6375F" w:rsidRDefault="00B6375F" w:rsidP="00B6375F">
      <w:pPr>
        <w:spacing w:line="0" w:lineRule="atLeast"/>
        <w:ind w:left="40"/>
        <w:rPr>
          <w:i/>
          <w:sz w:val="18"/>
        </w:rPr>
      </w:pPr>
      <w:r>
        <w:rPr>
          <w:i/>
          <w:sz w:val="18"/>
        </w:rPr>
        <w:t>(wskazać podmiot i określić odpowiedni zakres dla wskazanego podmiotu).</w:t>
      </w:r>
    </w:p>
    <w:p w14:paraId="705105A0" w14:textId="77777777" w:rsidR="00B6375F" w:rsidRDefault="00B6375F" w:rsidP="00B6375F">
      <w:pPr>
        <w:spacing w:line="127" w:lineRule="exact"/>
        <w:rPr>
          <w:rFonts w:eastAsia="Times New Roman"/>
        </w:rPr>
      </w:pPr>
    </w:p>
    <w:p w14:paraId="6F51BDC3" w14:textId="77777777" w:rsidR="00B6375F" w:rsidRDefault="00B6375F" w:rsidP="00B6375F">
      <w:pPr>
        <w:spacing w:line="0" w:lineRule="atLeast"/>
        <w:ind w:left="40"/>
        <w:rPr>
          <w:b/>
        </w:rPr>
      </w:pPr>
      <w:r>
        <w:rPr>
          <w:b/>
        </w:rPr>
        <w:t>......................, dn. .........................</w:t>
      </w:r>
    </w:p>
    <w:p w14:paraId="2DE9DEBF" w14:textId="77777777" w:rsidR="00B6375F" w:rsidRDefault="00B6375F" w:rsidP="00B6375F">
      <w:pPr>
        <w:spacing w:line="11" w:lineRule="exact"/>
        <w:rPr>
          <w:rFonts w:eastAsia="Times New Roman"/>
        </w:rPr>
      </w:pPr>
    </w:p>
    <w:p w14:paraId="00131770" w14:textId="77777777" w:rsidR="00B6375F" w:rsidRDefault="00B6375F" w:rsidP="00B6375F">
      <w:pPr>
        <w:spacing w:line="0" w:lineRule="atLeast"/>
        <w:ind w:left="6460"/>
        <w:rPr>
          <w:b/>
          <w:sz w:val="19"/>
        </w:rPr>
      </w:pPr>
      <w:r>
        <w:rPr>
          <w:b/>
          <w:sz w:val="19"/>
        </w:rPr>
        <w:t>Podpisy przedstawicieli Wykonawcy</w:t>
      </w:r>
    </w:p>
    <w:p w14:paraId="7776D330" w14:textId="77777777" w:rsidR="00B6375F" w:rsidRDefault="00B6375F" w:rsidP="00B6375F">
      <w:pPr>
        <w:spacing w:line="6" w:lineRule="exact"/>
        <w:rPr>
          <w:rFonts w:eastAsia="Times New Roman"/>
        </w:rPr>
      </w:pPr>
    </w:p>
    <w:p w14:paraId="2490DECA" w14:textId="77777777" w:rsidR="00B6375F" w:rsidRDefault="00B6375F" w:rsidP="00B6375F">
      <w:pPr>
        <w:spacing w:line="0" w:lineRule="atLeast"/>
        <w:ind w:left="6020"/>
        <w:rPr>
          <w:b/>
          <w:sz w:val="19"/>
        </w:rPr>
      </w:pPr>
      <w:r>
        <w:rPr>
          <w:b/>
          <w:sz w:val="19"/>
        </w:rPr>
        <w:t>upoważnionych do jego reprezentowania</w:t>
      </w:r>
    </w:p>
    <w:p w14:paraId="64BFA05B" w14:textId="77777777" w:rsidR="00B6375F" w:rsidRDefault="00B6375F" w:rsidP="00B6375F">
      <w:pPr>
        <w:spacing w:line="200" w:lineRule="exact"/>
        <w:rPr>
          <w:rFonts w:eastAsia="Times New Roman"/>
        </w:rPr>
      </w:pPr>
    </w:p>
    <w:p w14:paraId="2677AD02" w14:textId="77777777" w:rsidR="00B6375F" w:rsidRDefault="00B6375F" w:rsidP="00B6375F">
      <w:pPr>
        <w:spacing w:line="308" w:lineRule="exact"/>
        <w:rPr>
          <w:rFonts w:eastAsia="Times New Roman"/>
        </w:rPr>
      </w:pPr>
    </w:p>
    <w:p w14:paraId="5834F96C" w14:textId="77777777" w:rsidR="00B6375F" w:rsidRDefault="00B6375F" w:rsidP="00B6375F">
      <w:pPr>
        <w:spacing w:line="0" w:lineRule="atLeast"/>
        <w:ind w:left="6080"/>
        <w:rPr>
          <w:i/>
        </w:rPr>
      </w:pPr>
      <w:r>
        <w:rPr>
          <w:i/>
        </w:rPr>
        <w:t>..................................................................</w:t>
      </w:r>
    </w:p>
    <w:p w14:paraId="035179F5" w14:textId="77777777" w:rsidR="00B6375F" w:rsidRDefault="00B6375F" w:rsidP="00B6375F">
      <w:pPr>
        <w:spacing w:line="20" w:lineRule="exact"/>
        <w:rPr>
          <w:rFonts w:eastAsia="Times New Roman"/>
        </w:rPr>
      </w:pPr>
      <w:r>
        <w:rPr>
          <w:i/>
          <w:noProof/>
        </w:rPr>
        <mc:AlternateContent>
          <mc:Choice Requires="wps">
            <w:drawing>
              <wp:anchor distT="0" distB="0" distL="114300" distR="114300" simplePos="0" relativeHeight="251671552" behindDoc="1" locked="0" layoutInCell="1" allowOverlap="1" wp14:anchorId="7657DAB4" wp14:editId="236E121F">
                <wp:simplePos x="0" y="0"/>
                <wp:positionH relativeFrom="column">
                  <wp:posOffset>-48260</wp:posOffset>
                </wp:positionH>
                <wp:positionV relativeFrom="paragraph">
                  <wp:posOffset>37465</wp:posOffset>
                </wp:positionV>
                <wp:extent cx="6104890" cy="0"/>
                <wp:effectExtent l="5715" t="7620" r="13970" b="11430"/>
                <wp:wrapNone/>
                <wp:docPr id="4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DC555" id="Line 4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95pt" to="476.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" strokecolor="navy" strokeweight=".16931mm"/>
            </w:pict>
          </mc:Fallback>
        </mc:AlternateContent>
      </w:r>
    </w:p>
    <w:p w14:paraId="67C057AF" w14:textId="77777777" w:rsidR="00B6375F" w:rsidRDefault="00B6375F" w:rsidP="00B6375F">
      <w:pPr>
        <w:spacing w:line="39" w:lineRule="exact"/>
        <w:rPr>
          <w:rFonts w:eastAsia="Times New Roman"/>
        </w:rPr>
      </w:pPr>
    </w:p>
    <w:p w14:paraId="58F0D0CE" w14:textId="77777777" w:rsidR="00B6375F" w:rsidRDefault="00B6375F" w:rsidP="00B6375F">
      <w:pPr>
        <w:tabs>
          <w:tab w:val="left" w:pos="1400"/>
          <w:tab w:val="left" w:pos="1820"/>
          <w:tab w:val="left" w:pos="2880"/>
          <w:tab w:val="left" w:pos="4060"/>
          <w:tab w:val="left" w:pos="4960"/>
          <w:tab w:val="left" w:pos="5340"/>
          <w:tab w:val="left" w:pos="6600"/>
          <w:tab w:val="left" w:pos="8220"/>
          <w:tab w:val="left" w:pos="8640"/>
        </w:tabs>
        <w:spacing w:line="0" w:lineRule="atLeast"/>
        <w:ind w:left="40"/>
        <w:rPr>
          <w:sz w:val="21"/>
        </w:rPr>
      </w:pPr>
      <w:r>
        <w:rPr>
          <w:sz w:val="22"/>
        </w:rPr>
        <w:t>Oświadczam,</w:t>
      </w:r>
      <w:r>
        <w:rPr>
          <w:sz w:val="22"/>
        </w:rPr>
        <w:tab/>
        <w:t>że</w:t>
      </w:r>
      <w:r>
        <w:rPr>
          <w:sz w:val="22"/>
        </w:rPr>
        <w:tab/>
        <w:t>wszystkie</w:t>
      </w:r>
      <w:r>
        <w:rPr>
          <w:sz w:val="22"/>
        </w:rPr>
        <w:tab/>
        <w:t>informacje</w:t>
      </w:r>
      <w:r>
        <w:rPr>
          <w:sz w:val="22"/>
        </w:rPr>
        <w:tab/>
        <w:t>podane</w:t>
      </w:r>
      <w:r>
        <w:rPr>
          <w:sz w:val="22"/>
        </w:rPr>
        <w:tab/>
        <w:t>w</w:t>
      </w:r>
      <w:r>
        <w:rPr>
          <w:sz w:val="22"/>
        </w:rPr>
        <w:tab/>
        <w:t>powyższych</w:t>
      </w:r>
      <w:r>
        <w:rPr>
          <w:sz w:val="22"/>
        </w:rPr>
        <w:tab/>
        <w:t>oświadczeniach</w:t>
      </w:r>
      <w:r>
        <w:rPr>
          <w:sz w:val="22"/>
        </w:rPr>
        <w:tab/>
        <w:t>są</w:t>
      </w:r>
      <w:r>
        <w:rPr>
          <w:rFonts w:eastAsia="Times New Roman"/>
        </w:rPr>
        <w:tab/>
      </w:r>
      <w:r>
        <w:rPr>
          <w:sz w:val="21"/>
        </w:rPr>
        <w:t>aktualne</w:t>
      </w:r>
    </w:p>
    <w:p w14:paraId="298765D3" w14:textId="77777777" w:rsidR="00B6375F" w:rsidRDefault="00B6375F" w:rsidP="00B6375F">
      <w:pPr>
        <w:spacing w:line="135" w:lineRule="exact"/>
        <w:rPr>
          <w:rFonts w:eastAsia="Times New Roman"/>
        </w:rPr>
      </w:pPr>
    </w:p>
    <w:p w14:paraId="4A5A1436" w14:textId="77777777" w:rsidR="00B6375F" w:rsidRDefault="00B6375F" w:rsidP="00B6375F">
      <w:pPr>
        <w:spacing w:line="0" w:lineRule="atLeast"/>
        <w:ind w:left="40"/>
        <w:rPr>
          <w:sz w:val="22"/>
        </w:rPr>
      </w:pPr>
      <w:r>
        <w:rPr>
          <w:sz w:val="22"/>
        </w:rPr>
        <w:t>i zgodne z prawdą oraz zostały przedstawione z pełną świadomością konsekwencji wprowadzenia</w:t>
      </w:r>
    </w:p>
    <w:p w14:paraId="7CC63D2C" w14:textId="77777777" w:rsidR="00B6375F" w:rsidRDefault="00B6375F" w:rsidP="00B6375F">
      <w:pPr>
        <w:spacing w:line="130" w:lineRule="exact"/>
        <w:rPr>
          <w:rFonts w:eastAsia="Times New Roman"/>
        </w:rPr>
      </w:pPr>
    </w:p>
    <w:p w14:paraId="5C25ADDB" w14:textId="77777777" w:rsidR="00B6375F" w:rsidRDefault="00B6375F" w:rsidP="00B6375F">
      <w:pPr>
        <w:spacing w:line="0" w:lineRule="atLeast"/>
        <w:ind w:left="40"/>
        <w:rPr>
          <w:sz w:val="22"/>
        </w:rPr>
      </w:pPr>
      <w:r>
        <w:rPr>
          <w:sz w:val="22"/>
        </w:rPr>
        <w:t>zamawiającego w błąd przy przedstawianiu informacji.</w:t>
      </w:r>
    </w:p>
    <w:p w14:paraId="2C8B818D" w14:textId="77777777" w:rsidR="00B6375F" w:rsidRDefault="00B6375F" w:rsidP="00B6375F">
      <w:pPr>
        <w:spacing w:line="138" w:lineRule="exact"/>
        <w:rPr>
          <w:rFonts w:eastAsia="Times New Roman"/>
        </w:rPr>
      </w:pPr>
    </w:p>
    <w:p w14:paraId="7EF5D3A3" w14:textId="77777777" w:rsidR="00B6375F" w:rsidRDefault="00B6375F" w:rsidP="00B6375F">
      <w:pPr>
        <w:spacing w:line="0" w:lineRule="atLeast"/>
        <w:ind w:left="40"/>
        <w:rPr>
          <w:b/>
        </w:rPr>
      </w:pPr>
      <w:r>
        <w:rPr>
          <w:b/>
        </w:rPr>
        <w:t>......................, dn. .........................</w:t>
      </w:r>
    </w:p>
    <w:p w14:paraId="37C5171E" w14:textId="77777777" w:rsidR="00B6375F" w:rsidRDefault="00B6375F" w:rsidP="00B6375F">
      <w:pPr>
        <w:spacing w:line="11" w:lineRule="exact"/>
        <w:rPr>
          <w:rFonts w:eastAsia="Times New Roman"/>
        </w:rPr>
      </w:pPr>
    </w:p>
    <w:p w14:paraId="1F1499F7" w14:textId="77777777" w:rsidR="00B6375F" w:rsidRDefault="00B6375F" w:rsidP="00B6375F">
      <w:pPr>
        <w:spacing w:line="0" w:lineRule="atLeast"/>
        <w:ind w:left="6460"/>
        <w:rPr>
          <w:b/>
          <w:sz w:val="19"/>
        </w:rPr>
      </w:pPr>
      <w:r>
        <w:rPr>
          <w:b/>
          <w:sz w:val="19"/>
        </w:rPr>
        <w:t>Podpisy przedstawicieli Wykonawcy</w:t>
      </w:r>
    </w:p>
    <w:p w14:paraId="746357D1" w14:textId="77777777" w:rsidR="00B6375F" w:rsidRDefault="00B6375F" w:rsidP="00B6375F">
      <w:pPr>
        <w:spacing w:line="6" w:lineRule="exact"/>
        <w:rPr>
          <w:rFonts w:eastAsia="Times New Roman"/>
        </w:rPr>
      </w:pPr>
    </w:p>
    <w:p w14:paraId="222CEAE2" w14:textId="77777777" w:rsidR="00B6375F" w:rsidRDefault="00B6375F" w:rsidP="00B6375F">
      <w:pPr>
        <w:spacing w:line="0" w:lineRule="atLeast"/>
        <w:ind w:left="6020"/>
        <w:rPr>
          <w:b/>
          <w:sz w:val="19"/>
        </w:rPr>
      </w:pPr>
      <w:r>
        <w:rPr>
          <w:b/>
          <w:sz w:val="19"/>
        </w:rPr>
        <w:t>upoważnionych do jego reprezentowania</w:t>
      </w:r>
    </w:p>
    <w:p w14:paraId="303BA09E" w14:textId="77777777" w:rsidR="00B6375F" w:rsidRDefault="00B6375F" w:rsidP="00B6375F">
      <w:pPr>
        <w:spacing w:line="200" w:lineRule="exact"/>
        <w:rPr>
          <w:rFonts w:eastAsia="Times New Roman"/>
        </w:rPr>
      </w:pPr>
    </w:p>
    <w:p w14:paraId="7A8D8FEE" w14:textId="77777777" w:rsidR="00B6375F" w:rsidRDefault="00B6375F" w:rsidP="00B6375F">
      <w:pPr>
        <w:spacing w:line="313" w:lineRule="exact"/>
        <w:rPr>
          <w:rFonts w:eastAsia="Times New Roman"/>
        </w:rPr>
      </w:pPr>
    </w:p>
    <w:p w14:paraId="23D7A90E" w14:textId="294FDF2B" w:rsidR="00B6375F" w:rsidRDefault="00B6375F" w:rsidP="00B6375F">
      <w:pPr>
        <w:spacing w:line="0" w:lineRule="atLeast"/>
        <w:ind w:left="6080"/>
        <w:rPr>
          <w:i/>
        </w:rPr>
      </w:pPr>
      <w:r>
        <w:rPr>
          <w:i/>
        </w:rPr>
        <w:t>........................................................</w:t>
      </w:r>
    </w:p>
    <w:p w14:paraId="237D40D9" w14:textId="77777777" w:rsidR="00B6375F" w:rsidRDefault="00B6375F" w:rsidP="00B6375F">
      <w:pPr>
        <w:spacing w:line="20" w:lineRule="exact"/>
        <w:rPr>
          <w:rFonts w:eastAsia="Times New Roman"/>
        </w:rPr>
      </w:pPr>
    </w:p>
    <w:p w14:paraId="172D989B" w14:textId="77777777" w:rsidR="00B6375F" w:rsidRDefault="00B6375F" w:rsidP="00B6375F">
      <w:pPr>
        <w:spacing w:line="200" w:lineRule="exact"/>
        <w:rPr>
          <w:rFonts w:eastAsia="Times New Roman"/>
        </w:rPr>
      </w:pPr>
    </w:p>
    <w:p w14:paraId="4B4428A2" w14:textId="77777777" w:rsidR="00B6375F" w:rsidRDefault="00B6375F" w:rsidP="00B6375F">
      <w:pPr>
        <w:spacing w:line="200" w:lineRule="exact"/>
        <w:rPr>
          <w:rFonts w:eastAsia="Times New Roman"/>
        </w:rPr>
      </w:pPr>
      <w:r>
        <w:rPr>
          <w:i/>
          <w:noProof/>
        </w:rPr>
        <w:lastRenderedPageBreak/>
        <mc:AlternateContent>
          <mc:Choice Requires="wps">
            <w:drawing>
              <wp:anchor distT="0" distB="0" distL="114300" distR="114300" simplePos="0" relativeHeight="251672576" behindDoc="1" locked="0" layoutInCell="1" allowOverlap="1" wp14:anchorId="50B9E3F0" wp14:editId="066A3C44">
                <wp:simplePos x="0" y="0"/>
                <wp:positionH relativeFrom="column">
                  <wp:posOffset>-48260</wp:posOffset>
                </wp:positionH>
                <wp:positionV relativeFrom="paragraph">
                  <wp:posOffset>41275</wp:posOffset>
                </wp:positionV>
                <wp:extent cx="6104890" cy="0"/>
                <wp:effectExtent l="5715" t="10795" r="13970" b="8255"/>
                <wp:wrapNone/>
                <wp:docPr id="4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266F9" id="Line 5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3.25pt" to="476.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" strokecolor="navy" strokeweight=".16931mm"/>
            </w:pict>
          </mc:Fallback>
        </mc:AlternateContent>
      </w:r>
    </w:p>
    <w:p w14:paraId="4B4DA9FC" w14:textId="77777777" w:rsidR="00D775DD" w:rsidRDefault="00D775DD" w:rsidP="00B6375F">
      <w:pPr>
        <w:spacing w:line="20" w:lineRule="exact"/>
        <w:rPr>
          <w:rFonts w:eastAsia="Times New Roman"/>
        </w:rPr>
      </w:pPr>
      <w:bookmarkStart w:id="10" w:name="page24"/>
      <w:bookmarkEnd w:id="10"/>
    </w:p>
    <w:p w14:paraId="0E20AF68" w14:textId="77777777" w:rsidR="00D775DD" w:rsidRDefault="00D775DD" w:rsidP="00B6375F">
      <w:pPr>
        <w:spacing w:line="20" w:lineRule="exact"/>
        <w:rPr>
          <w:rFonts w:eastAsia="Times New Roman"/>
        </w:rPr>
      </w:pPr>
    </w:p>
    <w:p w14:paraId="1A05E83C" w14:textId="7D7F0CF3" w:rsidR="00B6375F" w:rsidRDefault="00B6375F" w:rsidP="00B6375F">
      <w:pPr>
        <w:spacing w:line="20" w:lineRule="exact"/>
        <w:rPr>
          <w:rFonts w:eastAsia="Times New Roman"/>
        </w:rPr>
      </w:pPr>
      <w:r>
        <w:rPr>
          <w:rFonts w:eastAsia="Times New Roman"/>
          <w:i/>
          <w:noProof/>
        </w:rPr>
        <mc:AlternateContent>
          <mc:Choice Requires="wps">
            <w:drawing>
              <wp:anchor distT="0" distB="0" distL="114300" distR="114300" simplePos="0" relativeHeight="251673600" behindDoc="1" locked="0" layoutInCell="1" allowOverlap="1" wp14:anchorId="3496BA85" wp14:editId="157E548A">
                <wp:simplePos x="0" y="0"/>
                <wp:positionH relativeFrom="column">
                  <wp:posOffset>-48260</wp:posOffset>
                </wp:positionH>
                <wp:positionV relativeFrom="paragraph">
                  <wp:posOffset>322580</wp:posOffset>
                </wp:positionV>
                <wp:extent cx="6083300" cy="0"/>
                <wp:effectExtent l="5715" t="6985" r="6985" b="12065"/>
                <wp:wrapNone/>
                <wp:docPr id="4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6A210" id="Line 51"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5.4pt" to="475.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lQHwIAAEM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" strokecolor="navy" strokeweight=".16931mm"/>
            </w:pict>
          </mc:Fallback>
        </mc:AlternateContent>
      </w:r>
      <w:r>
        <w:rPr>
          <w:rFonts w:eastAsia="Times New Roman"/>
          <w:i/>
          <w:noProof/>
        </w:rPr>
        <mc:AlternateContent>
          <mc:Choice Requires="wps">
            <w:drawing>
              <wp:anchor distT="0" distB="0" distL="114300" distR="114300" simplePos="0" relativeHeight="251674624" behindDoc="1" locked="0" layoutInCell="1" allowOverlap="1" wp14:anchorId="2A7DEBE7" wp14:editId="3BCFD87B">
                <wp:simplePos x="0" y="0"/>
                <wp:positionH relativeFrom="column">
                  <wp:posOffset>-48260</wp:posOffset>
                </wp:positionH>
                <wp:positionV relativeFrom="paragraph">
                  <wp:posOffset>511810</wp:posOffset>
                </wp:positionV>
                <wp:extent cx="6083300" cy="0"/>
                <wp:effectExtent l="5715" t="5715" r="6985" b="13335"/>
                <wp:wrapNone/>
                <wp:docPr id="4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33E64" id="Line 52"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40.3pt" to="475.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" strokecolor="navy" strokeweight=".16931mm"/>
            </w:pict>
          </mc:Fallback>
        </mc:AlternateContent>
      </w:r>
      <w:r>
        <w:rPr>
          <w:rFonts w:eastAsia="Times New Roman"/>
          <w:i/>
          <w:noProof/>
        </w:rPr>
        <mc:AlternateContent>
          <mc:Choice Requires="wps">
            <w:drawing>
              <wp:anchor distT="0" distB="0" distL="114300" distR="114300" simplePos="0" relativeHeight="251675648" behindDoc="1" locked="0" layoutInCell="1" allowOverlap="1" wp14:anchorId="2FB0BF2D" wp14:editId="2AA2E8AE">
                <wp:simplePos x="0" y="0"/>
                <wp:positionH relativeFrom="column">
                  <wp:posOffset>-45085</wp:posOffset>
                </wp:positionH>
                <wp:positionV relativeFrom="paragraph">
                  <wp:posOffset>319405</wp:posOffset>
                </wp:positionV>
                <wp:extent cx="0" cy="494030"/>
                <wp:effectExtent l="8890" t="13335" r="10160" b="6985"/>
                <wp:wrapNone/>
                <wp:docPr id="3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8FFAB" id="Line 5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5.15pt" to="-3.5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" strokecolor="navy" strokeweight=".48pt"/>
            </w:pict>
          </mc:Fallback>
        </mc:AlternateContent>
      </w:r>
      <w:r>
        <w:rPr>
          <w:rFonts w:eastAsia="Times New Roman"/>
          <w:i/>
          <w:noProof/>
        </w:rPr>
        <mc:AlternateContent>
          <mc:Choice Requires="wps">
            <w:drawing>
              <wp:anchor distT="0" distB="0" distL="114300" distR="114300" simplePos="0" relativeHeight="251676672" behindDoc="1" locked="0" layoutInCell="1" allowOverlap="1" wp14:anchorId="46C5320E" wp14:editId="161E0A92">
                <wp:simplePos x="0" y="0"/>
                <wp:positionH relativeFrom="column">
                  <wp:posOffset>6032500</wp:posOffset>
                </wp:positionH>
                <wp:positionV relativeFrom="paragraph">
                  <wp:posOffset>319405</wp:posOffset>
                </wp:positionV>
                <wp:extent cx="0" cy="494030"/>
                <wp:effectExtent l="9525" t="13335" r="9525" b="6985"/>
                <wp:wrapNone/>
                <wp:docPr id="3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1AD6C" id="Line 5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25.15pt" to="47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" strokecolor="navy" strokeweight=".16931mm"/>
            </w:pict>
          </mc:Fallback>
        </mc:AlternateContent>
      </w:r>
    </w:p>
    <w:p w14:paraId="6FAAFED1" w14:textId="16F5D644" w:rsidR="00B6375F" w:rsidRDefault="00B6375F" w:rsidP="00B6375F">
      <w:pPr>
        <w:spacing w:line="200" w:lineRule="exact"/>
        <w:rPr>
          <w:rFonts w:eastAsia="Times New Roman"/>
        </w:rPr>
      </w:pPr>
    </w:p>
    <w:p w14:paraId="7029ABFE" w14:textId="77777777" w:rsidR="00D775DD" w:rsidRDefault="00D775DD" w:rsidP="00B6375F">
      <w:pPr>
        <w:spacing w:line="200" w:lineRule="exact"/>
        <w:rPr>
          <w:rFonts w:eastAsia="Times New Roman"/>
        </w:rPr>
      </w:pPr>
    </w:p>
    <w:p w14:paraId="0DFE7A89" w14:textId="77777777" w:rsidR="00B6375F" w:rsidRDefault="00B6375F" w:rsidP="00B6375F">
      <w:pPr>
        <w:spacing w:line="290" w:lineRule="exact"/>
        <w:rPr>
          <w:rFonts w:eastAsia="Times New Roman"/>
        </w:rPr>
      </w:pPr>
    </w:p>
    <w:p w14:paraId="76AF8EBE" w14:textId="77777777" w:rsidR="00B6375F" w:rsidRDefault="00B6375F" w:rsidP="00D775DD">
      <w:pPr>
        <w:spacing w:line="0" w:lineRule="atLeast"/>
        <w:ind w:left="6379"/>
        <w:rPr>
          <w:b/>
        </w:rPr>
      </w:pPr>
      <w:r>
        <w:rPr>
          <w:b/>
        </w:rPr>
        <w:t>Załącznik nr 2b do SIWZ</w:t>
      </w:r>
    </w:p>
    <w:p w14:paraId="4803F8F9" w14:textId="77777777" w:rsidR="00B6375F" w:rsidRDefault="00B6375F" w:rsidP="00B6375F">
      <w:pPr>
        <w:spacing w:line="20" w:lineRule="exact"/>
        <w:rPr>
          <w:rFonts w:eastAsia="Times New Roman"/>
        </w:rPr>
      </w:pPr>
      <w:r>
        <w:rPr>
          <w:b/>
          <w:noProof/>
        </w:rPr>
        <w:drawing>
          <wp:anchor distT="0" distB="0" distL="114300" distR="114300" simplePos="0" relativeHeight="251677696" behindDoc="1" locked="0" layoutInCell="1" allowOverlap="1" wp14:anchorId="19884175" wp14:editId="1B43E4BF">
            <wp:simplePos x="0" y="0"/>
            <wp:positionH relativeFrom="column">
              <wp:posOffset>-41275</wp:posOffset>
            </wp:positionH>
            <wp:positionV relativeFrom="paragraph">
              <wp:posOffset>-152400</wp:posOffset>
            </wp:positionV>
            <wp:extent cx="6071870" cy="481330"/>
            <wp:effectExtent l="0" t="0" r="0" b="0"/>
            <wp:wrapNone/>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71870" cy="48133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78720" behindDoc="1" locked="0" layoutInCell="1" allowOverlap="1" wp14:anchorId="16AB328E" wp14:editId="40BF29C8">
            <wp:simplePos x="0" y="0"/>
            <wp:positionH relativeFrom="column">
              <wp:posOffset>-41275</wp:posOffset>
            </wp:positionH>
            <wp:positionV relativeFrom="paragraph">
              <wp:posOffset>-152400</wp:posOffset>
            </wp:positionV>
            <wp:extent cx="6071870" cy="481330"/>
            <wp:effectExtent l="0" t="0" r="0" b="0"/>
            <wp:wrapNone/>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71870" cy="481330"/>
                    </a:xfrm>
                    <a:prstGeom prst="rect">
                      <a:avLst/>
                    </a:prstGeom>
                    <a:noFill/>
                  </pic:spPr>
                </pic:pic>
              </a:graphicData>
            </a:graphic>
            <wp14:sizeRelH relativeFrom="page">
              <wp14:pctWidth>0</wp14:pctWidth>
            </wp14:sizeRelH>
            <wp14:sizeRelV relativeFrom="page">
              <wp14:pctHeight>0</wp14:pctHeight>
            </wp14:sizeRelV>
          </wp:anchor>
        </w:drawing>
      </w:r>
    </w:p>
    <w:p w14:paraId="5B733C4D" w14:textId="77777777" w:rsidR="00B6375F" w:rsidRDefault="00B6375F" w:rsidP="00B6375F">
      <w:pPr>
        <w:spacing w:line="120" w:lineRule="exact"/>
        <w:rPr>
          <w:rFonts w:eastAsia="Times New Roman"/>
        </w:rPr>
      </w:pPr>
    </w:p>
    <w:p w14:paraId="6EDD39A0" w14:textId="3CFED0B7" w:rsidR="00B6375F" w:rsidRDefault="00B6375F" w:rsidP="00B6375F">
      <w:pPr>
        <w:spacing w:line="0" w:lineRule="atLeast"/>
        <w:ind w:left="40"/>
        <w:rPr>
          <w:b/>
        </w:rPr>
      </w:pPr>
      <w:r>
        <w:rPr>
          <w:b/>
        </w:rPr>
        <w:t xml:space="preserve">OŚWIADCZENIE DOTYCZĄCE PRZESŁANEK WYKLUCZENIA z POSTĘPOWANIA – nr </w:t>
      </w:r>
      <w:r w:rsidRPr="00B255D1">
        <w:rPr>
          <w:b/>
        </w:rPr>
        <w:t>sprawy DZP.</w:t>
      </w:r>
      <w:r w:rsidR="00B255D1" w:rsidRPr="00B255D1">
        <w:rPr>
          <w:b/>
        </w:rPr>
        <w:t>341.</w:t>
      </w:r>
      <w:r w:rsidR="009930D9">
        <w:rPr>
          <w:b/>
        </w:rPr>
        <w:t>5</w:t>
      </w:r>
      <w:r w:rsidR="00B255D1" w:rsidRPr="00B255D1">
        <w:rPr>
          <w:b/>
        </w:rPr>
        <w:t>9.2018</w:t>
      </w:r>
    </w:p>
    <w:p w14:paraId="37F89F4B" w14:textId="77777777" w:rsidR="00B6375F" w:rsidRDefault="00B6375F" w:rsidP="00B6375F">
      <w:pPr>
        <w:spacing w:line="20" w:lineRule="exact"/>
        <w:rPr>
          <w:rFonts w:eastAsia="Times New Roman"/>
        </w:rPr>
      </w:pPr>
      <w:r>
        <w:rPr>
          <w:b/>
          <w:noProof/>
        </w:rPr>
        <mc:AlternateContent>
          <mc:Choice Requires="wps">
            <w:drawing>
              <wp:anchor distT="0" distB="0" distL="114300" distR="114300" simplePos="0" relativeHeight="251679744" behindDoc="1" locked="0" layoutInCell="1" allowOverlap="1" wp14:anchorId="00B2C057" wp14:editId="6489858C">
                <wp:simplePos x="0" y="0"/>
                <wp:positionH relativeFrom="column">
                  <wp:posOffset>-48260</wp:posOffset>
                </wp:positionH>
                <wp:positionV relativeFrom="paragraph">
                  <wp:posOffset>87630</wp:posOffset>
                </wp:positionV>
                <wp:extent cx="6083300" cy="0"/>
                <wp:effectExtent l="5715" t="8890" r="6985" b="10160"/>
                <wp:wrapNone/>
                <wp:docPr id="3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E9280" id="Line 5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6.9pt" to="475.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" strokecolor="navy" strokeweight=".16931mm"/>
            </w:pict>
          </mc:Fallback>
        </mc:AlternateContent>
      </w:r>
      <w:r>
        <w:rPr>
          <w:b/>
          <w:noProof/>
        </w:rPr>
        <mc:AlternateContent>
          <mc:Choice Requires="wps">
            <w:drawing>
              <wp:anchor distT="0" distB="0" distL="114300" distR="114300" simplePos="0" relativeHeight="251680768" behindDoc="1" locked="0" layoutInCell="1" allowOverlap="1" wp14:anchorId="0AD531B1" wp14:editId="2FE00C79">
                <wp:simplePos x="0" y="0"/>
                <wp:positionH relativeFrom="column">
                  <wp:posOffset>-48260</wp:posOffset>
                </wp:positionH>
                <wp:positionV relativeFrom="paragraph">
                  <wp:posOffset>294640</wp:posOffset>
                </wp:positionV>
                <wp:extent cx="6104890" cy="0"/>
                <wp:effectExtent l="5715" t="6350" r="13970" b="12700"/>
                <wp:wrapNone/>
                <wp:docPr id="3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65C11" id="Line 5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3.2pt" to="476.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" strokecolor="navy" strokeweight=".48pt"/>
            </w:pict>
          </mc:Fallback>
        </mc:AlternateContent>
      </w:r>
      <w:r>
        <w:rPr>
          <w:b/>
          <w:noProof/>
        </w:rPr>
        <mc:AlternateContent>
          <mc:Choice Requires="wps">
            <w:drawing>
              <wp:anchor distT="0" distB="0" distL="114300" distR="114300" simplePos="0" relativeHeight="251681792" behindDoc="1" locked="0" layoutInCell="1" allowOverlap="1" wp14:anchorId="414B4823" wp14:editId="001B39D1">
                <wp:simplePos x="0" y="0"/>
                <wp:positionH relativeFrom="column">
                  <wp:posOffset>-48260</wp:posOffset>
                </wp:positionH>
                <wp:positionV relativeFrom="paragraph">
                  <wp:posOffset>1508125</wp:posOffset>
                </wp:positionV>
                <wp:extent cx="6104890" cy="0"/>
                <wp:effectExtent l="5715" t="10160" r="13970" b="8890"/>
                <wp:wrapNone/>
                <wp:docPr id="3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FAA8C" id="Line 59"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18.75pt" to="476.9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" strokecolor="navy" strokeweight=".16931mm"/>
            </w:pict>
          </mc:Fallback>
        </mc:AlternateContent>
      </w:r>
      <w:r>
        <w:rPr>
          <w:b/>
          <w:noProof/>
        </w:rPr>
        <mc:AlternateContent>
          <mc:Choice Requires="wps">
            <w:drawing>
              <wp:anchor distT="0" distB="0" distL="114300" distR="114300" simplePos="0" relativeHeight="251682816" behindDoc="1" locked="0" layoutInCell="1" allowOverlap="1" wp14:anchorId="2F85A4E6" wp14:editId="3513D835">
                <wp:simplePos x="0" y="0"/>
                <wp:positionH relativeFrom="column">
                  <wp:posOffset>-48260</wp:posOffset>
                </wp:positionH>
                <wp:positionV relativeFrom="paragraph">
                  <wp:posOffset>2251710</wp:posOffset>
                </wp:positionV>
                <wp:extent cx="6104890" cy="0"/>
                <wp:effectExtent l="5715" t="10795" r="13970" b="8255"/>
                <wp:wrapNone/>
                <wp:docPr id="3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9AC16" id="Line 60"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77.3pt" to="476.9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" strokecolor="navy" strokeweight=".16931mm"/>
            </w:pict>
          </mc:Fallback>
        </mc:AlternateContent>
      </w:r>
      <w:r>
        <w:rPr>
          <w:b/>
          <w:noProof/>
        </w:rPr>
        <mc:AlternateContent>
          <mc:Choice Requires="wps">
            <w:drawing>
              <wp:anchor distT="0" distB="0" distL="114300" distR="114300" simplePos="0" relativeHeight="251683840" behindDoc="1" locked="0" layoutInCell="1" allowOverlap="1" wp14:anchorId="555A4A83" wp14:editId="03E95497">
                <wp:simplePos x="0" y="0"/>
                <wp:positionH relativeFrom="column">
                  <wp:posOffset>-48260</wp:posOffset>
                </wp:positionH>
                <wp:positionV relativeFrom="paragraph">
                  <wp:posOffset>5564505</wp:posOffset>
                </wp:positionV>
                <wp:extent cx="6104890" cy="0"/>
                <wp:effectExtent l="5715" t="8890" r="13970" b="10160"/>
                <wp:wrapNone/>
                <wp:docPr id="3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16A46" id="Line 6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438.15pt" to="476.9pt,4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Q1HwIAAEMEAAAOAAAAZHJzL2Uyb0RvYy54bWysU8GO2jAQvVfqP1i+QxJIKU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" strokecolor="navy" strokeweight=".48pt"/>
            </w:pict>
          </mc:Fallback>
        </mc:AlternateContent>
      </w:r>
      <w:r>
        <w:rPr>
          <w:b/>
          <w:noProof/>
        </w:rPr>
        <mc:AlternateContent>
          <mc:Choice Requires="wps">
            <w:drawing>
              <wp:anchor distT="0" distB="0" distL="114300" distR="114300" simplePos="0" relativeHeight="251684864" behindDoc="1" locked="0" layoutInCell="1" allowOverlap="1" wp14:anchorId="295EE5E5" wp14:editId="38A64F25">
                <wp:simplePos x="0" y="0"/>
                <wp:positionH relativeFrom="column">
                  <wp:posOffset>-45085</wp:posOffset>
                </wp:positionH>
                <wp:positionV relativeFrom="paragraph">
                  <wp:posOffset>291465</wp:posOffset>
                </wp:positionV>
                <wp:extent cx="0" cy="7976870"/>
                <wp:effectExtent l="8890" t="12700" r="10160" b="11430"/>
                <wp:wrapNone/>
                <wp:docPr id="3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7687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54A26" id="Line 6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2.95pt" to="-3.55pt,6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" strokecolor="navy" strokeweight=".48pt"/>
            </w:pict>
          </mc:Fallback>
        </mc:AlternateContent>
      </w:r>
      <w:r>
        <w:rPr>
          <w:b/>
          <w:noProof/>
        </w:rPr>
        <mc:AlternateContent>
          <mc:Choice Requires="wps">
            <w:drawing>
              <wp:anchor distT="0" distB="0" distL="114300" distR="114300" simplePos="0" relativeHeight="251685888" behindDoc="1" locked="0" layoutInCell="1" allowOverlap="1" wp14:anchorId="5F3706D2" wp14:editId="5D0D91F6">
                <wp:simplePos x="0" y="0"/>
                <wp:positionH relativeFrom="column">
                  <wp:posOffset>6053455</wp:posOffset>
                </wp:positionH>
                <wp:positionV relativeFrom="paragraph">
                  <wp:posOffset>291465</wp:posOffset>
                </wp:positionV>
                <wp:extent cx="0" cy="7976870"/>
                <wp:effectExtent l="11430" t="12700" r="7620" b="11430"/>
                <wp:wrapNone/>
                <wp:docPr id="3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7687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A1526" id="Line 63"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65pt,22.95pt" to="476.65pt,6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" strokecolor="navy" strokeweight=".16931mm"/>
            </w:pict>
          </mc:Fallback>
        </mc:AlternateContent>
      </w:r>
    </w:p>
    <w:p w14:paraId="5803D6F0" w14:textId="77777777" w:rsidR="00B6375F" w:rsidRDefault="00B6375F" w:rsidP="00B6375F">
      <w:pPr>
        <w:spacing w:line="200" w:lineRule="exact"/>
        <w:rPr>
          <w:rFonts w:eastAsia="Times New Roman"/>
        </w:rPr>
      </w:pPr>
    </w:p>
    <w:p w14:paraId="26599519" w14:textId="77777777" w:rsidR="00B6375F" w:rsidRDefault="00B6375F" w:rsidP="00B6375F">
      <w:pPr>
        <w:spacing w:line="242" w:lineRule="exact"/>
        <w:rPr>
          <w:rFonts w:eastAsia="Times New Roman"/>
        </w:rPr>
      </w:pPr>
    </w:p>
    <w:p w14:paraId="43C3773A" w14:textId="77777777" w:rsidR="009930D9" w:rsidRPr="000C2FB3" w:rsidRDefault="009930D9" w:rsidP="009930D9">
      <w:pPr>
        <w:ind w:left="40"/>
        <w:jc w:val="both"/>
        <w:rPr>
          <w:rFonts w:asciiTheme="minorHAnsi" w:hAnsiTheme="minorHAnsi"/>
          <w:b/>
        </w:rPr>
      </w:pPr>
      <w:r w:rsidRPr="000C2FB3">
        <w:rPr>
          <w:rFonts w:asciiTheme="minorHAnsi" w:hAnsiTheme="minorHAnsi"/>
          <w:b/>
        </w:rPr>
        <w:t xml:space="preserve">Przystępując do postępowania na </w:t>
      </w:r>
      <w:r w:rsidRPr="000C2FB3">
        <w:rPr>
          <w:rFonts w:asciiTheme="minorHAnsi" w:hAnsiTheme="minorHAnsi" w:cstheme="minorHAnsi"/>
          <w:b/>
        </w:rPr>
        <w:t xml:space="preserve">„ŚWIADCZENIE USŁUGI POLEGAJĄCEJ NA PEŁNIENIU FUNKCJI INWESTORA ZASTĘPCZEGO” </w:t>
      </w:r>
      <w:r w:rsidRPr="000C2FB3">
        <w:rPr>
          <w:rFonts w:asciiTheme="minorHAnsi" w:hAnsiTheme="minorHAnsi"/>
          <w:b/>
        </w:rPr>
        <w:t xml:space="preserve"> w ramach programu 4.2 Efektywność energetyczna - typ projektu - Termomodernizacja budynków użyteczności publicznej w ramach realizacji projektu pn. „ZWIĘKSZENIE EFEKTYWNOŚCI ENERGETYCZNEJ BUDYNKU GŁÓWNEGO MAZOWIECKIEGO SZPITALA SPECJALISTYCZNEGO SP. Z O.O. W RADOMIU”</w:t>
      </w:r>
    </w:p>
    <w:p w14:paraId="4E3E8583" w14:textId="77777777" w:rsidR="00B6375F" w:rsidRDefault="00B6375F" w:rsidP="00B6375F">
      <w:pPr>
        <w:spacing w:line="200" w:lineRule="exact"/>
        <w:rPr>
          <w:rFonts w:eastAsia="Times New Roman"/>
        </w:rPr>
      </w:pPr>
    </w:p>
    <w:p w14:paraId="4F94DF29" w14:textId="77777777" w:rsidR="00B6375F" w:rsidRDefault="00B6375F" w:rsidP="00B6375F">
      <w:pPr>
        <w:spacing w:line="200" w:lineRule="exact"/>
        <w:rPr>
          <w:rFonts w:eastAsia="Times New Roman"/>
        </w:rPr>
      </w:pPr>
    </w:p>
    <w:p w14:paraId="1D42094E" w14:textId="77777777" w:rsidR="00B6375F" w:rsidRDefault="00B6375F" w:rsidP="00B6375F">
      <w:pPr>
        <w:spacing w:line="210" w:lineRule="exact"/>
        <w:rPr>
          <w:rFonts w:eastAsia="Times New Roman"/>
        </w:rPr>
      </w:pPr>
    </w:p>
    <w:p w14:paraId="096BADE9" w14:textId="264777D1" w:rsidR="00B6375F" w:rsidRDefault="00B6375F" w:rsidP="00B6375F">
      <w:pPr>
        <w:spacing w:line="0" w:lineRule="atLeast"/>
        <w:ind w:left="40"/>
      </w:pPr>
      <w:r>
        <w:t>działając w imieniu Wykonawcy:………………………………………………………………………………………</w:t>
      </w:r>
    </w:p>
    <w:p w14:paraId="04E1C8C1" w14:textId="77777777" w:rsidR="00B6375F" w:rsidRDefault="00B6375F" w:rsidP="00B6375F">
      <w:pPr>
        <w:spacing w:line="0" w:lineRule="atLeast"/>
        <w:ind w:right="-19"/>
        <w:jc w:val="center"/>
        <w:rPr>
          <w:b/>
          <w:sz w:val="18"/>
        </w:rPr>
      </w:pPr>
      <w:r>
        <w:rPr>
          <w:b/>
          <w:sz w:val="18"/>
        </w:rPr>
        <w:t>(podać nazwę i adres Wykonawcy)</w:t>
      </w:r>
    </w:p>
    <w:p w14:paraId="64DF5573" w14:textId="77777777" w:rsidR="00B6375F" w:rsidRDefault="00B6375F" w:rsidP="00B6375F">
      <w:pPr>
        <w:spacing w:line="387" w:lineRule="exact"/>
        <w:rPr>
          <w:rFonts w:eastAsia="Times New Roman"/>
        </w:rPr>
      </w:pPr>
    </w:p>
    <w:p w14:paraId="66DE1C98" w14:textId="77777777" w:rsidR="00B6375F" w:rsidRDefault="00B6375F" w:rsidP="00B6375F">
      <w:pPr>
        <w:spacing w:line="0" w:lineRule="atLeast"/>
        <w:ind w:right="-79"/>
        <w:jc w:val="center"/>
        <w:rPr>
          <w:b/>
          <w:u w:val="single"/>
        </w:rPr>
      </w:pPr>
      <w:r>
        <w:rPr>
          <w:b/>
          <w:u w:val="single"/>
        </w:rPr>
        <w:t>Oświadczenie składane na podstawie</w:t>
      </w:r>
    </w:p>
    <w:p w14:paraId="71FBDF7D" w14:textId="77777777" w:rsidR="00B6375F" w:rsidRDefault="00B6375F" w:rsidP="00B6375F">
      <w:pPr>
        <w:spacing w:line="11" w:lineRule="exact"/>
        <w:rPr>
          <w:rFonts w:eastAsia="Times New Roman"/>
        </w:rPr>
      </w:pPr>
    </w:p>
    <w:p w14:paraId="66B9AA4E" w14:textId="77777777" w:rsidR="00B6375F" w:rsidRDefault="00B6375F" w:rsidP="00B6375F">
      <w:pPr>
        <w:spacing w:line="0" w:lineRule="atLeast"/>
        <w:ind w:right="-19"/>
        <w:jc w:val="center"/>
        <w:rPr>
          <w:b/>
          <w:u w:val="single"/>
        </w:rPr>
      </w:pPr>
      <w:r>
        <w:rPr>
          <w:b/>
          <w:u w:val="single"/>
        </w:rPr>
        <w:t>art. 25a ust. 1 ustawy z dnia 29 stycznia 2004 r.</w:t>
      </w:r>
    </w:p>
    <w:p w14:paraId="7BC761C0" w14:textId="77777777" w:rsidR="00B6375F" w:rsidRDefault="00B6375F" w:rsidP="00B6375F">
      <w:pPr>
        <w:spacing w:line="0" w:lineRule="atLeast"/>
        <w:ind w:left="2060"/>
        <w:rPr>
          <w:b/>
          <w:u w:val="single"/>
        </w:rPr>
      </w:pPr>
      <w:r>
        <w:rPr>
          <w:b/>
          <w:u w:val="single"/>
        </w:rPr>
        <w:t xml:space="preserve">Prawo zamówień publicznych (dalej jako: ustawa </w:t>
      </w:r>
      <w:proofErr w:type="spellStart"/>
      <w:r>
        <w:rPr>
          <w:b/>
          <w:u w:val="single"/>
        </w:rPr>
        <w:t>Pzp</w:t>
      </w:r>
      <w:proofErr w:type="spellEnd"/>
      <w:r>
        <w:rPr>
          <w:b/>
          <w:u w:val="single"/>
        </w:rPr>
        <w:t>),</w:t>
      </w:r>
    </w:p>
    <w:p w14:paraId="2AFE06C6" w14:textId="77777777" w:rsidR="00B6375F" w:rsidRDefault="00B6375F" w:rsidP="00B6375F">
      <w:pPr>
        <w:spacing w:line="0" w:lineRule="atLeast"/>
        <w:ind w:left="1800"/>
        <w:rPr>
          <w:b/>
          <w:u w:val="single"/>
        </w:rPr>
      </w:pPr>
      <w:r>
        <w:rPr>
          <w:b/>
          <w:u w:val="single"/>
        </w:rPr>
        <w:t>DOTYCZĄCE PRZESŁANEK WYKLUCZENIA Z POSTĘPOWANIA</w:t>
      </w:r>
    </w:p>
    <w:p w14:paraId="6E56B5DD" w14:textId="77777777" w:rsidR="00B6375F" w:rsidRDefault="00B6375F" w:rsidP="00B6375F">
      <w:pPr>
        <w:spacing w:line="316" w:lineRule="exact"/>
        <w:rPr>
          <w:rFonts w:eastAsia="Times New Roman"/>
        </w:rPr>
      </w:pPr>
    </w:p>
    <w:p w14:paraId="0F8BDA9F" w14:textId="77777777" w:rsidR="00B6375F" w:rsidRDefault="00B6375F" w:rsidP="00B6375F">
      <w:pPr>
        <w:spacing w:line="368" w:lineRule="auto"/>
        <w:ind w:left="40" w:right="200"/>
        <w:rPr>
          <w:sz w:val="22"/>
        </w:rPr>
      </w:pPr>
      <w:r>
        <w:rPr>
          <w:sz w:val="22"/>
        </w:rPr>
        <w:t xml:space="preserve">Oświadczam, że nie podlegam wykluczeniu z postępowania na podstawie art. 24 ust 1 pkt 12-23 ustawy </w:t>
      </w:r>
      <w:proofErr w:type="spellStart"/>
      <w:r>
        <w:rPr>
          <w:sz w:val="22"/>
        </w:rPr>
        <w:t>Pzp</w:t>
      </w:r>
      <w:proofErr w:type="spellEnd"/>
      <w:r>
        <w:rPr>
          <w:sz w:val="22"/>
        </w:rPr>
        <w:t>.</w:t>
      </w:r>
    </w:p>
    <w:p w14:paraId="034EB8A4" w14:textId="77777777" w:rsidR="00B6375F" w:rsidRDefault="00B6375F" w:rsidP="00B6375F">
      <w:pPr>
        <w:spacing w:line="386" w:lineRule="exact"/>
        <w:rPr>
          <w:rFonts w:eastAsia="Times New Roman"/>
        </w:rPr>
      </w:pPr>
    </w:p>
    <w:p w14:paraId="7E0E2BDD" w14:textId="77777777" w:rsidR="00B6375F" w:rsidRDefault="00B6375F" w:rsidP="00B6375F">
      <w:pPr>
        <w:spacing w:line="0" w:lineRule="atLeast"/>
        <w:ind w:left="40"/>
        <w:rPr>
          <w:sz w:val="22"/>
        </w:rPr>
      </w:pPr>
      <w:r>
        <w:rPr>
          <w:sz w:val="22"/>
        </w:rPr>
        <w:t xml:space="preserve">Oświadczam, że nie podlegam wykluczeniu z postępowania na podstawie art. 24 ust. 5 ustawy </w:t>
      </w:r>
      <w:proofErr w:type="spellStart"/>
      <w:r>
        <w:rPr>
          <w:sz w:val="22"/>
        </w:rPr>
        <w:t>Pzp</w:t>
      </w:r>
      <w:proofErr w:type="spellEnd"/>
    </w:p>
    <w:p w14:paraId="00B5B7A6" w14:textId="77777777" w:rsidR="00B6375F" w:rsidRDefault="00B6375F" w:rsidP="00B6375F">
      <w:pPr>
        <w:spacing w:line="140" w:lineRule="exact"/>
        <w:rPr>
          <w:rFonts w:eastAsia="Times New Roman"/>
        </w:rPr>
      </w:pPr>
    </w:p>
    <w:p w14:paraId="5653172C" w14:textId="77777777" w:rsidR="00B6375F" w:rsidRDefault="00B6375F" w:rsidP="00B6375F">
      <w:pPr>
        <w:spacing w:line="0" w:lineRule="atLeast"/>
        <w:ind w:left="40"/>
      </w:pPr>
      <w:r>
        <w:t>......................, dn. .........................</w:t>
      </w:r>
    </w:p>
    <w:p w14:paraId="4CACD1D8" w14:textId="77777777" w:rsidR="00B6375F" w:rsidRDefault="00B6375F" w:rsidP="00B6375F">
      <w:pPr>
        <w:spacing w:line="9" w:lineRule="exact"/>
        <w:rPr>
          <w:rFonts w:eastAsia="Times New Roman"/>
        </w:rPr>
      </w:pPr>
    </w:p>
    <w:p w14:paraId="1CFB2F20" w14:textId="77777777" w:rsidR="00B6375F" w:rsidRDefault="00B6375F" w:rsidP="00B6375F">
      <w:pPr>
        <w:spacing w:line="0" w:lineRule="atLeast"/>
        <w:ind w:left="6540"/>
        <w:rPr>
          <w:sz w:val="19"/>
        </w:rPr>
      </w:pPr>
      <w:r>
        <w:rPr>
          <w:sz w:val="19"/>
        </w:rPr>
        <w:t>Podpisy przedstawicieli Wykonawcy</w:t>
      </w:r>
    </w:p>
    <w:p w14:paraId="6B4BA86D" w14:textId="77777777" w:rsidR="00B6375F" w:rsidRDefault="00B6375F" w:rsidP="00B6375F">
      <w:pPr>
        <w:spacing w:line="6" w:lineRule="exact"/>
        <w:rPr>
          <w:rFonts w:eastAsia="Times New Roman"/>
        </w:rPr>
      </w:pPr>
    </w:p>
    <w:p w14:paraId="50895A94" w14:textId="77777777" w:rsidR="00B6375F" w:rsidRDefault="00B6375F" w:rsidP="00B6375F">
      <w:pPr>
        <w:spacing w:line="0" w:lineRule="atLeast"/>
        <w:ind w:left="6100"/>
        <w:rPr>
          <w:sz w:val="19"/>
        </w:rPr>
      </w:pPr>
      <w:r>
        <w:rPr>
          <w:sz w:val="19"/>
        </w:rPr>
        <w:t>upoważnionych do jego reprezentowania</w:t>
      </w:r>
    </w:p>
    <w:p w14:paraId="4064B8B5" w14:textId="77777777" w:rsidR="00B6375F" w:rsidRDefault="00B6375F" w:rsidP="00B6375F">
      <w:pPr>
        <w:spacing w:line="239" w:lineRule="exact"/>
        <w:rPr>
          <w:rFonts w:eastAsia="Times New Roman"/>
        </w:rPr>
      </w:pPr>
    </w:p>
    <w:p w14:paraId="60533144" w14:textId="6A2BD94D" w:rsidR="00B6375F" w:rsidRDefault="00B6375F" w:rsidP="00B255D1">
      <w:pPr>
        <w:spacing w:line="0" w:lineRule="atLeast"/>
        <w:ind w:left="6440"/>
        <w:rPr>
          <w:i/>
        </w:rPr>
      </w:pPr>
      <w:r>
        <w:rPr>
          <w:i/>
        </w:rPr>
        <w:t>.................................................</w:t>
      </w:r>
    </w:p>
    <w:p w14:paraId="7295FAAE" w14:textId="77777777" w:rsidR="00B6375F" w:rsidRDefault="00B6375F" w:rsidP="00B6375F">
      <w:pPr>
        <w:spacing w:line="200" w:lineRule="exact"/>
        <w:rPr>
          <w:rFonts w:eastAsia="Times New Roman"/>
        </w:rPr>
      </w:pPr>
    </w:p>
    <w:p w14:paraId="354AEA80" w14:textId="09CC71DC" w:rsidR="00B255D1" w:rsidRDefault="00B255D1" w:rsidP="00B6375F">
      <w:pPr>
        <w:spacing w:line="0" w:lineRule="atLeast"/>
        <w:ind w:left="40"/>
        <w:rPr>
          <w:sz w:val="21"/>
        </w:rPr>
      </w:pPr>
    </w:p>
    <w:p w14:paraId="0338BFD2" w14:textId="2968CA14" w:rsidR="00FB0C7F" w:rsidRDefault="00FB0C7F" w:rsidP="00B6375F">
      <w:pPr>
        <w:spacing w:line="0" w:lineRule="atLeast"/>
        <w:ind w:left="40"/>
        <w:rPr>
          <w:sz w:val="21"/>
        </w:rPr>
      </w:pPr>
    </w:p>
    <w:p w14:paraId="341D1C3C" w14:textId="77777777" w:rsidR="009930D9" w:rsidRDefault="009930D9" w:rsidP="00B6375F">
      <w:pPr>
        <w:spacing w:line="0" w:lineRule="atLeast"/>
        <w:ind w:left="40"/>
        <w:rPr>
          <w:sz w:val="21"/>
        </w:rPr>
      </w:pPr>
    </w:p>
    <w:p w14:paraId="48360E13" w14:textId="47957BA5" w:rsidR="00B6375F" w:rsidRPr="00B255D1" w:rsidRDefault="00B6375F" w:rsidP="00B255D1">
      <w:pPr>
        <w:spacing w:line="0" w:lineRule="atLeast"/>
        <w:ind w:left="40"/>
        <w:rPr>
          <w:rFonts w:asciiTheme="minorHAnsi" w:hAnsiTheme="minorHAnsi"/>
          <w:sz w:val="21"/>
        </w:rPr>
      </w:pPr>
      <w:r w:rsidRPr="00B255D1">
        <w:rPr>
          <w:rFonts w:asciiTheme="minorHAnsi" w:hAnsiTheme="minorHAnsi"/>
          <w:sz w:val="21"/>
        </w:rPr>
        <w:t>Oświadczam, że zachodzą w stosunku do mnie podstawy wykluczenia z postępowania na podstawie art.</w:t>
      </w:r>
      <w:r w:rsidR="00B255D1" w:rsidRPr="00B255D1">
        <w:rPr>
          <w:rFonts w:asciiTheme="minorHAnsi" w:hAnsiTheme="minorHAnsi"/>
          <w:sz w:val="21"/>
        </w:rPr>
        <w:t xml:space="preserve"> ………….</w:t>
      </w:r>
      <w:r w:rsidRPr="00B255D1">
        <w:rPr>
          <w:rFonts w:asciiTheme="minorHAnsi" w:hAnsiTheme="minorHAnsi"/>
          <w:sz w:val="21"/>
        </w:rPr>
        <w:t xml:space="preserve">ustawy </w:t>
      </w:r>
      <w:proofErr w:type="spellStart"/>
      <w:r w:rsidRPr="00B255D1">
        <w:rPr>
          <w:rFonts w:asciiTheme="minorHAnsi" w:hAnsiTheme="minorHAnsi"/>
          <w:sz w:val="21"/>
        </w:rPr>
        <w:t>Pzp</w:t>
      </w:r>
      <w:proofErr w:type="spellEnd"/>
      <w:r w:rsidRPr="00B255D1">
        <w:rPr>
          <w:rFonts w:asciiTheme="minorHAnsi" w:hAnsiTheme="minorHAnsi"/>
          <w:sz w:val="21"/>
        </w:rPr>
        <w:t xml:space="preserve"> </w:t>
      </w:r>
      <w:r w:rsidRPr="00B255D1">
        <w:rPr>
          <w:rFonts w:asciiTheme="minorHAnsi" w:hAnsiTheme="minorHAnsi"/>
          <w:i/>
          <w:sz w:val="15"/>
        </w:rPr>
        <w:t>(podać mającą zastosowanie podstawę wykluczenia spośród wymienionych w art. 24 ust. 1 pkt 13-14, 16-20 lub art. 24</w:t>
      </w:r>
    </w:p>
    <w:p w14:paraId="5CC6C1C6" w14:textId="77777777" w:rsidR="00B6375F" w:rsidRPr="00B255D1" w:rsidRDefault="00B6375F" w:rsidP="00B6375F">
      <w:pPr>
        <w:spacing w:line="127" w:lineRule="exact"/>
        <w:rPr>
          <w:rFonts w:asciiTheme="minorHAnsi" w:hAnsiTheme="minorHAnsi"/>
          <w:sz w:val="21"/>
        </w:rPr>
      </w:pPr>
    </w:p>
    <w:p w14:paraId="50049EB9" w14:textId="77777777" w:rsidR="00B6375F" w:rsidRPr="00B255D1" w:rsidRDefault="00B6375F" w:rsidP="00B6375F">
      <w:pPr>
        <w:spacing w:line="0" w:lineRule="atLeast"/>
        <w:ind w:left="40"/>
        <w:rPr>
          <w:rFonts w:asciiTheme="minorHAnsi" w:hAnsiTheme="minorHAnsi"/>
          <w:sz w:val="21"/>
        </w:rPr>
      </w:pPr>
      <w:r w:rsidRPr="00B255D1">
        <w:rPr>
          <w:rFonts w:asciiTheme="minorHAnsi" w:hAnsiTheme="minorHAnsi"/>
          <w:i/>
          <w:sz w:val="16"/>
        </w:rPr>
        <w:t xml:space="preserve">ust. 5 ustawy </w:t>
      </w:r>
      <w:proofErr w:type="spellStart"/>
      <w:r w:rsidRPr="00B255D1">
        <w:rPr>
          <w:rFonts w:asciiTheme="minorHAnsi" w:hAnsiTheme="minorHAnsi"/>
          <w:i/>
          <w:sz w:val="16"/>
        </w:rPr>
        <w:t>Pzp</w:t>
      </w:r>
      <w:proofErr w:type="spellEnd"/>
      <w:r>
        <w:rPr>
          <w:i/>
          <w:sz w:val="16"/>
        </w:rPr>
        <w:t xml:space="preserve">). </w:t>
      </w:r>
      <w:r w:rsidRPr="00B255D1">
        <w:rPr>
          <w:rFonts w:asciiTheme="minorHAnsi" w:hAnsiTheme="minorHAnsi"/>
          <w:sz w:val="21"/>
        </w:rPr>
        <w:t>Jednocześnie oświadczam, że w związku z ww. okolicznością, na podstawie art. 24 ust. 8 ustawy</w:t>
      </w:r>
    </w:p>
    <w:p w14:paraId="5C49F838" w14:textId="77777777" w:rsidR="00B6375F" w:rsidRPr="00B255D1" w:rsidRDefault="00B6375F" w:rsidP="00B6375F">
      <w:pPr>
        <w:spacing w:line="132" w:lineRule="exact"/>
        <w:rPr>
          <w:rFonts w:asciiTheme="minorHAnsi" w:eastAsia="Times New Roman" w:hAnsiTheme="minorHAnsi"/>
        </w:rPr>
      </w:pPr>
    </w:p>
    <w:p w14:paraId="1ECD069B" w14:textId="1C1DB79F" w:rsidR="00B6375F" w:rsidRDefault="00B6375F" w:rsidP="00B255D1">
      <w:pPr>
        <w:tabs>
          <w:tab w:val="left" w:pos="1760"/>
          <w:tab w:val="left" w:pos="4000"/>
          <w:tab w:val="left" w:pos="6480"/>
          <w:tab w:val="left" w:pos="8440"/>
        </w:tabs>
        <w:spacing w:line="0" w:lineRule="atLeast"/>
        <w:ind w:left="40"/>
        <w:jc w:val="both"/>
        <w:rPr>
          <w:rFonts w:asciiTheme="minorHAnsi" w:hAnsiTheme="minorHAnsi"/>
          <w:sz w:val="22"/>
          <w:szCs w:val="22"/>
        </w:rPr>
      </w:pPr>
      <w:proofErr w:type="spellStart"/>
      <w:r w:rsidRPr="00B255D1">
        <w:rPr>
          <w:rFonts w:asciiTheme="minorHAnsi" w:hAnsiTheme="minorHAnsi"/>
          <w:sz w:val="22"/>
          <w:szCs w:val="22"/>
        </w:rPr>
        <w:t>Pzp</w:t>
      </w:r>
      <w:proofErr w:type="spellEnd"/>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podjąłem</w:t>
      </w:r>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następujące</w:t>
      </w:r>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środki</w:t>
      </w:r>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naprawcze</w:t>
      </w:r>
      <w:r w:rsidR="00B255D1">
        <w:rPr>
          <w:rFonts w:asciiTheme="minorHAnsi" w:hAnsiTheme="minorHAnsi"/>
          <w:sz w:val="22"/>
          <w:szCs w:val="22"/>
        </w:rPr>
        <w:t>………………………………………………………………………………………………</w:t>
      </w:r>
    </w:p>
    <w:p w14:paraId="3B1A20CF" w14:textId="74697B10" w:rsidR="00B255D1" w:rsidRDefault="00B255D1" w:rsidP="00B255D1">
      <w:pPr>
        <w:tabs>
          <w:tab w:val="left" w:pos="1760"/>
          <w:tab w:val="left" w:pos="4000"/>
          <w:tab w:val="left" w:pos="6480"/>
          <w:tab w:val="left" w:pos="8440"/>
        </w:tabs>
        <w:spacing w:line="0" w:lineRule="atLeast"/>
        <w:ind w:left="40"/>
        <w:jc w:val="both"/>
        <w:rPr>
          <w:rFonts w:asciiTheme="minorHAnsi" w:hAnsiTheme="minorHAnsi"/>
          <w:sz w:val="22"/>
          <w:szCs w:val="22"/>
        </w:rPr>
      </w:pPr>
    </w:p>
    <w:p w14:paraId="0DA31B2A" w14:textId="59E0242C" w:rsidR="00B255D1" w:rsidRPr="00B255D1" w:rsidRDefault="00B255D1" w:rsidP="00B255D1">
      <w:pPr>
        <w:tabs>
          <w:tab w:val="left" w:pos="1760"/>
          <w:tab w:val="left" w:pos="4000"/>
          <w:tab w:val="left" w:pos="6480"/>
          <w:tab w:val="left" w:pos="8440"/>
        </w:tabs>
        <w:spacing w:line="0" w:lineRule="atLeast"/>
        <w:ind w:left="40"/>
        <w:jc w:val="both"/>
        <w:rPr>
          <w:rFonts w:asciiTheme="minorHAnsi" w:hAnsiTheme="minorHAnsi"/>
          <w:sz w:val="22"/>
          <w:szCs w:val="22"/>
        </w:rPr>
      </w:pPr>
      <w:r>
        <w:rPr>
          <w:rFonts w:asciiTheme="minorHAnsi" w:hAnsiTheme="minorHAnsi"/>
          <w:sz w:val="22"/>
          <w:szCs w:val="22"/>
        </w:rPr>
        <w:t>………………………………………………………………………………………………………………………………………………………………….</w:t>
      </w:r>
    </w:p>
    <w:p w14:paraId="3A833470" w14:textId="77777777" w:rsidR="00B6375F" w:rsidRDefault="00B6375F" w:rsidP="00B255D1">
      <w:pPr>
        <w:spacing w:line="200" w:lineRule="exact"/>
        <w:jc w:val="both"/>
        <w:rPr>
          <w:rFonts w:eastAsia="Times New Roman"/>
        </w:rPr>
      </w:pPr>
    </w:p>
    <w:p w14:paraId="567F7524" w14:textId="77777777" w:rsidR="00B6375F" w:rsidRDefault="00B6375F" w:rsidP="00B6375F">
      <w:pPr>
        <w:spacing w:line="226" w:lineRule="exact"/>
        <w:rPr>
          <w:rFonts w:eastAsia="Times New Roman"/>
        </w:rPr>
      </w:pPr>
    </w:p>
    <w:p w14:paraId="72BDD8B7" w14:textId="77777777" w:rsidR="00B6375F" w:rsidRDefault="00B6375F" w:rsidP="00B6375F">
      <w:pPr>
        <w:spacing w:line="0" w:lineRule="atLeast"/>
        <w:ind w:left="40"/>
      </w:pPr>
      <w:r>
        <w:t>......................, dn. .........................</w:t>
      </w:r>
    </w:p>
    <w:p w14:paraId="782FE13C" w14:textId="77777777" w:rsidR="00B6375F" w:rsidRDefault="00B6375F" w:rsidP="00B6375F">
      <w:pPr>
        <w:spacing w:line="9" w:lineRule="exact"/>
        <w:rPr>
          <w:rFonts w:eastAsia="Times New Roman"/>
        </w:rPr>
      </w:pPr>
    </w:p>
    <w:p w14:paraId="5FE0A545" w14:textId="77777777" w:rsidR="00B6375F" w:rsidRDefault="00B6375F" w:rsidP="00B6375F">
      <w:pPr>
        <w:spacing w:line="0" w:lineRule="atLeast"/>
        <w:ind w:left="6540"/>
        <w:rPr>
          <w:sz w:val="19"/>
        </w:rPr>
      </w:pPr>
      <w:r>
        <w:rPr>
          <w:sz w:val="19"/>
        </w:rPr>
        <w:t>Podpisy przedstawicieli Wykonawcy</w:t>
      </w:r>
    </w:p>
    <w:p w14:paraId="48312640" w14:textId="77777777" w:rsidR="00B6375F" w:rsidRDefault="00B6375F" w:rsidP="00B6375F">
      <w:pPr>
        <w:spacing w:line="6" w:lineRule="exact"/>
        <w:rPr>
          <w:rFonts w:eastAsia="Times New Roman"/>
        </w:rPr>
      </w:pPr>
    </w:p>
    <w:p w14:paraId="20954B74" w14:textId="77777777" w:rsidR="00B6375F" w:rsidRDefault="00B6375F" w:rsidP="00B6375F">
      <w:pPr>
        <w:spacing w:line="0" w:lineRule="atLeast"/>
        <w:ind w:left="6100"/>
        <w:rPr>
          <w:sz w:val="19"/>
        </w:rPr>
      </w:pPr>
      <w:r>
        <w:rPr>
          <w:sz w:val="19"/>
        </w:rPr>
        <w:t>upoważnionych do jego reprezentowania</w:t>
      </w:r>
    </w:p>
    <w:p w14:paraId="1A7C71B1" w14:textId="77777777" w:rsidR="00B6375F" w:rsidRDefault="00B6375F" w:rsidP="00B6375F">
      <w:pPr>
        <w:spacing w:line="268" w:lineRule="exact"/>
        <w:rPr>
          <w:rFonts w:eastAsia="Times New Roman"/>
        </w:rPr>
      </w:pPr>
    </w:p>
    <w:p w14:paraId="46862081" w14:textId="4C836871" w:rsidR="00B6375F" w:rsidRDefault="00B6375F" w:rsidP="003638AE">
      <w:pPr>
        <w:spacing w:line="0" w:lineRule="atLeast"/>
        <w:ind w:left="6280"/>
        <w:rPr>
          <w:rFonts w:eastAsia="Times New Roman"/>
        </w:rPr>
      </w:pPr>
      <w:r>
        <w:rPr>
          <w:i/>
        </w:rPr>
        <w:t>...................................................</w:t>
      </w:r>
      <w:r w:rsidR="003638AE">
        <w:rPr>
          <w:rFonts w:eastAsia="Times New Roman"/>
        </w:rPr>
        <w:t xml:space="preserve"> </w:t>
      </w:r>
    </w:p>
    <w:p w14:paraId="3040E79B" w14:textId="77777777" w:rsidR="00B6375F" w:rsidRDefault="00B6375F" w:rsidP="00B6375F">
      <w:pPr>
        <w:spacing w:line="200" w:lineRule="exact"/>
        <w:rPr>
          <w:rFonts w:eastAsia="Times New Roman"/>
        </w:rPr>
      </w:pPr>
      <w:r>
        <w:rPr>
          <w:i/>
          <w:noProof/>
        </w:rPr>
        <mc:AlternateContent>
          <mc:Choice Requires="wps">
            <w:drawing>
              <wp:anchor distT="0" distB="0" distL="114300" distR="114300" simplePos="0" relativeHeight="251686912" behindDoc="1" locked="0" layoutInCell="1" allowOverlap="1" wp14:anchorId="6CA564E1" wp14:editId="201BF5C4">
                <wp:simplePos x="0" y="0"/>
                <wp:positionH relativeFrom="column">
                  <wp:posOffset>-19050</wp:posOffset>
                </wp:positionH>
                <wp:positionV relativeFrom="paragraph">
                  <wp:posOffset>23495</wp:posOffset>
                </wp:positionV>
                <wp:extent cx="6104890" cy="0"/>
                <wp:effectExtent l="5715" t="12700" r="13970" b="6350"/>
                <wp:wrapNone/>
                <wp:docPr id="3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D19A2" id="Line 6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85pt" to="479.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" strokecolor="navy" strokeweight=".16931mm"/>
            </w:pict>
          </mc:Fallback>
        </mc:AlternateContent>
      </w:r>
    </w:p>
    <w:p w14:paraId="4501F688" w14:textId="77777777" w:rsidR="00B6375F" w:rsidRDefault="00B6375F" w:rsidP="00B6375F">
      <w:pPr>
        <w:spacing w:line="400" w:lineRule="exact"/>
        <w:rPr>
          <w:rFonts w:eastAsia="Times New Roman"/>
        </w:rPr>
      </w:pPr>
    </w:p>
    <w:p w14:paraId="0F7D5E49" w14:textId="77777777" w:rsidR="00B6375F" w:rsidRDefault="00B6375F" w:rsidP="00B6375F">
      <w:pPr>
        <w:spacing w:line="200" w:lineRule="exact"/>
        <w:rPr>
          <w:rFonts w:eastAsia="Times New Roman"/>
        </w:rPr>
      </w:pPr>
      <w:bookmarkStart w:id="11" w:name="page25"/>
      <w:bookmarkEnd w:id="11"/>
    </w:p>
    <w:p w14:paraId="5796E02C" w14:textId="77777777" w:rsidR="00B6375F" w:rsidRDefault="00B6375F" w:rsidP="00B6375F">
      <w:pPr>
        <w:spacing w:line="287" w:lineRule="exact"/>
        <w:rPr>
          <w:rFonts w:eastAsia="Times New Roman"/>
        </w:rPr>
      </w:pPr>
    </w:p>
    <w:p w14:paraId="5222E707" w14:textId="77777777" w:rsidR="00B6375F" w:rsidRDefault="00B6375F" w:rsidP="00B6375F">
      <w:pPr>
        <w:spacing w:line="412" w:lineRule="auto"/>
        <w:ind w:left="40"/>
        <w:rPr>
          <w:rFonts w:ascii="Arial" w:eastAsia="Arial" w:hAnsi="Arial"/>
          <w:b/>
          <w:sz w:val="21"/>
        </w:rPr>
      </w:pPr>
      <w:r>
        <w:rPr>
          <w:rFonts w:ascii="Arial" w:eastAsia="Arial" w:hAnsi="Arial"/>
          <w:b/>
          <w:sz w:val="21"/>
        </w:rPr>
        <w:t>OŚWIADCZENIE DOTYCZĄCE PODMIOTU, NA KTÓREGO ZASOBY POWOŁUJE SIĘ WYKONAWCA:</w:t>
      </w:r>
    </w:p>
    <w:p w14:paraId="2005D8BA" w14:textId="77777777" w:rsidR="00B6375F" w:rsidRDefault="00B6375F" w:rsidP="00B6375F">
      <w:pPr>
        <w:spacing w:line="20" w:lineRule="exact"/>
        <w:rPr>
          <w:rFonts w:eastAsia="Times New Roman"/>
        </w:rPr>
      </w:pPr>
      <w:r>
        <w:rPr>
          <w:rFonts w:ascii="Arial" w:eastAsia="Arial" w:hAnsi="Arial"/>
          <w:b/>
          <w:noProof/>
          <w:sz w:val="21"/>
        </w:rPr>
        <mc:AlternateContent>
          <mc:Choice Requires="wps">
            <w:drawing>
              <wp:anchor distT="0" distB="0" distL="114300" distR="114300" simplePos="0" relativeHeight="251687936" behindDoc="1" locked="0" layoutInCell="1" allowOverlap="1" wp14:anchorId="6BB01493" wp14:editId="5D124A54">
                <wp:simplePos x="0" y="0"/>
                <wp:positionH relativeFrom="column">
                  <wp:posOffset>3810</wp:posOffset>
                </wp:positionH>
                <wp:positionV relativeFrom="paragraph">
                  <wp:posOffset>-509270</wp:posOffset>
                </wp:positionV>
                <wp:extent cx="5998210" cy="460375"/>
                <wp:effectExtent l="635" t="1270" r="1905" b="0"/>
                <wp:wrapNone/>
                <wp:docPr id="2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210" cy="46037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E7501" id="Rectangle 65" o:spid="_x0000_s1026" style="position:absolute;margin-left:.3pt;margin-top:-40.1pt;width:472.3pt;height:36.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" fillcolor="#bfbfbf" strokecolor="white"/>
            </w:pict>
          </mc:Fallback>
        </mc:AlternateContent>
      </w:r>
      <w:r>
        <w:rPr>
          <w:rFonts w:ascii="Arial" w:eastAsia="Arial" w:hAnsi="Arial"/>
          <w:b/>
          <w:noProof/>
          <w:sz w:val="21"/>
        </w:rPr>
        <mc:AlternateContent>
          <mc:Choice Requires="wps">
            <w:drawing>
              <wp:anchor distT="0" distB="0" distL="114300" distR="114300" simplePos="0" relativeHeight="251688960" behindDoc="1" locked="0" layoutInCell="1" allowOverlap="1" wp14:anchorId="21BA6D55" wp14:editId="0801102D">
                <wp:simplePos x="0" y="0"/>
                <wp:positionH relativeFrom="column">
                  <wp:posOffset>-48260</wp:posOffset>
                </wp:positionH>
                <wp:positionV relativeFrom="paragraph">
                  <wp:posOffset>-512445</wp:posOffset>
                </wp:positionV>
                <wp:extent cx="6104890" cy="0"/>
                <wp:effectExtent l="5715" t="7620" r="13970" b="11430"/>
                <wp:wrapNone/>
                <wp:docPr id="2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BF46B" id="Line 6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40.35pt" to="476.9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" strokecolor="navy" strokeweight=".16931mm"/>
            </w:pict>
          </mc:Fallback>
        </mc:AlternateContent>
      </w:r>
      <w:r>
        <w:rPr>
          <w:rFonts w:ascii="Arial" w:eastAsia="Arial" w:hAnsi="Arial"/>
          <w:b/>
          <w:noProof/>
          <w:sz w:val="21"/>
        </w:rPr>
        <mc:AlternateContent>
          <mc:Choice Requires="wps">
            <w:drawing>
              <wp:anchor distT="0" distB="0" distL="114300" distR="114300" simplePos="0" relativeHeight="251689984" behindDoc="1" locked="0" layoutInCell="1" allowOverlap="1" wp14:anchorId="2BD64DF7" wp14:editId="5779B85F">
                <wp:simplePos x="0" y="0"/>
                <wp:positionH relativeFrom="column">
                  <wp:posOffset>-48260</wp:posOffset>
                </wp:positionH>
                <wp:positionV relativeFrom="paragraph">
                  <wp:posOffset>2251710</wp:posOffset>
                </wp:positionV>
                <wp:extent cx="6104890" cy="0"/>
                <wp:effectExtent l="5715" t="9525" r="13970" b="9525"/>
                <wp:wrapNone/>
                <wp:docPr id="2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232D0" id="Line 67"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77.3pt" to="476.9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" strokecolor="navy" strokeweight=".16931mm"/>
            </w:pict>
          </mc:Fallback>
        </mc:AlternateContent>
      </w:r>
      <w:r>
        <w:rPr>
          <w:rFonts w:ascii="Arial" w:eastAsia="Arial" w:hAnsi="Arial"/>
          <w:b/>
          <w:noProof/>
          <w:sz w:val="21"/>
        </w:rPr>
        <mc:AlternateContent>
          <mc:Choice Requires="wps">
            <w:drawing>
              <wp:anchor distT="0" distB="0" distL="114300" distR="114300" simplePos="0" relativeHeight="251691008" behindDoc="1" locked="0" layoutInCell="1" allowOverlap="1" wp14:anchorId="73A304D4" wp14:editId="4FFD1D92">
                <wp:simplePos x="0" y="0"/>
                <wp:positionH relativeFrom="column">
                  <wp:posOffset>-45085</wp:posOffset>
                </wp:positionH>
                <wp:positionV relativeFrom="paragraph">
                  <wp:posOffset>-515620</wp:posOffset>
                </wp:positionV>
                <wp:extent cx="0" cy="4921885"/>
                <wp:effectExtent l="8890" t="13970" r="10160" b="7620"/>
                <wp:wrapNone/>
                <wp:docPr id="2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885"/>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B6A52" id="Line 68"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40.6pt" to="-3.55pt,3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" strokecolor="navy" strokeweight=".48pt"/>
            </w:pict>
          </mc:Fallback>
        </mc:AlternateContent>
      </w:r>
      <w:r>
        <w:rPr>
          <w:rFonts w:ascii="Arial" w:eastAsia="Arial" w:hAnsi="Arial"/>
          <w:b/>
          <w:noProof/>
          <w:sz w:val="21"/>
        </w:rPr>
        <mc:AlternateContent>
          <mc:Choice Requires="wps">
            <w:drawing>
              <wp:anchor distT="0" distB="0" distL="114300" distR="114300" simplePos="0" relativeHeight="251692032" behindDoc="1" locked="0" layoutInCell="1" allowOverlap="1" wp14:anchorId="3C643AE3" wp14:editId="6C33EFED">
                <wp:simplePos x="0" y="0"/>
                <wp:positionH relativeFrom="column">
                  <wp:posOffset>6053455</wp:posOffset>
                </wp:positionH>
                <wp:positionV relativeFrom="paragraph">
                  <wp:posOffset>-515620</wp:posOffset>
                </wp:positionV>
                <wp:extent cx="0" cy="4921885"/>
                <wp:effectExtent l="11430" t="13970" r="7620" b="7620"/>
                <wp:wrapNone/>
                <wp:docPr id="2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885"/>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661CB" id="Line 69"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65pt,-40.6pt" to="476.65pt,3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" strokecolor="navy" strokeweight=".16931mm"/>
            </w:pict>
          </mc:Fallback>
        </mc:AlternateContent>
      </w:r>
    </w:p>
    <w:p w14:paraId="1B58219A" w14:textId="77777777" w:rsidR="00B6375F" w:rsidRDefault="00B6375F" w:rsidP="00B6375F">
      <w:pPr>
        <w:spacing w:line="314" w:lineRule="exact"/>
        <w:rPr>
          <w:rFonts w:eastAsia="Times New Roman"/>
        </w:rPr>
      </w:pPr>
    </w:p>
    <w:p w14:paraId="1F0DD61B" w14:textId="77777777" w:rsidR="00B6375F" w:rsidRDefault="00B6375F" w:rsidP="00B6375F">
      <w:pPr>
        <w:spacing w:line="0" w:lineRule="atLeast"/>
        <w:ind w:left="40"/>
      </w:pPr>
      <w:r>
        <w:t>Oświadczam, że następujący/e podmiot/y, na którego/</w:t>
      </w:r>
      <w:proofErr w:type="spellStart"/>
      <w:r>
        <w:t>ych</w:t>
      </w:r>
      <w:proofErr w:type="spellEnd"/>
      <w:r>
        <w:t xml:space="preserve"> zasoby powołuję się w niniejszym postępowaniu, tj.:</w:t>
      </w:r>
    </w:p>
    <w:p w14:paraId="70DB9662" w14:textId="77777777" w:rsidR="00B6375F" w:rsidRDefault="00B6375F" w:rsidP="00B6375F">
      <w:pPr>
        <w:spacing w:line="144" w:lineRule="exact"/>
        <w:rPr>
          <w:rFonts w:eastAsia="Times New Roman"/>
        </w:rPr>
      </w:pPr>
    </w:p>
    <w:p w14:paraId="33251FDE" w14:textId="77777777" w:rsidR="00B6375F" w:rsidRDefault="00B6375F" w:rsidP="00B6375F">
      <w:pPr>
        <w:spacing w:line="0" w:lineRule="atLeast"/>
        <w:ind w:left="40"/>
        <w:rPr>
          <w:i/>
          <w:sz w:val="15"/>
        </w:rPr>
      </w:pPr>
      <w:r>
        <w:t xml:space="preserve">…………………………………………………………………….……………………… </w:t>
      </w:r>
      <w:r>
        <w:rPr>
          <w:i/>
          <w:sz w:val="15"/>
        </w:rPr>
        <w:t>(podać pełną nazwę/firmę, adres, a także w zależności od podmiotu:</w:t>
      </w:r>
    </w:p>
    <w:p w14:paraId="324461A3" w14:textId="77777777" w:rsidR="00B6375F" w:rsidRDefault="00B6375F" w:rsidP="00B6375F">
      <w:pPr>
        <w:spacing w:line="116" w:lineRule="exact"/>
        <w:rPr>
          <w:rFonts w:eastAsia="Times New Roman"/>
        </w:rPr>
      </w:pPr>
    </w:p>
    <w:p w14:paraId="046289D4" w14:textId="77777777" w:rsidR="00B6375F" w:rsidRDefault="00B6375F" w:rsidP="00B6375F">
      <w:pPr>
        <w:spacing w:line="0" w:lineRule="atLeast"/>
        <w:ind w:left="40"/>
        <w:rPr>
          <w:sz w:val="21"/>
        </w:rPr>
      </w:pPr>
      <w:r>
        <w:rPr>
          <w:i/>
          <w:sz w:val="16"/>
        </w:rPr>
        <w:t>NIP/PESEL, KRS/</w:t>
      </w:r>
      <w:proofErr w:type="spellStart"/>
      <w:r>
        <w:rPr>
          <w:i/>
          <w:sz w:val="16"/>
        </w:rPr>
        <w:t>CEiDG</w:t>
      </w:r>
      <w:proofErr w:type="spellEnd"/>
      <w:r>
        <w:rPr>
          <w:i/>
          <w:sz w:val="16"/>
        </w:rPr>
        <w:t xml:space="preserve">) </w:t>
      </w:r>
      <w:r>
        <w:rPr>
          <w:sz w:val="21"/>
        </w:rPr>
        <w:t>nie podlega/ją wykluczeniu z postępowania o udzielenie zamówienia.</w:t>
      </w:r>
    </w:p>
    <w:p w14:paraId="534E34CD" w14:textId="77777777" w:rsidR="00B6375F" w:rsidRDefault="00B6375F" w:rsidP="00B6375F">
      <w:pPr>
        <w:spacing w:line="200" w:lineRule="exact"/>
        <w:rPr>
          <w:rFonts w:eastAsia="Times New Roman"/>
        </w:rPr>
      </w:pPr>
    </w:p>
    <w:p w14:paraId="7A4C6B72" w14:textId="77777777" w:rsidR="00B6375F" w:rsidRDefault="00B6375F" w:rsidP="00B6375F">
      <w:pPr>
        <w:spacing w:line="226" w:lineRule="exact"/>
        <w:rPr>
          <w:rFonts w:eastAsia="Times New Roman"/>
        </w:rPr>
      </w:pPr>
    </w:p>
    <w:p w14:paraId="60C2DF7C" w14:textId="77777777" w:rsidR="00B6375F" w:rsidRDefault="00B6375F" w:rsidP="00B6375F">
      <w:pPr>
        <w:spacing w:line="0" w:lineRule="atLeast"/>
        <w:ind w:left="40"/>
      </w:pPr>
      <w:r>
        <w:t>......................, dn. .........................</w:t>
      </w:r>
    </w:p>
    <w:p w14:paraId="2F04879E" w14:textId="77777777" w:rsidR="00B6375F" w:rsidRDefault="00B6375F" w:rsidP="00B6375F">
      <w:pPr>
        <w:spacing w:line="9" w:lineRule="exact"/>
        <w:rPr>
          <w:rFonts w:eastAsia="Times New Roman"/>
        </w:rPr>
      </w:pPr>
    </w:p>
    <w:p w14:paraId="5BD37DA1" w14:textId="77777777" w:rsidR="00B6375F" w:rsidRDefault="00B6375F" w:rsidP="00B6375F">
      <w:pPr>
        <w:spacing w:line="0" w:lineRule="atLeast"/>
        <w:ind w:left="6540"/>
        <w:rPr>
          <w:sz w:val="19"/>
        </w:rPr>
      </w:pPr>
      <w:r>
        <w:rPr>
          <w:sz w:val="19"/>
        </w:rPr>
        <w:t>Podpisy przedstawicieli Wykonawcy</w:t>
      </w:r>
    </w:p>
    <w:p w14:paraId="5B878365" w14:textId="77777777" w:rsidR="00B6375F" w:rsidRDefault="00B6375F" w:rsidP="00B6375F">
      <w:pPr>
        <w:spacing w:line="6" w:lineRule="exact"/>
        <w:rPr>
          <w:rFonts w:eastAsia="Times New Roman"/>
        </w:rPr>
      </w:pPr>
    </w:p>
    <w:p w14:paraId="78C8A7D5" w14:textId="77777777" w:rsidR="00B6375F" w:rsidRDefault="00B6375F" w:rsidP="00B6375F">
      <w:pPr>
        <w:spacing w:line="0" w:lineRule="atLeast"/>
        <w:ind w:left="6100"/>
        <w:rPr>
          <w:sz w:val="19"/>
        </w:rPr>
      </w:pPr>
      <w:r>
        <w:rPr>
          <w:sz w:val="19"/>
        </w:rPr>
        <w:t>upoważnionych do jego reprezentowania</w:t>
      </w:r>
    </w:p>
    <w:p w14:paraId="44DB9708" w14:textId="77777777" w:rsidR="00B6375F" w:rsidRDefault="00B6375F" w:rsidP="00B6375F">
      <w:pPr>
        <w:spacing w:line="244" w:lineRule="exact"/>
        <w:rPr>
          <w:rFonts w:eastAsia="Times New Roman"/>
        </w:rPr>
      </w:pPr>
    </w:p>
    <w:p w14:paraId="373DE31A" w14:textId="77777777" w:rsidR="00B6375F" w:rsidRDefault="00B6375F" w:rsidP="00B6375F">
      <w:pPr>
        <w:spacing w:line="0" w:lineRule="atLeast"/>
        <w:ind w:left="6280"/>
        <w:rPr>
          <w:i/>
        </w:rPr>
      </w:pPr>
      <w:r>
        <w:rPr>
          <w:i/>
        </w:rPr>
        <w:t>..............................................................</w:t>
      </w:r>
    </w:p>
    <w:p w14:paraId="5C3E2413" w14:textId="77777777" w:rsidR="00B6375F" w:rsidRDefault="00B6375F" w:rsidP="00B6375F">
      <w:pPr>
        <w:spacing w:line="200" w:lineRule="exact"/>
        <w:rPr>
          <w:rFonts w:eastAsia="Times New Roman"/>
        </w:rPr>
      </w:pPr>
    </w:p>
    <w:p w14:paraId="56FADF9E" w14:textId="77777777" w:rsidR="00B6375F" w:rsidRDefault="00B6375F" w:rsidP="00B6375F">
      <w:pPr>
        <w:spacing w:line="299" w:lineRule="exact"/>
        <w:rPr>
          <w:rFonts w:eastAsia="Times New Roman"/>
        </w:rPr>
      </w:pPr>
    </w:p>
    <w:p w14:paraId="71618DC2" w14:textId="77777777" w:rsidR="00B6375F" w:rsidRDefault="00B6375F" w:rsidP="00B6375F">
      <w:pPr>
        <w:spacing w:line="0" w:lineRule="atLeast"/>
        <w:ind w:left="40"/>
        <w:rPr>
          <w:rFonts w:ascii="Arial" w:eastAsia="Arial" w:hAnsi="Arial"/>
          <w:b/>
          <w:sz w:val="21"/>
        </w:rPr>
      </w:pPr>
      <w:r>
        <w:rPr>
          <w:rFonts w:ascii="Arial" w:eastAsia="Arial" w:hAnsi="Arial"/>
          <w:b/>
          <w:sz w:val="21"/>
        </w:rPr>
        <w:t>OŚWIADCZENIE DOTYCZĄCE PODANYCH INFORMACJI:</w:t>
      </w:r>
    </w:p>
    <w:p w14:paraId="468831C1" w14:textId="77777777" w:rsidR="00B6375F" w:rsidRDefault="00B6375F" w:rsidP="00B6375F">
      <w:pPr>
        <w:spacing w:line="20" w:lineRule="exact"/>
        <w:rPr>
          <w:rFonts w:eastAsia="Times New Roman"/>
        </w:rPr>
      </w:pPr>
      <w:r>
        <w:rPr>
          <w:rFonts w:ascii="Arial" w:eastAsia="Arial" w:hAnsi="Arial"/>
          <w:b/>
          <w:noProof/>
          <w:sz w:val="21"/>
        </w:rPr>
        <mc:AlternateContent>
          <mc:Choice Requires="wps">
            <w:drawing>
              <wp:anchor distT="0" distB="0" distL="114300" distR="114300" simplePos="0" relativeHeight="251693056" behindDoc="1" locked="0" layoutInCell="1" allowOverlap="1" wp14:anchorId="1F8852A8" wp14:editId="4BD7BEBD">
                <wp:simplePos x="0" y="0"/>
                <wp:positionH relativeFrom="column">
                  <wp:posOffset>3810</wp:posOffset>
                </wp:positionH>
                <wp:positionV relativeFrom="paragraph">
                  <wp:posOffset>-135890</wp:posOffset>
                </wp:positionV>
                <wp:extent cx="5998210" cy="231140"/>
                <wp:effectExtent l="635" t="3175" r="1905" b="3810"/>
                <wp:wrapNone/>
                <wp:docPr id="2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210" cy="23114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486C3" id="Rectangle 70" o:spid="_x0000_s1026" style="position:absolute;margin-left:.3pt;margin-top:-10.7pt;width:472.3pt;height:18.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" fillcolor="#bfbfbf" strokecolor="white"/>
            </w:pict>
          </mc:Fallback>
        </mc:AlternateContent>
      </w:r>
    </w:p>
    <w:p w14:paraId="71E990B4" w14:textId="77777777" w:rsidR="00B6375F" w:rsidRDefault="00B6375F" w:rsidP="00B6375F">
      <w:pPr>
        <w:spacing w:line="200" w:lineRule="exact"/>
        <w:rPr>
          <w:rFonts w:eastAsia="Times New Roman"/>
        </w:rPr>
      </w:pPr>
    </w:p>
    <w:p w14:paraId="28613032" w14:textId="77777777" w:rsidR="00B6375F" w:rsidRDefault="00B6375F" w:rsidP="00B6375F">
      <w:pPr>
        <w:spacing w:line="337" w:lineRule="exact"/>
        <w:rPr>
          <w:rFonts w:eastAsia="Times New Roman"/>
        </w:rPr>
      </w:pPr>
    </w:p>
    <w:p w14:paraId="3382A9BC" w14:textId="77777777" w:rsidR="00B6375F" w:rsidRDefault="00B6375F" w:rsidP="00B6375F">
      <w:pPr>
        <w:spacing w:line="361" w:lineRule="auto"/>
        <w:ind w:left="40"/>
        <w:jc w:val="both"/>
        <w:rPr>
          <w:sz w:val="22"/>
        </w:rPr>
      </w:pPr>
      <w:r>
        <w:rPr>
          <w:sz w:val="22"/>
        </w:rPr>
        <w:t>Oświadczam, że wszystkie informacje podane w powyższych oświadczeniach są aktualne i zgodne z prawdą oraz zostały przedstawione z pełną świadomością konsekwencji wprowadzenia zamawiającego w błąd przy przedstawianiu informacji.</w:t>
      </w:r>
    </w:p>
    <w:p w14:paraId="36B65449" w14:textId="77777777" w:rsidR="00B6375F" w:rsidRDefault="00B6375F" w:rsidP="00B6375F">
      <w:pPr>
        <w:spacing w:line="3" w:lineRule="exact"/>
        <w:rPr>
          <w:rFonts w:eastAsia="Times New Roman"/>
        </w:rPr>
      </w:pPr>
    </w:p>
    <w:p w14:paraId="0BCC36D6" w14:textId="77777777" w:rsidR="00B6375F" w:rsidRDefault="00B6375F" w:rsidP="00B6375F">
      <w:pPr>
        <w:spacing w:line="0" w:lineRule="atLeast"/>
        <w:ind w:left="40"/>
      </w:pPr>
      <w:r>
        <w:t>......................, dn. .........................</w:t>
      </w:r>
    </w:p>
    <w:p w14:paraId="346059B4" w14:textId="77777777" w:rsidR="00B6375F" w:rsidRDefault="00B6375F" w:rsidP="00B6375F">
      <w:pPr>
        <w:spacing w:line="9" w:lineRule="exact"/>
        <w:rPr>
          <w:rFonts w:eastAsia="Times New Roman"/>
        </w:rPr>
      </w:pPr>
    </w:p>
    <w:p w14:paraId="6F5E1D70" w14:textId="77777777" w:rsidR="00B6375F" w:rsidRDefault="00B6375F" w:rsidP="00B6375F">
      <w:pPr>
        <w:spacing w:line="0" w:lineRule="atLeast"/>
        <w:ind w:left="6540"/>
        <w:rPr>
          <w:sz w:val="19"/>
        </w:rPr>
      </w:pPr>
      <w:r>
        <w:rPr>
          <w:sz w:val="19"/>
        </w:rPr>
        <w:t>Podpisy przedstawicieli Wykonawcy</w:t>
      </w:r>
    </w:p>
    <w:p w14:paraId="089C43BB" w14:textId="77777777" w:rsidR="00B6375F" w:rsidRDefault="00B6375F" w:rsidP="00B6375F">
      <w:pPr>
        <w:spacing w:line="6" w:lineRule="exact"/>
        <w:rPr>
          <w:rFonts w:eastAsia="Times New Roman"/>
        </w:rPr>
      </w:pPr>
    </w:p>
    <w:p w14:paraId="6DDF2217" w14:textId="77777777" w:rsidR="00B6375F" w:rsidRDefault="00B6375F" w:rsidP="00B6375F">
      <w:pPr>
        <w:spacing w:line="0" w:lineRule="atLeast"/>
        <w:ind w:left="6100"/>
        <w:rPr>
          <w:sz w:val="19"/>
        </w:rPr>
      </w:pPr>
      <w:r>
        <w:rPr>
          <w:sz w:val="19"/>
        </w:rPr>
        <w:t>upoważnionych do jego reprezentowania</w:t>
      </w:r>
    </w:p>
    <w:p w14:paraId="242BBF4C" w14:textId="77777777" w:rsidR="00B6375F" w:rsidRDefault="00B6375F" w:rsidP="00B6375F">
      <w:pPr>
        <w:spacing w:line="239" w:lineRule="exact"/>
        <w:rPr>
          <w:rFonts w:eastAsia="Times New Roman"/>
        </w:rPr>
      </w:pPr>
    </w:p>
    <w:p w14:paraId="3D5692A9" w14:textId="77777777" w:rsidR="00B6375F" w:rsidRDefault="00B6375F" w:rsidP="00B6375F">
      <w:pPr>
        <w:spacing w:line="0" w:lineRule="atLeast"/>
        <w:ind w:left="6280"/>
        <w:rPr>
          <w:i/>
        </w:rPr>
      </w:pPr>
      <w:r>
        <w:rPr>
          <w:i/>
        </w:rPr>
        <w:t>..............................................................</w:t>
      </w:r>
    </w:p>
    <w:p w14:paraId="3D45453F" w14:textId="77777777" w:rsidR="00B6375F" w:rsidRDefault="00B6375F" w:rsidP="00B6375F">
      <w:pPr>
        <w:spacing w:line="20" w:lineRule="exact"/>
        <w:rPr>
          <w:rFonts w:eastAsia="Times New Roman"/>
        </w:rPr>
      </w:pPr>
      <w:r>
        <w:rPr>
          <w:i/>
          <w:noProof/>
        </w:rPr>
        <mc:AlternateContent>
          <mc:Choice Requires="wps">
            <w:drawing>
              <wp:anchor distT="0" distB="0" distL="114300" distR="114300" simplePos="0" relativeHeight="251694080" behindDoc="1" locked="0" layoutInCell="1" allowOverlap="1" wp14:anchorId="2EBD2BFB" wp14:editId="2A4D156D">
                <wp:simplePos x="0" y="0"/>
                <wp:positionH relativeFrom="column">
                  <wp:posOffset>-48260</wp:posOffset>
                </wp:positionH>
                <wp:positionV relativeFrom="paragraph">
                  <wp:posOffset>89535</wp:posOffset>
                </wp:positionV>
                <wp:extent cx="6104890" cy="0"/>
                <wp:effectExtent l="5715" t="7620" r="13970" b="11430"/>
                <wp:wrapNone/>
                <wp:docPr id="2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8BF84" id="Line 71"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7.05pt" to="476.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bIAIAAEMEAAAOAAAAZHJzL2Uyb0RvYy54bWysU8GO2jAQvVfqP1i+QxI2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" strokecolor="navy" strokeweight=".48pt"/>
            </w:pict>
          </mc:Fallback>
        </mc:AlternateContent>
      </w:r>
    </w:p>
    <w:p w14:paraId="257E5249" w14:textId="77777777" w:rsidR="00B6375F" w:rsidRDefault="00B6375F" w:rsidP="00B6375F">
      <w:pPr>
        <w:spacing w:line="200" w:lineRule="exact"/>
        <w:rPr>
          <w:rFonts w:eastAsia="Times New Roman"/>
        </w:rPr>
      </w:pPr>
    </w:p>
    <w:p w14:paraId="7A279089" w14:textId="77777777" w:rsidR="00B6375F" w:rsidRDefault="00B6375F" w:rsidP="00B6375F">
      <w:pPr>
        <w:spacing w:line="200" w:lineRule="exact"/>
        <w:rPr>
          <w:rFonts w:eastAsia="Times New Roman"/>
        </w:rPr>
      </w:pPr>
    </w:p>
    <w:p w14:paraId="5AE0C5B0" w14:textId="77777777" w:rsidR="00B6375F" w:rsidRDefault="00B6375F" w:rsidP="00B6375F">
      <w:pPr>
        <w:spacing w:line="200" w:lineRule="exact"/>
        <w:rPr>
          <w:rFonts w:eastAsia="Times New Roman"/>
        </w:rPr>
      </w:pPr>
    </w:p>
    <w:p w14:paraId="7C0CDCC2" w14:textId="77777777" w:rsidR="00B6375F" w:rsidRDefault="00B6375F" w:rsidP="00B6375F">
      <w:pPr>
        <w:spacing w:line="200" w:lineRule="exact"/>
        <w:rPr>
          <w:rFonts w:eastAsia="Times New Roman"/>
        </w:rPr>
      </w:pPr>
    </w:p>
    <w:p w14:paraId="147DE6EE" w14:textId="77777777" w:rsidR="00B6375F" w:rsidRDefault="00B6375F" w:rsidP="00B6375F">
      <w:pPr>
        <w:spacing w:line="200" w:lineRule="exact"/>
        <w:rPr>
          <w:rFonts w:eastAsia="Times New Roman"/>
        </w:rPr>
      </w:pPr>
    </w:p>
    <w:p w14:paraId="3D10F408" w14:textId="77777777" w:rsidR="00B6375F" w:rsidRDefault="00B6375F" w:rsidP="00B6375F">
      <w:pPr>
        <w:spacing w:line="200" w:lineRule="exact"/>
        <w:rPr>
          <w:rFonts w:eastAsia="Times New Roman"/>
        </w:rPr>
      </w:pPr>
    </w:p>
    <w:p w14:paraId="4E6E99E4" w14:textId="77777777" w:rsidR="00B6375F" w:rsidRDefault="00B6375F" w:rsidP="00B6375F">
      <w:pPr>
        <w:spacing w:line="200" w:lineRule="exact"/>
        <w:rPr>
          <w:rFonts w:eastAsia="Times New Roman"/>
        </w:rPr>
      </w:pPr>
    </w:p>
    <w:p w14:paraId="0412A882" w14:textId="77777777" w:rsidR="00B6375F" w:rsidRDefault="00B6375F" w:rsidP="00B6375F">
      <w:pPr>
        <w:spacing w:line="200" w:lineRule="exact"/>
        <w:rPr>
          <w:rFonts w:eastAsia="Times New Roman"/>
        </w:rPr>
      </w:pPr>
    </w:p>
    <w:p w14:paraId="5AD72D2F" w14:textId="77777777" w:rsidR="00B6375F" w:rsidRDefault="00B6375F" w:rsidP="00B6375F">
      <w:pPr>
        <w:spacing w:line="200" w:lineRule="exact"/>
        <w:rPr>
          <w:rFonts w:eastAsia="Times New Roman"/>
        </w:rPr>
      </w:pPr>
    </w:p>
    <w:p w14:paraId="0BED597E" w14:textId="77777777" w:rsidR="00B6375F" w:rsidRDefault="00B6375F" w:rsidP="00B6375F">
      <w:pPr>
        <w:spacing w:line="200" w:lineRule="exact"/>
        <w:rPr>
          <w:rFonts w:eastAsia="Times New Roman"/>
        </w:rPr>
      </w:pPr>
    </w:p>
    <w:p w14:paraId="2B8EDC17" w14:textId="77777777" w:rsidR="00B6375F" w:rsidRDefault="00B6375F" w:rsidP="00B6375F">
      <w:pPr>
        <w:spacing w:line="200" w:lineRule="exact"/>
        <w:rPr>
          <w:rFonts w:eastAsia="Times New Roman"/>
        </w:rPr>
      </w:pPr>
    </w:p>
    <w:p w14:paraId="229E235E" w14:textId="77777777" w:rsidR="00B6375F" w:rsidRDefault="00B6375F" w:rsidP="00B6375F">
      <w:pPr>
        <w:spacing w:line="200" w:lineRule="exact"/>
        <w:rPr>
          <w:rFonts w:eastAsia="Times New Roman"/>
        </w:rPr>
      </w:pPr>
    </w:p>
    <w:p w14:paraId="27BF8BCA" w14:textId="77777777" w:rsidR="00B6375F" w:rsidRDefault="00B6375F" w:rsidP="00B6375F">
      <w:pPr>
        <w:spacing w:line="200" w:lineRule="exact"/>
        <w:rPr>
          <w:rFonts w:eastAsia="Times New Roman"/>
        </w:rPr>
      </w:pPr>
    </w:p>
    <w:p w14:paraId="7A629886" w14:textId="77777777" w:rsidR="00B6375F" w:rsidRDefault="00B6375F" w:rsidP="00B6375F">
      <w:pPr>
        <w:spacing w:line="200" w:lineRule="exact"/>
        <w:rPr>
          <w:rFonts w:eastAsia="Times New Roman"/>
        </w:rPr>
      </w:pPr>
    </w:p>
    <w:p w14:paraId="33824C35" w14:textId="77777777" w:rsidR="00B6375F" w:rsidRDefault="00B6375F" w:rsidP="00B6375F">
      <w:pPr>
        <w:spacing w:line="200" w:lineRule="exact"/>
        <w:rPr>
          <w:rFonts w:eastAsia="Times New Roman"/>
        </w:rPr>
      </w:pPr>
    </w:p>
    <w:p w14:paraId="28B26D17" w14:textId="77777777" w:rsidR="00B6375F" w:rsidRDefault="00B6375F" w:rsidP="00B6375F">
      <w:pPr>
        <w:spacing w:line="200" w:lineRule="exact"/>
        <w:rPr>
          <w:rFonts w:eastAsia="Times New Roman"/>
        </w:rPr>
      </w:pPr>
    </w:p>
    <w:p w14:paraId="600FCB0B" w14:textId="77777777" w:rsidR="00B6375F" w:rsidRDefault="00B6375F" w:rsidP="00B6375F">
      <w:pPr>
        <w:spacing w:line="200" w:lineRule="exact"/>
        <w:rPr>
          <w:rFonts w:eastAsia="Times New Roman"/>
        </w:rPr>
      </w:pPr>
    </w:p>
    <w:p w14:paraId="58ED4DF8" w14:textId="77777777" w:rsidR="00B6375F" w:rsidRDefault="00B6375F" w:rsidP="00B6375F">
      <w:pPr>
        <w:spacing w:line="200" w:lineRule="exact"/>
        <w:rPr>
          <w:rFonts w:eastAsia="Times New Roman"/>
        </w:rPr>
      </w:pPr>
    </w:p>
    <w:p w14:paraId="22D50F4B" w14:textId="77777777" w:rsidR="00B6375F" w:rsidRDefault="00B6375F" w:rsidP="00B6375F">
      <w:pPr>
        <w:spacing w:line="200" w:lineRule="exact"/>
        <w:rPr>
          <w:rFonts w:eastAsia="Times New Roman"/>
        </w:rPr>
      </w:pPr>
    </w:p>
    <w:p w14:paraId="62B86ECF" w14:textId="77777777" w:rsidR="00B6375F" w:rsidRDefault="00B6375F" w:rsidP="00B6375F">
      <w:pPr>
        <w:spacing w:line="200" w:lineRule="exact"/>
        <w:rPr>
          <w:rFonts w:eastAsia="Times New Roman"/>
        </w:rPr>
      </w:pPr>
    </w:p>
    <w:p w14:paraId="587FEEBD" w14:textId="77777777" w:rsidR="00B6375F" w:rsidRDefault="00B6375F" w:rsidP="00B6375F">
      <w:pPr>
        <w:spacing w:line="200" w:lineRule="exact"/>
        <w:rPr>
          <w:rFonts w:eastAsia="Times New Roman"/>
        </w:rPr>
      </w:pPr>
    </w:p>
    <w:p w14:paraId="3EF6A5F2" w14:textId="77777777" w:rsidR="00B6375F" w:rsidRDefault="00B6375F" w:rsidP="00B6375F">
      <w:pPr>
        <w:spacing w:line="200" w:lineRule="exact"/>
        <w:rPr>
          <w:rFonts w:eastAsia="Times New Roman"/>
        </w:rPr>
      </w:pPr>
    </w:p>
    <w:p w14:paraId="1749143A" w14:textId="77777777" w:rsidR="00B6375F" w:rsidRDefault="00B6375F" w:rsidP="00B6375F">
      <w:pPr>
        <w:spacing w:line="200" w:lineRule="exact"/>
        <w:rPr>
          <w:rFonts w:eastAsia="Times New Roman"/>
        </w:rPr>
      </w:pPr>
    </w:p>
    <w:p w14:paraId="6999AA58" w14:textId="77777777" w:rsidR="00B6375F" w:rsidRDefault="00B6375F" w:rsidP="00B6375F">
      <w:pPr>
        <w:spacing w:line="200" w:lineRule="exact"/>
        <w:rPr>
          <w:rFonts w:eastAsia="Times New Roman"/>
        </w:rPr>
      </w:pPr>
    </w:p>
    <w:p w14:paraId="4728D16D" w14:textId="77777777" w:rsidR="00B6375F" w:rsidRDefault="00B6375F" w:rsidP="00B6375F">
      <w:pPr>
        <w:spacing w:line="200" w:lineRule="exact"/>
        <w:rPr>
          <w:rFonts w:eastAsia="Times New Roman"/>
        </w:rPr>
      </w:pPr>
    </w:p>
    <w:p w14:paraId="03F72C2D" w14:textId="77777777" w:rsidR="00B6375F" w:rsidRDefault="00B6375F" w:rsidP="00B6375F">
      <w:pPr>
        <w:spacing w:line="200" w:lineRule="exact"/>
        <w:rPr>
          <w:rFonts w:eastAsia="Times New Roman"/>
        </w:rPr>
      </w:pPr>
    </w:p>
    <w:p w14:paraId="3C666B34" w14:textId="77777777" w:rsidR="00B6375F" w:rsidRDefault="00B6375F" w:rsidP="00B6375F">
      <w:pPr>
        <w:spacing w:line="200" w:lineRule="exact"/>
        <w:rPr>
          <w:rFonts w:eastAsia="Times New Roman"/>
        </w:rPr>
      </w:pPr>
    </w:p>
    <w:p w14:paraId="402B6DDA" w14:textId="77777777" w:rsidR="00B6375F" w:rsidRDefault="00B6375F" w:rsidP="00B6375F">
      <w:pPr>
        <w:spacing w:line="200" w:lineRule="exact"/>
        <w:rPr>
          <w:rFonts w:eastAsia="Times New Roman"/>
        </w:rPr>
      </w:pPr>
    </w:p>
    <w:p w14:paraId="3DC77333" w14:textId="77777777" w:rsidR="00B6375F" w:rsidRDefault="00B6375F" w:rsidP="00B6375F">
      <w:pPr>
        <w:spacing w:line="0" w:lineRule="atLeast"/>
        <w:ind w:left="8600"/>
        <w:rPr>
          <w:rFonts w:ascii="Tahoma" w:eastAsia="Tahoma" w:hAnsi="Tahoma"/>
        </w:rPr>
        <w:sectPr w:rsidR="00B6375F">
          <w:headerReference w:type="default" r:id="rId18"/>
          <w:footerReference w:type="default" r:id="rId19"/>
          <w:pgSz w:w="11900" w:h="16840"/>
          <w:pgMar w:top="683" w:right="1060" w:bottom="108" w:left="1420" w:header="0" w:footer="0" w:gutter="0"/>
          <w:cols w:space="0" w:equalWidth="0">
            <w:col w:w="9420"/>
          </w:cols>
          <w:docGrid w:linePitch="360"/>
        </w:sectPr>
      </w:pPr>
    </w:p>
    <w:bookmarkStart w:id="12" w:name="page26"/>
    <w:bookmarkEnd w:id="12"/>
    <w:p w14:paraId="279B4811" w14:textId="55D343C5" w:rsidR="00B6375F" w:rsidRDefault="00B6375F" w:rsidP="00B6375F">
      <w:pPr>
        <w:spacing w:line="20" w:lineRule="exact"/>
        <w:rPr>
          <w:rFonts w:eastAsia="Times New Roman"/>
        </w:rPr>
      </w:pPr>
      <w:r>
        <w:rPr>
          <w:rFonts w:eastAsia="Times New Roman"/>
          <w:i/>
          <w:noProof/>
        </w:rPr>
        <mc:AlternateContent>
          <mc:Choice Requires="wps">
            <w:drawing>
              <wp:anchor distT="0" distB="0" distL="114300" distR="114300" simplePos="0" relativeHeight="251695104" behindDoc="1" locked="0" layoutInCell="1" allowOverlap="1" wp14:anchorId="6A3BB6E2" wp14:editId="0FE3F676">
                <wp:simplePos x="0" y="0"/>
                <wp:positionH relativeFrom="column">
                  <wp:posOffset>-8255</wp:posOffset>
                </wp:positionH>
                <wp:positionV relativeFrom="paragraph">
                  <wp:posOffset>322580</wp:posOffset>
                </wp:positionV>
                <wp:extent cx="5863590" cy="0"/>
                <wp:effectExtent l="7620" t="6985" r="5715" b="12065"/>
                <wp:wrapNone/>
                <wp:docPr id="2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35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9D808" id="Line 72"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5.4pt" to="461.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" strokecolor="navy" strokeweight=".16931mm"/>
            </w:pict>
          </mc:Fallback>
        </mc:AlternateContent>
      </w:r>
      <w:r>
        <w:rPr>
          <w:rFonts w:eastAsia="Times New Roman"/>
          <w:i/>
          <w:noProof/>
        </w:rPr>
        <mc:AlternateContent>
          <mc:Choice Requires="wps">
            <w:drawing>
              <wp:anchor distT="0" distB="0" distL="114300" distR="114300" simplePos="0" relativeHeight="251696128" behindDoc="1" locked="0" layoutInCell="1" allowOverlap="1" wp14:anchorId="3772D819" wp14:editId="4BD8F8A5">
                <wp:simplePos x="0" y="0"/>
                <wp:positionH relativeFrom="column">
                  <wp:posOffset>-8255</wp:posOffset>
                </wp:positionH>
                <wp:positionV relativeFrom="paragraph">
                  <wp:posOffset>511810</wp:posOffset>
                </wp:positionV>
                <wp:extent cx="5863590" cy="0"/>
                <wp:effectExtent l="7620" t="5715" r="5715" b="13335"/>
                <wp:wrapNone/>
                <wp:docPr id="2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35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9175D" id="Line 7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40.3pt" to="461.0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" strokecolor="navy" strokeweight=".16931mm"/>
            </w:pict>
          </mc:Fallback>
        </mc:AlternateContent>
      </w:r>
      <w:r>
        <w:rPr>
          <w:rFonts w:eastAsia="Times New Roman"/>
          <w:i/>
          <w:noProof/>
        </w:rPr>
        <mc:AlternateContent>
          <mc:Choice Requires="wps">
            <w:drawing>
              <wp:anchor distT="0" distB="0" distL="114300" distR="114300" simplePos="0" relativeHeight="251697152" behindDoc="1" locked="0" layoutInCell="1" allowOverlap="1" wp14:anchorId="5DC7A94E" wp14:editId="4FB70D98">
                <wp:simplePos x="0" y="0"/>
                <wp:positionH relativeFrom="column">
                  <wp:posOffset>-5080</wp:posOffset>
                </wp:positionH>
                <wp:positionV relativeFrom="paragraph">
                  <wp:posOffset>319405</wp:posOffset>
                </wp:positionV>
                <wp:extent cx="0" cy="494030"/>
                <wp:effectExtent l="10795" t="13335" r="8255" b="6985"/>
                <wp:wrapNone/>
                <wp:docPr id="2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7CF48" id="Line 74"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5.15pt" to="-.4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" strokecolor="navy" strokeweight=".16931mm"/>
            </w:pict>
          </mc:Fallback>
        </mc:AlternateContent>
      </w:r>
      <w:r>
        <w:rPr>
          <w:rFonts w:eastAsia="Times New Roman"/>
          <w:i/>
          <w:noProof/>
        </w:rPr>
        <mc:AlternateContent>
          <mc:Choice Requires="wps">
            <w:drawing>
              <wp:anchor distT="0" distB="0" distL="114300" distR="114300" simplePos="0" relativeHeight="251698176" behindDoc="1" locked="0" layoutInCell="1" allowOverlap="1" wp14:anchorId="3C916E84" wp14:editId="32497FD1">
                <wp:simplePos x="0" y="0"/>
                <wp:positionH relativeFrom="column">
                  <wp:posOffset>5852160</wp:posOffset>
                </wp:positionH>
                <wp:positionV relativeFrom="paragraph">
                  <wp:posOffset>319405</wp:posOffset>
                </wp:positionV>
                <wp:extent cx="0" cy="494030"/>
                <wp:effectExtent l="10160" t="13335" r="8890" b="6985"/>
                <wp:wrapNone/>
                <wp:docPr id="1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265EE" id="Line 75"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25.15pt" to="460.8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" strokecolor="navy" strokeweight=".48pt"/>
            </w:pict>
          </mc:Fallback>
        </mc:AlternateContent>
      </w:r>
    </w:p>
    <w:p w14:paraId="0B28742B" w14:textId="77777777" w:rsidR="00B6375F" w:rsidRDefault="00B6375F" w:rsidP="00B6375F">
      <w:pPr>
        <w:spacing w:line="200" w:lineRule="exact"/>
        <w:rPr>
          <w:rFonts w:eastAsia="Times New Roman"/>
        </w:rPr>
      </w:pPr>
    </w:p>
    <w:p w14:paraId="29FD4DBE" w14:textId="77777777" w:rsidR="00B6375F" w:rsidRDefault="00B6375F" w:rsidP="00B6375F">
      <w:pPr>
        <w:spacing w:line="290" w:lineRule="exact"/>
        <w:rPr>
          <w:rFonts w:eastAsia="Times New Roman"/>
        </w:rPr>
      </w:pPr>
    </w:p>
    <w:p w14:paraId="3EC6862A" w14:textId="77777777" w:rsidR="00B6375F" w:rsidRDefault="00B6375F" w:rsidP="00B6375F">
      <w:pPr>
        <w:spacing w:line="0" w:lineRule="atLeast"/>
        <w:rPr>
          <w:sz w:val="23"/>
        </w:rPr>
        <w:sectPr w:rsidR="00B6375F">
          <w:type w:val="continuous"/>
          <w:pgSz w:w="11900" w:h="16840"/>
          <w:pgMar w:top="683" w:right="1360" w:bottom="108" w:left="1420" w:header="0" w:footer="0" w:gutter="0"/>
          <w:cols w:num="3" w:space="0" w:equalWidth="0">
            <w:col w:w="4120" w:space="720"/>
            <w:col w:w="2380" w:space="200"/>
            <w:col w:w="1700"/>
          </w:cols>
          <w:docGrid w:linePitch="360"/>
        </w:sectPr>
      </w:pPr>
    </w:p>
    <w:p w14:paraId="6115C29C" w14:textId="77777777" w:rsidR="00B6375F" w:rsidRDefault="00B6375F" w:rsidP="00B6375F">
      <w:pPr>
        <w:spacing w:line="20" w:lineRule="exact"/>
        <w:rPr>
          <w:rFonts w:eastAsia="Times New Roman"/>
        </w:rPr>
      </w:pPr>
      <w:r>
        <w:rPr>
          <w:rFonts w:eastAsia="Times New Roman"/>
          <w:i/>
          <w:noProof/>
        </w:rPr>
        <w:lastRenderedPageBreak/>
        <mc:AlternateContent>
          <mc:Choice Requires="wps">
            <w:drawing>
              <wp:anchor distT="0" distB="0" distL="114300" distR="114300" simplePos="0" relativeHeight="251702272" behindDoc="1" locked="0" layoutInCell="1" allowOverlap="1" wp14:anchorId="44B91EAA" wp14:editId="0CDA43CA">
                <wp:simplePos x="0" y="0"/>
                <wp:positionH relativeFrom="column">
                  <wp:posOffset>80010</wp:posOffset>
                </wp:positionH>
                <wp:positionV relativeFrom="paragraph">
                  <wp:posOffset>322580</wp:posOffset>
                </wp:positionV>
                <wp:extent cx="5864225" cy="0"/>
                <wp:effectExtent l="6985" t="6985" r="5715" b="12065"/>
                <wp:wrapNone/>
                <wp:docPr id="1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EF796" id="Line 79"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5.4pt" to="46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" strokecolor="navy" strokeweight=".16931mm"/>
            </w:pict>
          </mc:Fallback>
        </mc:AlternateContent>
      </w:r>
      <w:r>
        <w:rPr>
          <w:rFonts w:eastAsia="Times New Roman"/>
          <w:i/>
          <w:noProof/>
        </w:rPr>
        <mc:AlternateContent>
          <mc:Choice Requires="wps">
            <w:drawing>
              <wp:anchor distT="0" distB="0" distL="114300" distR="114300" simplePos="0" relativeHeight="251703296" behindDoc="1" locked="0" layoutInCell="1" allowOverlap="1" wp14:anchorId="2C6762AB" wp14:editId="1540FC23">
                <wp:simplePos x="0" y="0"/>
                <wp:positionH relativeFrom="column">
                  <wp:posOffset>80010</wp:posOffset>
                </wp:positionH>
                <wp:positionV relativeFrom="paragraph">
                  <wp:posOffset>511810</wp:posOffset>
                </wp:positionV>
                <wp:extent cx="5864225" cy="0"/>
                <wp:effectExtent l="6985" t="5715" r="5715" b="13335"/>
                <wp:wrapNone/>
                <wp:docPr id="1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2EB11" id="Line 8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0.3pt" to="468.0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" strokecolor="navy" strokeweight=".16931mm"/>
            </w:pict>
          </mc:Fallback>
        </mc:AlternateContent>
      </w:r>
      <w:r>
        <w:rPr>
          <w:rFonts w:eastAsia="Times New Roman"/>
          <w:i/>
          <w:noProof/>
        </w:rPr>
        <mc:AlternateContent>
          <mc:Choice Requires="wps">
            <w:drawing>
              <wp:anchor distT="0" distB="0" distL="114300" distR="114300" simplePos="0" relativeHeight="251704320" behindDoc="1" locked="0" layoutInCell="1" allowOverlap="1" wp14:anchorId="79157F29" wp14:editId="48BC4DCB">
                <wp:simplePos x="0" y="0"/>
                <wp:positionH relativeFrom="column">
                  <wp:posOffset>83185</wp:posOffset>
                </wp:positionH>
                <wp:positionV relativeFrom="paragraph">
                  <wp:posOffset>319405</wp:posOffset>
                </wp:positionV>
                <wp:extent cx="0" cy="494030"/>
                <wp:effectExtent l="10160" t="13335" r="8890" b="6985"/>
                <wp:wrapNone/>
                <wp:docPr id="1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0949A" id="Line 81"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25.15pt" to="6.5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" strokecolor="navy" strokeweight=".16931mm"/>
            </w:pict>
          </mc:Fallback>
        </mc:AlternateContent>
      </w:r>
      <w:r>
        <w:rPr>
          <w:rFonts w:eastAsia="Times New Roman"/>
          <w:i/>
          <w:noProof/>
        </w:rPr>
        <mc:AlternateContent>
          <mc:Choice Requires="wps">
            <w:drawing>
              <wp:anchor distT="0" distB="0" distL="114300" distR="114300" simplePos="0" relativeHeight="251705344" behindDoc="1" locked="0" layoutInCell="1" allowOverlap="1" wp14:anchorId="7B012EFF" wp14:editId="7774ED10">
                <wp:simplePos x="0" y="0"/>
                <wp:positionH relativeFrom="column">
                  <wp:posOffset>5941060</wp:posOffset>
                </wp:positionH>
                <wp:positionV relativeFrom="paragraph">
                  <wp:posOffset>319405</wp:posOffset>
                </wp:positionV>
                <wp:extent cx="0" cy="494030"/>
                <wp:effectExtent l="10160" t="13335" r="8890" b="6985"/>
                <wp:wrapNone/>
                <wp:docPr id="1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CD86C" id="Line 82"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8pt,25.15pt" to="467.8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" strokecolor="navy" strokeweight=".48pt"/>
            </w:pict>
          </mc:Fallback>
        </mc:AlternateContent>
      </w:r>
    </w:p>
    <w:p w14:paraId="1AD7D435" w14:textId="77777777" w:rsidR="00B6375F" w:rsidRDefault="00B6375F" w:rsidP="00B6375F">
      <w:pPr>
        <w:spacing w:line="200" w:lineRule="exact"/>
        <w:rPr>
          <w:rFonts w:eastAsia="Times New Roman"/>
        </w:rPr>
      </w:pPr>
    </w:p>
    <w:p w14:paraId="64F4C08E" w14:textId="77777777" w:rsidR="00B6375F" w:rsidRDefault="00B6375F" w:rsidP="00B6375F">
      <w:pPr>
        <w:spacing w:line="290" w:lineRule="exact"/>
        <w:rPr>
          <w:rFonts w:eastAsia="Times New Roman"/>
        </w:rPr>
      </w:pPr>
    </w:p>
    <w:p w14:paraId="1C8BF67B" w14:textId="1AFBD4A2" w:rsidR="00B6375F" w:rsidRDefault="00B6375F" w:rsidP="00B6375F">
      <w:pPr>
        <w:spacing w:line="0" w:lineRule="atLeast"/>
        <w:ind w:right="260"/>
        <w:jc w:val="right"/>
        <w:rPr>
          <w:b/>
        </w:rPr>
      </w:pPr>
      <w:r>
        <w:rPr>
          <w:b/>
        </w:rPr>
        <w:t xml:space="preserve">Załącznik nr </w:t>
      </w:r>
      <w:r w:rsidR="00484DE3">
        <w:rPr>
          <w:b/>
        </w:rPr>
        <w:t>3</w:t>
      </w:r>
      <w:r>
        <w:rPr>
          <w:b/>
        </w:rPr>
        <w:t xml:space="preserve"> do SIWZ</w:t>
      </w:r>
    </w:p>
    <w:p w14:paraId="407B9FEE" w14:textId="77777777" w:rsidR="00B6375F" w:rsidRDefault="00B6375F" w:rsidP="00B6375F">
      <w:pPr>
        <w:spacing w:line="20" w:lineRule="exact"/>
        <w:rPr>
          <w:rFonts w:eastAsia="Times New Roman"/>
        </w:rPr>
      </w:pPr>
      <w:r>
        <w:rPr>
          <w:b/>
          <w:noProof/>
        </w:rPr>
        <w:drawing>
          <wp:anchor distT="0" distB="0" distL="114300" distR="114300" simplePos="0" relativeHeight="251706368" behindDoc="1" locked="0" layoutInCell="1" allowOverlap="1" wp14:anchorId="5BB7658A" wp14:editId="25BF3A2C">
            <wp:simplePos x="0" y="0"/>
            <wp:positionH relativeFrom="column">
              <wp:posOffset>86360</wp:posOffset>
            </wp:positionH>
            <wp:positionV relativeFrom="paragraph">
              <wp:posOffset>-152400</wp:posOffset>
            </wp:positionV>
            <wp:extent cx="5852160" cy="481330"/>
            <wp:effectExtent l="0" t="0" r="0" b="0"/>
            <wp:wrapNone/>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52160" cy="48133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07392" behindDoc="1" locked="0" layoutInCell="1" allowOverlap="1" wp14:anchorId="34277810" wp14:editId="6935BBA0">
            <wp:simplePos x="0" y="0"/>
            <wp:positionH relativeFrom="column">
              <wp:posOffset>86360</wp:posOffset>
            </wp:positionH>
            <wp:positionV relativeFrom="paragraph">
              <wp:posOffset>-152400</wp:posOffset>
            </wp:positionV>
            <wp:extent cx="5852160" cy="481330"/>
            <wp:effectExtent l="0" t="0" r="0" b="0"/>
            <wp:wrapNone/>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52160" cy="481330"/>
                    </a:xfrm>
                    <a:prstGeom prst="rect">
                      <a:avLst/>
                    </a:prstGeom>
                    <a:noFill/>
                  </pic:spPr>
                </pic:pic>
              </a:graphicData>
            </a:graphic>
            <wp14:sizeRelH relativeFrom="page">
              <wp14:pctWidth>0</wp14:pctWidth>
            </wp14:sizeRelH>
            <wp14:sizeRelV relativeFrom="page">
              <wp14:pctHeight>0</wp14:pctHeight>
            </wp14:sizeRelV>
          </wp:anchor>
        </w:drawing>
      </w:r>
    </w:p>
    <w:p w14:paraId="61B33FBB" w14:textId="77777777" w:rsidR="00B6375F" w:rsidRDefault="00B6375F" w:rsidP="00B6375F">
      <w:pPr>
        <w:spacing w:line="120" w:lineRule="exact"/>
        <w:rPr>
          <w:rFonts w:eastAsia="Times New Roman"/>
        </w:rPr>
      </w:pPr>
    </w:p>
    <w:p w14:paraId="34A0D3B5" w14:textId="70ACE16B" w:rsidR="00B6375F" w:rsidRPr="00B6375F" w:rsidRDefault="00B6375F" w:rsidP="00B6375F">
      <w:pPr>
        <w:spacing w:line="0" w:lineRule="atLeast"/>
        <w:ind w:left="240"/>
        <w:rPr>
          <w:b/>
        </w:rPr>
      </w:pPr>
      <w:r>
        <w:rPr>
          <w:b/>
        </w:rPr>
        <w:t xml:space="preserve">Wzór wykazu wykonanych robót – nr sprawy </w:t>
      </w:r>
      <w:r w:rsidRPr="00B6375F">
        <w:rPr>
          <w:b/>
        </w:rPr>
        <w:t>DZP.341.</w:t>
      </w:r>
      <w:r w:rsidR="00FA6976">
        <w:rPr>
          <w:b/>
        </w:rPr>
        <w:t>5</w:t>
      </w:r>
      <w:r w:rsidRPr="00B6375F">
        <w:rPr>
          <w:b/>
        </w:rPr>
        <w:t>9.2018</w:t>
      </w:r>
    </w:p>
    <w:p w14:paraId="18E69A60" w14:textId="77777777" w:rsidR="00B6375F" w:rsidRDefault="00B6375F" w:rsidP="00B6375F">
      <w:pPr>
        <w:spacing w:line="20" w:lineRule="exact"/>
        <w:rPr>
          <w:rFonts w:eastAsia="Times New Roman"/>
        </w:rPr>
      </w:pPr>
      <w:r w:rsidRPr="00B6375F">
        <w:rPr>
          <w:b/>
          <w:noProof/>
        </w:rPr>
        <mc:AlternateContent>
          <mc:Choice Requires="wps">
            <w:drawing>
              <wp:anchor distT="0" distB="0" distL="114300" distR="114300" simplePos="0" relativeHeight="251708416" behindDoc="1" locked="0" layoutInCell="1" allowOverlap="1" wp14:anchorId="4D6BE3B5" wp14:editId="3F0B76E3">
                <wp:simplePos x="0" y="0"/>
                <wp:positionH relativeFrom="column">
                  <wp:posOffset>80010</wp:posOffset>
                </wp:positionH>
                <wp:positionV relativeFrom="paragraph">
                  <wp:posOffset>87630</wp:posOffset>
                </wp:positionV>
                <wp:extent cx="5864225" cy="0"/>
                <wp:effectExtent l="6985" t="8890" r="5715" b="10160"/>
                <wp:wrapNone/>
                <wp:docPr id="1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739B8" id="Line 8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9pt" to="468.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JHwIAAEMEAAAOAAAAZHJzL2Uyb0RvYy54bWysU8GO2jAQvVfqP1i+QxI20B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" strokecolor="navy" strokeweight=".16931mm"/>
            </w:pict>
          </mc:Fallback>
        </mc:AlternateContent>
      </w:r>
    </w:p>
    <w:p w14:paraId="61BD239F" w14:textId="77777777" w:rsidR="00B6375F" w:rsidRDefault="00B6375F" w:rsidP="00B6375F">
      <w:pPr>
        <w:spacing w:line="200" w:lineRule="exact"/>
        <w:rPr>
          <w:rFonts w:eastAsia="Times New Roman"/>
        </w:rPr>
      </w:pPr>
    </w:p>
    <w:p w14:paraId="300C874B" w14:textId="77777777" w:rsidR="00B6375F" w:rsidRDefault="00B6375F" w:rsidP="00B6375F">
      <w:pPr>
        <w:spacing w:line="200" w:lineRule="exact"/>
        <w:rPr>
          <w:rFonts w:eastAsia="Times New Roman"/>
        </w:rPr>
      </w:pPr>
    </w:p>
    <w:p w14:paraId="6BAF1DBD" w14:textId="77777777" w:rsidR="00B6375F" w:rsidRDefault="00B6375F" w:rsidP="00B6375F">
      <w:pPr>
        <w:spacing w:line="256" w:lineRule="exact"/>
        <w:rPr>
          <w:rFonts w:eastAsia="Times New Roman"/>
        </w:rPr>
      </w:pPr>
    </w:p>
    <w:p w14:paraId="3814BF2A" w14:textId="77777777" w:rsidR="00B6375F" w:rsidRDefault="00B6375F" w:rsidP="00B6375F">
      <w:pPr>
        <w:spacing w:line="0" w:lineRule="atLeast"/>
        <w:ind w:left="140"/>
        <w:rPr>
          <w:rFonts w:eastAsia="Times New Roman"/>
        </w:rPr>
      </w:pPr>
      <w:r>
        <w:rPr>
          <w:rFonts w:eastAsia="Times New Roman"/>
        </w:rPr>
        <w:t>......................................................................................................................................................</w:t>
      </w:r>
    </w:p>
    <w:p w14:paraId="0EF6907E" w14:textId="77777777" w:rsidR="00B6375F" w:rsidRDefault="00B6375F" w:rsidP="00B6375F">
      <w:pPr>
        <w:spacing w:line="299" w:lineRule="exact"/>
        <w:rPr>
          <w:rFonts w:eastAsia="Times New Roman"/>
        </w:rPr>
      </w:pPr>
    </w:p>
    <w:p w14:paraId="2411EA45" w14:textId="77777777" w:rsidR="00B6375F" w:rsidRDefault="00B6375F" w:rsidP="00B6375F">
      <w:pPr>
        <w:spacing w:line="0" w:lineRule="atLeast"/>
        <w:ind w:left="140"/>
      </w:pPr>
      <w:r>
        <w:t>(Nazwa i adres Wykonawcy lub jego pieczęć firmowa, adresowa)</w:t>
      </w:r>
    </w:p>
    <w:p w14:paraId="5E553141" w14:textId="77777777" w:rsidR="00B6375F" w:rsidRDefault="00B6375F" w:rsidP="00B6375F">
      <w:pPr>
        <w:spacing w:line="280" w:lineRule="exact"/>
        <w:rPr>
          <w:rFonts w:eastAsia="Times New Roman"/>
        </w:rPr>
      </w:pPr>
    </w:p>
    <w:p w14:paraId="43A45078" w14:textId="77777777" w:rsidR="00FA6976" w:rsidRPr="006A5ED5" w:rsidRDefault="00FA6976" w:rsidP="00FA6976">
      <w:pPr>
        <w:spacing w:line="0" w:lineRule="atLeast"/>
        <w:ind w:right="-6"/>
        <w:jc w:val="both"/>
        <w:rPr>
          <w:rFonts w:eastAsia="Times New Roman"/>
        </w:rPr>
      </w:pPr>
      <w:r w:rsidRPr="006A5ED5">
        <w:t>Przystępując do postępowania na „ŚWIADCZENIE USŁUGI POLEGAJĄCEJ NA PEŁNIENIU FUNKCJI INWESTORA ZASTĘPCZEGO” w ramach programu 4.2 Efektywność energetyczna - typ projektu - Termomodernizacja budynków użyteczności publicznej w ramach realizacji projektu pn. „ZWIĘKSZENIE EFEKTYWNOŚCI ENERGETYCZNEJ BUDYNKU GŁÓWNEGO MAZOWIECKIEGO SZPITALA SPECJALISTYCZNEGO SP. Z O.O. W RADOMIU”.</w:t>
      </w:r>
    </w:p>
    <w:p w14:paraId="5659B36F" w14:textId="77777777" w:rsidR="00B6375F" w:rsidRDefault="00B6375F" w:rsidP="00B6375F">
      <w:pPr>
        <w:spacing w:line="0" w:lineRule="atLeast"/>
        <w:ind w:right="180"/>
        <w:jc w:val="center"/>
        <w:rPr>
          <w:b/>
          <w:u w:val="single"/>
        </w:rPr>
      </w:pPr>
      <w:r>
        <w:rPr>
          <w:b/>
          <w:u w:val="single"/>
        </w:rPr>
        <w:t>PRZEDKŁADAMY:</w:t>
      </w:r>
    </w:p>
    <w:p w14:paraId="4A4595AC" w14:textId="77777777" w:rsidR="00B6375F" w:rsidRDefault="00B6375F" w:rsidP="00B6375F">
      <w:pPr>
        <w:spacing w:line="267" w:lineRule="exact"/>
        <w:rPr>
          <w:rFonts w:eastAsia="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00"/>
        <w:gridCol w:w="340"/>
        <w:gridCol w:w="160"/>
        <w:gridCol w:w="2860"/>
        <w:gridCol w:w="80"/>
        <w:gridCol w:w="2720"/>
        <w:gridCol w:w="60"/>
        <w:gridCol w:w="1280"/>
        <w:gridCol w:w="100"/>
        <w:gridCol w:w="60"/>
        <w:gridCol w:w="1680"/>
        <w:gridCol w:w="100"/>
      </w:tblGrid>
      <w:tr w:rsidR="00B6375F" w14:paraId="245F51CA" w14:textId="77777777" w:rsidTr="00B6375F">
        <w:trPr>
          <w:trHeight w:val="312"/>
        </w:trPr>
        <w:tc>
          <w:tcPr>
            <w:tcW w:w="100" w:type="dxa"/>
            <w:tcBorders>
              <w:top w:val="single" w:sz="8" w:space="0" w:color="auto"/>
              <w:left w:val="single" w:sz="8" w:space="0" w:color="auto"/>
            </w:tcBorders>
            <w:shd w:val="clear" w:color="auto" w:fill="E5E5E5"/>
            <w:vAlign w:val="bottom"/>
          </w:tcPr>
          <w:p w14:paraId="6A8BB3FC" w14:textId="77777777" w:rsidR="00B6375F" w:rsidRDefault="00B6375F" w:rsidP="00B6375F">
            <w:pPr>
              <w:spacing w:line="0" w:lineRule="atLeast"/>
              <w:rPr>
                <w:rFonts w:eastAsia="Times New Roman"/>
              </w:rPr>
            </w:pPr>
          </w:p>
        </w:tc>
        <w:tc>
          <w:tcPr>
            <w:tcW w:w="340" w:type="dxa"/>
            <w:tcBorders>
              <w:top w:val="single" w:sz="8" w:space="0" w:color="auto"/>
            </w:tcBorders>
            <w:shd w:val="clear" w:color="auto" w:fill="E5E5E5"/>
            <w:vAlign w:val="bottom"/>
          </w:tcPr>
          <w:p w14:paraId="0C84B5D9" w14:textId="77777777" w:rsidR="00B6375F" w:rsidRDefault="00B6375F" w:rsidP="00B6375F">
            <w:pPr>
              <w:spacing w:line="0" w:lineRule="atLeast"/>
              <w:rPr>
                <w:rFonts w:eastAsia="Times New Roman"/>
              </w:rPr>
            </w:pPr>
          </w:p>
        </w:tc>
        <w:tc>
          <w:tcPr>
            <w:tcW w:w="160" w:type="dxa"/>
            <w:tcBorders>
              <w:top w:val="single" w:sz="8" w:space="0" w:color="auto"/>
              <w:right w:val="single" w:sz="8" w:space="0" w:color="auto"/>
            </w:tcBorders>
            <w:shd w:val="clear" w:color="auto" w:fill="E5E5E5"/>
            <w:vAlign w:val="bottom"/>
          </w:tcPr>
          <w:p w14:paraId="5A40FD81" w14:textId="77777777" w:rsidR="00B6375F" w:rsidRDefault="00B6375F" w:rsidP="00B6375F">
            <w:pPr>
              <w:spacing w:line="0" w:lineRule="atLeast"/>
              <w:rPr>
                <w:rFonts w:eastAsia="Times New Roman"/>
              </w:rPr>
            </w:pPr>
          </w:p>
        </w:tc>
        <w:tc>
          <w:tcPr>
            <w:tcW w:w="2860" w:type="dxa"/>
            <w:tcBorders>
              <w:top w:val="single" w:sz="8" w:space="0" w:color="auto"/>
              <w:left w:val="single" w:sz="8" w:space="0" w:color="F2F2F2"/>
              <w:right w:val="single" w:sz="8" w:space="0" w:color="auto"/>
            </w:tcBorders>
            <w:shd w:val="clear" w:color="auto" w:fill="F2F2F2"/>
            <w:vAlign w:val="bottom"/>
          </w:tcPr>
          <w:p w14:paraId="0A4A1622" w14:textId="77777777" w:rsidR="00B6375F" w:rsidRDefault="00B6375F" w:rsidP="00B6375F">
            <w:pPr>
              <w:spacing w:line="0" w:lineRule="atLeast"/>
              <w:rPr>
                <w:rFonts w:eastAsia="Times New Roman"/>
              </w:rPr>
            </w:pPr>
          </w:p>
        </w:tc>
        <w:tc>
          <w:tcPr>
            <w:tcW w:w="80" w:type="dxa"/>
            <w:tcBorders>
              <w:top w:val="single" w:sz="8" w:space="0" w:color="auto"/>
            </w:tcBorders>
            <w:shd w:val="clear" w:color="auto" w:fill="F2F2F2"/>
            <w:vAlign w:val="bottom"/>
          </w:tcPr>
          <w:p w14:paraId="573FC8C7" w14:textId="77777777" w:rsidR="00B6375F" w:rsidRDefault="00B6375F" w:rsidP="00B6375F">
            <w:pPr>
              <w:spacing w:line="0" w:lineRule="atLeast"/>
              <w:rPr>
                <w:rFonts w:eastAsia="Times New Roman"/>
              </w:rPr>
            </w:pPr>
          </w:p>
        </w:tc>
        <w:tc>
          <w:tcPr>
            <w:tcW w:w="2720" w:type="dxa"/>
            <w:tcBorders>
              <w:top w:val="single" w:sz="8" w:space="0" w:color="auto"/>
              <w:right w:val="single" w:sz="8" w:space="0" w:color="auto"/>
            </w:tcBorders>
            <w:shd w:val="clear" w:color="auto" w:fill="F2F2F2"/>
            <w:vAlign w:val="bottom"/>
          </w:tcPr>
          <w:p w14:paraId="45065D7F" w14:textId="77777777" w:rsidR="00B6375F" w:rsidRDefault="00B6375F" w:rsidP="00B6375F">
            <w:pPr>
              <w:spacing w:line="0" w:lineRule="atLeast"/>
              <w:rPr>
                <w:rFonts w:eastAsia="Times New Roman"/>
              </w:rPr>
            </w:pPr>
          </w:p>
        </w:tc>
        <w:tc>
          <w:tcPr>
            <w:tcW w:w="60" w:type="dxa"/>
            <w:tcBorders>
              <w:top w:val="single" w:sz="8" w:space="0" w:color="auto"/>
            </w:tcBorders>
            <w:shd w:val="clear" w:color="auto" w:fill="F2F2F2"/>
            <w:vAlign w:val="bottom"/>
          </w:tcPr>
          <w:p w14:paraId="203DBDDC" w14:textId="77777777" w:rsidR="00B6375F" w:rsidRDefault="00B6375F" w:rsidP="00B6375F">
            <w:pPr>
              <w:spacing w:line="0" w:lineRule="atLeast"/>
              <w:rPr>
                <w:rFonts w:eastAsia="Times New Roman"/>
              </w:rPr>
            </w:pPr>
          </w:p>
        </w:tc>
        <w:tc>
          <w:tcPr>
            <w:tcW w:w="1280" w:type="dxa"/>
            <w:tcBorders>
              <w:top w:val="single" w:sz="8" w:space="0" w:color="auto"/>
            </w:tcBorders>
            <w:shd w:val="clear" w:color="auto" w:fill="F2F2F2"/>
            <w:vAlign w:val="bottom"/>
          </w:tcPr>
          <w:p w14:paraId="7BA969E6" w14:textId="77777777" w:rsidR="00B6375F" w:rsidRDefault="00B6375F" w:rsidP="00B6375F">
            <w:pPr>
              <w:spacing w:line="0" w:lineRule="atLeast"/>
              <w:rPr>
                <w:rFonts w:eastAsia="Times New Roman"/>
              </w:rPr>
            </w:pPr>
          </w:p>
        </w:tc>
        <w:tc>
          <w:tcPr>
            <w:tcW w:w="100" w:type="dxa"/>
            <w:tcBorders>
              <w:top w:val="single" w:sz="8" w:space="0" w:color="auto"/>
              <w:right w:val="single" w:sz="8" w:space="0" w:color="auto"/>
            </w:tcBorders>
            <w:shd w:val="clear" w:color="auto" w:fill="F2F2F2"/>
            <w:vAlign w:val="bottom"/>
          </w:tcPr>
          <w:p w14:paraId="2D50999D" w14:textId="77777777" w:rsidR="00B6375F" w:rsidRDefault="00B6375F" w:rsidP="00B6375F">
            <w:pPr>
              <w:spacing w:line="0" w:lineRule="atLeast"/>
              <w:rPr>
                <w:rFonts w:eastAsia="Times New Roman"/>
              </w:rPr>
            </w:pPr>
          </w:p>
        </w:tc>
        <w:tc>
          <w:tcPr>
            <w:tcW w:w="60" w:type="dxa"/>
            <w:tcBorders>
              <w:top w:val="single" w:sz="8" w:space="0" w:color="auto"/>
            </w:tcBorders>
            <w:shd w:val="clear" w:color="auto" w:fill="F2F2F2"/>
            <w:vAlign w:val="bottom"/>
          </w:tcPr>
          <w:p w14:paraId="0821D5A9" w14:textId="77777777" w:rsidR="00B6375F" w:rsidRDefault="00B6375F" w:rsidP="00B6375F">
            <w:pPr>
              <w:spacing w:line="0" w:lineRule="atLeast"/>
              <w:rPr>
                <w:rFonts w:eastAsia="Times New Roman"/>
              </w:rPr>
            </w:pPr>
          </w:p>
        </w:tc>
        <w:tc>
          <w:tcPr>
            <w:tcW w:w="1680" w:type="dxa"/>
            <w:tcBorders>
              <w:top w:val="single" w:sz="8" w:space="0" w:color="auto"/>
            </w:tcBorders>
            <w:shd w:val="clear" w:color="auto" w:fill="F2F2F2"/>
            <w:vAlign w:val="bottom"/>
          </w:tcPr>
          <w:p w14:paraId="150E5BA9" w14:textId="77777777" w:rsidR="00B6375F" w:rsidRDefault="00B6375F" w:rsidP="00B6375F">
            <w:pPr>
              <w:spacing w:line="0" w:lineRule="atLeast"/>
              <w:jc w:val="center"/>
            </w:pPr>
            <w:r>
              <w:t>Podmiot na rzecz</w:t>
            </w:r>
          </w:p>
        </w:tc>
        <w:tc>
          <w:tcPr>
            <w:tcW w:w="100" w:type="dxa"/>
            <w:tcBorders>
              <w:top w:val="single" w:sz="8" w:space="0" w:color="auto"/>
              <w:right w:val="single" w:sz="8" w:space="0" w:color="auto"/>
            </w:tcBorders>
            <w:shd w:val="clear" w:color="auto" w:fill="F2F2F2"/>
            <w:vAlign w:val="bottom"/>
          </w:tcPr>
          <w:p w14:paraId="62DF1CC3" w14:textId="77777777" w:rsidR="00B6375F" w:rsidRDefault="00B6375F" w:rsidP="00B6375F">
            <w:pPr>
              <w:spacing w:line="0" w:lineRule="atLeast"/>
              <w:rPr>
                <w:rFonts w:eastAsia="Times New Roman"/>
              </w:rPr>
            </w:pPr>
          </w:p>
        </w:tc>
      </w:tr>
      <w:tr w:rsidR="00B6375F" w14:paraId="52E42610" w14:textId="77777777" w:rsidTr="00B6375F">
        <w:trPr>
          <w:trHeight w:val="259"/>
        </w:trPr>
        <w:tc>
          <w:tcPr>
            <w:tcW w:w="100" w:type="dxa"/>
            <w:tcBorders>
              <w:left w:val="single" w:sz="8" w:space="0" w:color="auto"/>
            </w:tcBorders>
            <w:shd w:val="clear" w:color="auto" w:fill="E5E5E5"/>
            <w:vAlign w:val="bottom"/>
          </w:tcPr>
          <w:p w14:paraId="77D169E7" w14:textId="77777777" w:rsidR="00B6375F" w:rsidRDefault="00B6375F" w:rsidP="00B6375F">
            <w:pPr>
              <w:spacing w:line="0" w:lineRule="atLeast"/>
              <w:rPr>
                <w:rFonts w:eastAsia="Times New Roman"/>
                <w:sz w:val="22"/>
              </w:rPr>
            </w:pPr>
          </w:p>
        </w:tc>
        <w:tc>
          <w:tcPr>
            <w:tcW w:w="340" w:type="dxa"/>
            <w:vMerge w:val="restart"/>
            <w:shd w:val="clear" w:color="auto" w:fill="E5E5E5"/>
            <w:vAlign w:val="bottom"/>
          </w:tcPr>
          <w:p w14:paraId="37D8B39C" w14:textId="77777777" w:rsidR="00B6375F" w:rsidRDefault="00B6375F" w:rsidP="00B6375F">
            <w:pPr>
              <w:spacing w:line="0" w:lineRule="atLeast"/>
              <w:ind w:left="80"/>
              <w:rPr>
                <w:b/>
                <w:w w:val="97"/>
              </w:rPr>
            </w:pPr>
            <w:r>
              <w:rPr>
                <w:b/>
                <w:w w:val="97"/>
              </w:rPr>
              <w:t>Lp.</w:t>
            </w:r>
          </w:p>
        </w:tc>
        <w:tc>
          <w:tcPr>
            <w:tcW w:w="160" w:type="dxa"/>
            <w:tcBorders>
              <w:right w:val="single" w:sz="8" w:space="0" w:color="auto"/>
            </w:tcBorders>
            <w:shd w:val="clear" w:color="auto" w:fill="E5E5E5"/>
            <w:vAlign w:val="bottom"/>
          </w:tcPr>
          <w:p w14:paraId="0F6F48B5" w14:textId="77777777" w:rsidR="00B6375F" w:rsidRDefault="00B6375F" w:rsidP="00B6375F">
            <w:pPr>
              <w:spacing w:line="0" w:lineRule="atLeast"/>
              <w:rPr>
                <w:rFonts w:eastAsia="Times New Roman"/>
                <w:sz w:val="22"/>
              </w:rPr>
            </w:pPr>
          </w:p>
        </w:tc>
        <w:tc>
          <w:tcPr>
            <w:tcW w:w="2860" w:type="dxa"/>
            <w:tcBorders>
              <w:left w:val="single" w:sz="8" w:space="0" w:color="F2F2F2"/>
              <w:right w:val="single" w:sz="8" w:space="0" w:color="auto"/>
            </w:tcBorders>
            <w:shd w:val="clear" w:color="auto" w:fill="F2F2F2"/>
            <w:vAlign w:val="bottom"/>
          </w:tcPr>
          <w:p w14:paraId="3B4503D9" w14:textId="77777777" w:rsidR="00B6375F" w:rsidRDefault="00B6375F" w:rsidP="00B6375F">
            <w:pPr>
              <w:spacing w:line="0" w:lineRule="atLeast"/>
              <w:jc w:val="center"/>
              <w:rPr>
                <w:b/>
                <w:w w:val="99"/>
                <w:sz w:val="18"/>
              </w:rPr>
            </w:pPr>
            <w:r>
              <w:rPr>
                <w:b/>
                <w:w w:val="99"/>
                <w:sz w:val="18"/>
              </w:rPr>
              <w:t>Rodzaj wykonanych robót</w:t>
            </w:r>
          </w:p>
        </w:tc>
        <w:tc>
          <w:tcPr>
            <w:tcW w:w="80" w:type="dxa"/>
            <w:shd w:val="clear" w:color="auto" w:fill="F2F2F2"/>
            <w:vAlign w:val="bottom"/>
          </w:tcPr>
          <w:p w14:paraId="61B1693B" w14:textId="77777777" w:rsidR="00B6375F" w:rsidRDefault="00B6375F" w:rsidP="00B6375F">
            <w:pPr>
              <w:spacing w:line="0" w:lineRule="atLeast"/>
              <w:rPr>
                <w:rFonts w:eastAsia="Times New Roman"/>
                <w:sz w:val="22"/>
              </w:rPr>
            </w:pPr>
          </w:p>
        </w:tc>
        <w:tc>
          <w:tcPr>
            <w:tcW w:w="2720" w:type="dxa"/>
            <w:vMerge w:val="restart"/>
            <w:tcBorders>
              <w:right w:val="single" w:sz="8" w:space="0" w:color="auto"/>
            </w:tcBorders>
            <w:shd w:val="clear" w:color="auto" w:fill="F2F2F2"/>
            <w:vAlign w:val="bottom"/>
          </w:tcPr>
          <w:p w14:paraId="6E1EEE9F" w14:textId="77777777" w:rsidR="00B6375F" w:rsidRDefault="00B6375F" w:rsidP="00B6375F">
            <w:pPr>
              <w:spacing w:line="0" w:lineRule="atLeast"/>
              <w:ind w:left="360"/>
            </w:pPr>
            <w:r>
              <w:t>Wartość realizowanego</w:t>
            </w:r>
          </w:p>
        </w:tc>
        <w:tc>
          <w:tcPr>
            <w:tcW w:w="60" w:type="dxa"/>
            <w:shd w:val="clear" w:color="auto" w:fill="F2F2F2"/>
            <w:vAlign w:val="bottom"/>
          </w:tcPr>
          <w:p w14:paraId="33B54312" w14:textId="77777777" w:rsidR="00B6375F" w:rsidRDefault="00B6375F" w:rsidP="00B6375F">
            <w:pPr>
              <w:spacing w:line="0" w:lineRule="atLeast"/>
              <w:rPr>
                <w:rFonts w:eastAsia="Times New Roman"/>
                <w:sz w:val="22"/>
              </w:rPr>
            </w:pPr>
          </w:p>
        </w:tc>
        <w:tc>
          <w:tcPr>
            <w:tcW w:w="1280" w:type="dxa"/>
            <w:shd w:val="clear" w:color="auto" w:fill="F2F2F2"/>
            <w:vAlign w:val="bottom"/>
          </w:tcPr>
          <w:p w14:paraId="4BDAE660" w14:textId="77777777" w:rsidR="00B6375F" w:rsidRDefault="00B6375F" w:rsidP="00B6375F">
            <w:pPr>
              <w:spacing w:line="0" w:lineRule="atLeast"/>
              <w:rPr>
                <w:rFonts w:eastAsia="Times New Roman"/>
                <w:sz w:val="22"/>
              </w:rPr>
            </w:pPr>
          </w:p>
        </w:tc>
        <w:tc>
          <w:tcPr>
            <w:tcW w:w="100" w:type="dxa"/>
            <w:tcBorders>
              <w:right w:val="single" w:sz="8" w:space="0" w:color="auto"/>
            </w:tcBorders>
            <w:shd w:val="clear" w:color="auto" w:fill="F2F2F2"/>
            <w:vAlign w:val="bottom"/>
          </w:tcPr>
          <w:p w14:paraId="27C4CCBD" w14:textId="77777777" w:rsidR="00B6375F" w:rsidRDefault="00B6375F" w:rsidP="00B6375F">
            <w:pPr>
              <w:spacing w:line="0" w:lineRule="atLeast"/>
              <w:rPr>
                <w:rFonts w:eastAsia="Times New Roman"/>
                <w:sz w:val="22"/>
              </w:rPr>
            </w:pPr>
          </w:p>
        </w:tc>
        <w:tc>
          <w:tcPr>
            <w:tcW w:w="60" w:type="dxa"/>
            <w:shd w:val="clear" w:color="auto" w:fill="F2F2F2"/>
            <w:vAlign w:val="bottom"/>
          </w:tcPr>
          <w:p w14:paraId="43EF3CA9" w14:textId="77777777" w:rsidR="00B6375F" w:rsidRDefault="00B6375F" w:rsidP="00B6375F">
            <w:pPr>
              <w:spacing w:line="0" w:lineRule="atLeast"/>
              <w:rPr>
                <w:rFonts w:eastAsia="Times New Roman"/>
                <w:sz w:val="22"/>
              </w:rPr>
            </w:pPr>
          </w:p>
        </w:tc>
        <w:tc>
          <w:tcPr>
            <w:tcW w:w="1680" w:type="dxa"/>
            <w:shd w:val="clear" w:color="auto" w:fill="F2F2F2"/>
            <w:vAlign w:val="bottom"/>
          </w:tcPr>
          <w:p w14:paraId="4BF6FC9B" w14:textId="77777777" w:rsidR="00B6375F" w:rsidRDefault="00B6375F" w:rsidP="00B6375F">
            <w:pPr>
              <w:spacing w:line="0" w:lineRule="atLeast"/>
              <w:jc w:val="center"/>
              <w:rPr>
                <w:w w:val="99"/>
              </w:rPr>
            </w:pPr>
            <w:r>
              <w:rPr>
                <w:w w:val="99"/>
              </w:rPr>
              <w:t>którego usługa</w:t>
            </w:r>
          </w:p>
        </w:tc>
        <w:tc>
          <w:tcPr>
            <w:tcW w:w="100" w:type="dxa"/>
            <w:tcBorders>
              <w:right w:val="single" w:sz="8" w:space="0" w:color="auto"/>
            </w:tcBorders>
            <w:shd w:val="clear" w:color="auto" w:fill="F2F2F2"/>
            <w:vAlign w:val="bottom"/>
          </w:tcPr>
          <w:p w14:paraId="5D459EA6" w14:textId="77777777" w:rsidR="00B6375F" w:rsidRDefault="00B6375F" w:rsidP="00B6375F">
            <w:pPr>
              <w:spacing w:line="0" w:lineRule="atLeast"/>
              <w:rPr>
                <w:rFonts w:eastAsia="Times New Roman"/>
                <w:sz w:val="22"/>
              </w:rPr>
            </w:pPr>
          </w:p>
        </w:tc>
      </w:tr>
      <w:tr w:rsidR="00B6375F" w14:paraId="1E43976D" w14:textId="77777777" w:rsidTr="00B6375F">
        <w:trPr>
          <w:trHeight w:val="119"/>
        </w:trPr>
        <w:tc>
          <w:tcPr>
            <w:tcW w:w="100" w:type="dxa"/>
            <w:tcBorders>
              <w:left w:val="single" w:sz="8" w:space="0" w:color="auto"/>
            </w:tcBorders>
            <w:shd w:val="clear" w:color="auto" w:fill="E5E5E5"/>
            <w:vAlign w:val="bottom"/>
          </w:tcPr>
          <w:p w14:paraId="159512E6" w14:textId="77777777" w:rsidR="00B6375F" w:rsidRDefault="00B6375F" w:rsidP="00B6375F">
            <w:pPr>
              <w:spacing w:line="0" w:lineRule="atLeast"/>
              <w:rPr>
                <w:rFonts w:eastAsia="Times New Roman"/>
                <w:sz w:val="10"/>
              </w:rPr>
            </w:pPr>
          </w:p>
        </w:tc>
        <w:tc>
          <w:tcPr>
            <w:tcW w:w="340" w:type="dxa"/>
            <w:vMerge/>
            <w:shd w:val="clear" w:color="auto" w:fill="E5E5E5"/>
            <w:vAlign w:val="bottom"/>
          </w:tcPr>
          <w:p w14:paraId="1302C84A" w14:textId="77777777" w:rsidR="00B6375F" w:rsidRDefault="00B6375F" w:rsidP="00B6375F">
            <w:pPr>
              <w:spacing w:line="0" w:lineRule="atLeast"/>
              <w:rPr>
                <w:rFonts w:eastAsia="Times New Roman"/>
                <w:sz w:val="10"/>
              </w:rPr>
            </w:pPr>
          </w:p>
        </w:tc>
        <w:tc>
          <w:tcPr>
            <w:tcW w:w="160" w:type="dxa"/>
            <w:tcBorders>
              <w:right w:val="single" w:sz="8" w:space="0" w:color="auto"/>
            </w:tcBorders>
            <w:shd w:val="clear" w:color="auto" w:fill="E5E5E5"/>
            <w:vAlign w:val="bottom"/>
          </w:tcPr>
          <w:p w14:paraId="6CCA8457" w14:textId="77777777" w:rsidR="00B6375F" w:rsidRDefault="00B6375F" w:rsidP="00B6375F">
            <w:pPr>
              <w:spacing w:line="0" w:lineRule="atLeast"/>
              <w:rPr>
                <w:rFonts w:eastAsia="Times New Roman"/>
                <w:sz w:val="10"/>
              </w:rPr>
            </w:pPr>
          </w:p>
        </w:tc>
        <w:tc>
          <w:tcPr>
            <w:tcW w:w="2860" w:type="dxa"/>
            <w:vMerge w:val="restart"/>
            <w:tcBorders>
              <w:left w:val="single" w:sz="8" w:space="0" w:color="F2F2F2"/>
              <w:right w:val="single" w:sz="8" w:space="0" w:color="auto"/>
            </w:tcBorders>
            <w:shd w:val="clear" w:color="auto" w:fill="F2F2F2"/>
            <w:vAlign w:val="bottom"/>
          </w:tcPr>
          <w:p w14:paraId="3043E60F" w14:textId="77777777" w:rsidR="00B6375F" w:rsidRDefault="00B6375F" w:rsidP="00B6375F">
            <w:pPr>
              <w:spacing w:line="0" w:lineRule="atLeast"/>
              <w:jc w:val="center"/>
              <w:rPr>
                <w:i/>
                <w:w w:val="99"/>
                <w:sz w:val="18"/>
              </w:rPr>
            </w:pPr>
            <w:r>
              <w:rPr>
                <w:i/>
                <w:w w:val="99"/>
                <w:sz w:val="18"/>
              </w:rPr>
              <w:t>(proszę opisać przedmiot</w:t>
            </w:r>
          </w:p>
        </w:tc>
        <w:tc>
          <w:tcPr>
            <w:tcW w:w="80" w:type="dxa"/>
            <w:shd w:val="clear" w:color="auto" w:fill="F2F2F2"/>
            <w:vAlign w:val="bottom"/>
          </w:tcPr>
          <w:p w14:paraId="37DD8905" w14:textId="77777777" w:rsidR="00B6375F" w:rsidRDefault="00B6375F" w:rsidP="00B6375F">
            <w:pPr>
              <w:spacing w:line="0" w:lineRule="atLeast"/>
              <w:rPr>
                <w:rFonts w:eastAsia="Times New Roman"/>
                <w:sz w:val="10"/>
              </w:rPr>
            </w:pPr>
          </w:p>
        </w:tc>
        <w:tc>
          <w:tcPr>
            <w:tcW w:w="2720" w:type="dxa"/>
            <w:vMerge/>
            <w:tcBorders>
              <w:right w:val="single" w:sz="8" w:space="0" w:color="auto"/>
            </w:tcBorders>
            <w:shd w:val="clear" w:color="auto" w:fill="F2F2F2"/>
            <w:vAlign w:val="bottom"/>
          </w:tcPr>
          <w:p w14:paraId="48DE47CD" w14:textId="77777777" w:rsidR="00B6375F" w:rsidRDefault="00B6375F" w:rsidP="00B6375F">
            <w:pPr>
              <w:spacing w:line="0" w:lineRule="atLeast"/>
              <w:rPr>
                <w:rFonts w:eastAsia="Times New Roman"/>
                <w:sz w:val="10"/>
              </w:rPr>
            </w:pPr>
          </w:p>
        </w:tc>
        <w:tc>
          <w:tcPr>
            <w:tcW w:w="60" w:type="dxa"/>
            <w:shd w:val="clear" w:color="auto" w:fill="F2F2F2"/>
            <w:vAlign w:val="bottom"/>
          </w:tcPr>
          <w:p w14:paraId="12756C27" w14:textId="77777777" w:rsidR="00B6375F" w:rsidRDefault="00B6375F" w:rsidP="00B6375F">
            <w:pPr>
              <w:spacing w:line="0" w:lineRule="atLeast"/>
              <w:rPr>
                <w:rFonts w:eastAsia="Times New Roman"/>
                <w:sz w:val="10"/>
              </w:rPr>
            </w:pPr>
          </w:p>
        </w:tc>
        <w:tc>
          <w:tcPr>
            <w:tcW w:w="1280" w:type="dxa"/>
            <w:vMerge w:val="restart"/>
            <w:shd w:val="clear" w:color="auto" w:fill="F2F2F2"/>
            <w:vAlign w:val="bottom"/>
          </w:tcPr>
          <w:p w14:paraId="3DC2BE21" w14:textId="77777777" w:rsidR="00B6375F" w:rsidRDefault="00B6375F" w:rsidP="00B6375F">
            <w:pPr>
              <w:spacing w:line="230" w:lineRule="exact"/>
              <w:jc w:val="center"/>
              <w:rPr>
                <w:w w:val="99"/>
              </w:rPr>
            </w:pPr>
            <w:r>
              <w:rPr>
                <w:w w:val="99"/>
              </w:rPr>
              <w:t>Okres realizacji</w:t>
            </w:r>
          </w:p>
        </w:tc>
        <w:tc>
          <w:tcPr>
            <w:tcW w:w="100" w:type="dxa"/>
            <w:tcBorders>
              <w:right w:val="single" w:sz="8" w:space="0" w:color="auto"/>
            </w:tcBorders>
            <w:shd w:val="clear" w:color="auto" w:fill="F2F2F2"/>
            <w:vAlign w:val="bottom"/>
          </w:tcPr>
          <w:p w14:paraId="7304C709" w14:textId="77777777" w:rsidR="00B6375F" w:rsidRDefault="00B6375F" w:rsidP="00B6375F">
            <w:pPr>
              <w:spacing w:line="0" w:lineRule="atLeast"/>
              <w:rPr>
                <w:rFonts w:eastAsia="Times New Roman"/>
                <w:sz w:val="10"/>
              </w:rPr>
            </w:pPr>
          </w:p>
        </w:tc>
        <w:tc>
          <w:tcPr>
            <w:tcW w:w="60" w:type="dxa"/>
            <w:shd w:val="clear" w:color="auto" w:fill="F2F2F2"/>
            <w:vAlign w:val="bottom"/>
          </w:tcPr>
          <w:p w14:paraId="19549650" w14:textId="77777777" w:rsidR="00B6375F" w:rsidRDefault="00B6375F" w:rsidP="00B6375F">
            <w:pPr>
              <w:spacing w:line="0" w:lineRule="atLeast"/>
              <w:rPr>
                <w:rFonts w:eastAsia="Times New Roman"/>
                <w:sz w:val="10"/>
              </w:rPr>
            </w:pPr>
          </w:p>
        </w:tc>
        <w:tc>
          <w:tcPr>
            <w:tcW w:w="1680" w:type="dxa"/>
            <w:vMerge w:val="restart"/>
            <w:shd w:val="clear" w:color="auto" w:fill="F2F2F2"/>
            <w:vAlign w:val="bottom"/>
          </w:tcPr>
          <w:p w14:paraId="5D174038" w14:textId="77777777" w:rsidR="00B6375F" w:rsidRDefault="00B6375F" w:rsidP="00B6375F">
            <w:pPr>
              <w:spacing w:line="230" w:lineRule="exact"/>
              <w:jc w:val="center"/>
              <w:rPr>
                <w:w w:val="99"/>
              </w:rPr>
            </w:pPr>
            <w:r>
              <w:rPr>
                <w:w w:val="99"/>
              </w:rPr>
              <w:t>została wykonane</w:t>
            </w:r>
          </w:p>
        </w:tc>
        <w:tc>
          <w:tcPr>
            <w:tcW w:w="100" w:type="dxa"/>
            <w:tcBorders>
              <w:right w:val="single" w:sz="8" w:space="0" w:color="auto"/>
            </w:tcBorders>
            <w:shd w:val="clear" w:color="auto" w:fill="F2F2F2"/>
            <w:vAlign w:val="bottom"/>
          </w:tcPr>
          <w:p w14:paraId="60079748" w14:textId="77777777" w:rsidR="00B6375F" w:rsidRDefault="00B6375F" w:rsidP="00B6375F">
            <w:pPr>
              <w:spacing w:line="0" w:lineRule="atLeast"/>
              <w:rPr>
                <w:rFonts w:eastAsia="Times New Roman"/>
                <w:sz w:val="10"/>
              </w:rPr>
            </w:pPr>
          </w:p>
        </w:tc>
      </w:tr>
      <w:tr w:rsidR="00B6375F" w14:paraId="50D6B61F" w14:textId="77777777" w:rsidTr="00B6375F">
        <w:trPr>
          <w:trHeight w:val="112"/>
        </w:trPr>
        <w:tc>
          <w:tcPr>
            <w:tcW w:w="100" w:type="dxa"/>
            <w:tcBorders>
              <w:left w:val="single" w:sz="8" w:space="0" w:color="auto"/>
            </w:tcBorders>
            <w:shd w:val="clear" w:color="auto" w:fill="E5E5E5"/>
            <w:vAlign w:val="bottom"/>
          </w:tcPr>
          <w:p w14:paraId="2214E427" w14:textId="77777777" w:rsidR="00B6375F" w:rsidRDefault="00B6375F" w:rsidP="00B6375F">
            <w:pPr>
              <w:spacing w:line="0" w:lineRule="atLeast"/>
              <w:rPr>
                <w:rFonts w:eastAsia="Times New Roman"/>
                <w:sz w:val="9"/>
              </w:rPr>
            </w:pPr>
          </w:p>
        </w:tc>
        <w:tc>
          <w:tcPr>
            <w:tcW w:w="340" w:type="dxa"/>
            <w:vMerge/>
            <w:shd w:val="clear" w:color="auto" w:fill="E5E5E5"/>
            <w:vAlign w:val="bottom"/>
          </w:tcPr>
          <w:p w14:paraId="16815E73" w14:textId="77777777" w:rsidR="00B6375F" w:rsidRDefault="00B6375F" w:rsidP="00B6375F">
            <w:pPr>
              <w:spacing w:line="0" w:lineRule="atLeast"/>
              <w:rPr>
                <w:rFonts w:eastAsia="Times New Roman"/>
                <w:sz w:val="9"/>
              </w:rPr>
            </w:pPr>
          </w:p>
        </w:tc>
        <w:tc>
          <w:tcPr>
            <w:tcW w:w="160" w:type="dxa"/>
            <w:tcBorders>
              <w:right w:val="single" w:sz="8" w:space="0" w:color="auto"/>
            </w:tcBorders>
            <w:shd w:val="clear" w:color="auto" w:fill="E5E5E5"/>
            <w:vAlign w:val="bottom"/>
          </w:tcPr>
          <w:p w14:paraId="7C1110AE" w14:textId="77777777" w:rsidR="00B6375F" w:rsidRDefault="00B6375F" w:rsidP="00B6375F">
            <w:pPr>
              <w:spacing w:line="0" w:lineRule="atLeast"/>
              <w:rPr>
                <w:rFonts w:eastAsia="Times New Roman"/>
                <w:sz w:val="9"/>
              </w:rPr>
            </w:pPr>
          </w:p>
        </w:tc>
        <w:tc>
          <w:tcPr>
            <w:tcW w:w="2860" w:type="dxa"/>
            <w:vMerge/>
            <w:tcBorders>
              <w:left w:val="single" w:sz="8" w:space="0" w:color="F2F2F2"/>
              <w:right w:val="single" w:sz="8" w:space="0" w:color="auto"/>
            </w:tcBorders>
            <w:shd w:val="clear" w:color="auto" w:fill="F2F2F2"/>
            <w:vAlign w:val="bottom"/>
          </w:tcPr>
          <w:p w14:paraId="35B9D82D" w14:textId="77777777" w:rsidR="00B6375F" w:rsidRDefault="00B6375F" w:rsidP="00B6375F">
            <w:pPr>
              <w:spacing w:line="0" w:lineRule="atLeast"/>
              <w:rPr>
                <w:rFonts w:eastAsia="Times New Roman"/>
                <w:sz w:val="9"/>
              </w:rPr>
            </w:pPr>
          </w:p>
        </w:tc>
        <w:tc>
          <w:tcPr>
            <w:tcW w:w="80" w:type="dxa"/>
            <w:shd w:val="clear" w:color="auto" w:fill="F2F2F2"/>
            <w:vAlign w:val="bottom"/>
          </w:tcPr>
          <w:p w14:paraId="35A6FEA8" w14:textId="77777777" w:rsidR="00B6375F" w:rsidRDefault="00B6375F" w:rsidP="00B6375F">
            <w:pPr>
              <w:spacing w:line="0" w:lineRule="atLeast"/>
              <w:rPr>
                <w:rFonts w:eastAsia="Times New Roman"/>
                <w:sz w:val="9"/>
              </w:rPr>
            </w:pPr>
          </w:p>
        </w:tc>
        <w:tc>
          <w:tcPr>
            <w:tcW w:w="2720" w:type="dxa"/>
            <w:vMerge w:val="restart"/>
            <w:tcBorders>
              <w:right w:val="single" w:sz="8" w:space="0" w:color="auto"/>
            </w:tcBorders>
            <w:shd w:val="clear" w:color="auto" w:fill="F2F2F2"/>
            <w:vAlign w:val="bottom"/>
          </w:tcPr>
          <w:p w14:paraId="6284315F" w14:textId="77777777" w:rsidR="00B6375F" w:rsidRDefault="00B6375F" w:rsidP="00B6375F">
            <w:pPr>
              <w:spacing w:line="0" w:lineRule="atLeast"/>
              <w:ind w:left="360"/>
            </w:pPr>
            <w:r>
              <w:t>zamówienia brutto PLN</w:t>
            </w:r>
          </w:p>
        </w:tc>
        <w:tc>
          <w:tcPr>
            <w:tcW w:w="60" w:type="dxa"/>
            <w:shd w:val="clear" w:color="auto" w:fill="F2F2F2"/>
            <w:vAlign w:val="bottom"/>
          </w:tcPr>
          <w:p w14:paraId="0466E826" w14:textId="77777777" w:rsidR="00B6375F" w:rsidRDefault="00B6375F" w:rsidP="00B6375F">
            <w:pPr>
              <w:spacing w:line="0" w:lineRule="atLeast"/>
              <w:rPr>
                <w:rFonts w:eastAsia="Times New Roman"/>
                <w:sz w:val="9"/>
              </w:rPr>
            </w:pPr>
          </w:p>
        </w:tc>
        <w:tc>
          <w:tcPr>
            <w:tcW w:w="1280" w:type="dxa"/>
            <w:vMerge/>
            <w:shd w:val="clear" w:color="auto" w:fill="F2F2F2"/>
            <w:vAlign w:val="bottom"/>
          </w:tcPr>
          <w:p w14:paraId="7AE4BD16" w14:textId="77777777" w:rsidR="00B6375F" w:rsidRDefault="00B6375F" w:rsidP="00B6375F">
            <w:pPr>
              <w:spacing w:line="0" w:lineRule="atLeast"/>
              <w:rPr>
                <w:rFonts w:eastAsia="Times New Roman"/>
                <w:sz w:val="9"/>
              </w:rPr>
            </w:pPr>
          </w:p>
        </w:tc>
        <w:tc>
          <w:tcPr>
            <w:tcW w:w="100" w:type="dxa"/>
            <w:tcBorders>
              <w:right w:val="single" w:sz="8" w:space="0" w:color="auto"/>
            </w:tcBorders>
            <w:shd w:val="clear" w:color="auto" w:fill="F2F2F2"/>
            <w:vAlign w:val="bottom"/>
          </w:tcPr>
          <w:p w14:paraId="3436F98B" w14:textId="77777777" w:rsidR="00B6375F" w:rsidRDefault="00B6375F" w:rsidP="00B6375F">
            <w:pPr>
              <w:spacing w:line="0" w:lineRule="atLeast"/>
              <w:rPr>
                <w:rFonts w:eastAsia="Times New Roman"/>
                <w:sz w:val="9"/>
              </w:rPr>
            </w:pPr>
          </w:p>
        </w:tc>
        <w:tc>
          <w:tcPr>
            <w:tcW w:w="60" w:type="dxa"/>
            <w:shd w:val="clear" w:color="auto" w:fill="F2F2F2"/>
            <w:vAlign w:val="bottom"/>
          </w:tcPr>
          <w:p w14:paraId="3C100969" w14:textId="77777777" w:rsidR="00B6375F" w:rsidRDefault="00B6375F" w:rsidP="00B6375F">
            <w:pPr>
              <w:spacing w:line="0" w:lineRule="atLeast"/>
              <w:rPr>
                <w:rFonts w:eastAsia="Times New Roman"/>
                <w:sz w:val="9"/>
              </w:rPr>
            </w:pPr>
          </w:p>
        </w:tc>
        <w:tc>
          <w:tcPr>
            <w:tcW w:w="1680" w:type="dxa"/>
            <w:vMerge/>
            <w:shd w:val="clear" w:color="auto" w:fill="F2F2F2"/>
            <w:vAlign w:val="bottom"/>
          </w:tcPr>
          <w:p w14:paraId="4E45D8A9" w14:textId="77777777" w:rsidR="00B6375F" w:rsidRDefault="00B6375F" w:rsidP="00B6375F">
            <w:pPr>
              <w:spacing w:line="0" w:lineRule="atLeast"/>
              <w:rPr>
                <w:rFonts w:eastAsia="Times New Roman"/>
                <w:sz w:val="9"/>
              </w:rPr>
            </w:pPr>
          </w:p>
        </w:tc>
        <w:tc>
          <w:tcPr>
            <w:tcW w:w="100" w:type="dxa"/>
            <w:tcBorders>
              <w:right w:val="single" w:sz="8" w:space="0" w:color="auto"/>
            </w:tcBorders>
            <w:shd w:val="clear" w:color="auto" w:fill="F2F2F2"/>
            <w:vAlign w:val="bottom"/>
          </w:tcPr>
          <w:p w14:paraId="6895AB3A" w14:textId="77777777" w:rsidR="00B6375F" w:rsidRDefault="00B6375F" w:rsidP="00B6375F">
            <w:pPr>
              <w:spacing w:line="0" w:lineRule="atLeast"/>
              <w:rPr>
                <w:rFonts w:eastAsia="Times New Roman"/>
                <w:sz w:val="9"/>
              </w:rPr>
            </w:pPr>
          </w:p>
        </w:tc>
      </w:tr>
      <w:tr w:rsidR="00B6375F" w14:paraId="5CF4E5A3" w14:textId="77777777" w:rsidTr="00B6375F">
        <w:trPr>
          <w:trHeight w:val="134"/>
        </w:trPr>
        <w:tc>
          <w:tcPr>
            <w:tcW w:w="100" w:type="dxa"/>
            <w:tcBorders>
              <w:left w:val="single" w:sz="8" w:space="0" w:color="auto"/>
            </w:tcBorders>
            <w:shd w:val="clear" w:color="auto" w:fill="E5E5E5"/>
            <w:vAlign w:val="bottom"/>
          </w:tcPr>
          <w:p w14:paraId="5815AC3C" w14:textId="77777777" w:rsidR="00B6375F" w:rsidRDefault="00B6375F" w:rsidP="00B6375F">
            <w:pPr>
              <w:spacing w:line="0" w:lineRule="atLeast"/>
              <w:rPr>
                <w:rFonts w:eastAsia="Times New Roman"/>
                <w:sz w:val="11"/>
              </w:rPr>
            </w:pPr>
          </w:p>
        </w:tc>
        <w:tc>
          <w:tcPr>
            <w:tcW w:w="340" w:type="dxa"/>
            <w:shd w:val="clear" w:color="auto" w:fill="E5E5E5"/>
            <w:vAlign w:val="bottom"/>
          </w:tcPr>
          <w:p w14:paraId="527D65FE" w14:textId="77777777" w:rsidR="00B6375F" w:rsidRDefault="00B6375F" w:rsidP="00B6375F">
            <w:pPr>
              <w:spacing w:line="0" w:lineRule="atLeast"/>
              <w:rPr>
                <w:rFonts w:eastAsia="Times New Roman"/>
                <w:sz w:val="11"/>
              </w:rPr>
            </w:pPr>
          </w:p>
        </w:tc>
        <w:tc>
          <w:tcPr>
            <w:tcW w:w="160" w:type="dxa"/>
            <w:tcBorders>
              <w:right w:val="single" w:sz="8" w:space="0" w:color="auto"/>
            </w:tcBorders>
            <w:shd w:val="clear" w:color="auto" w:fill="E5E5E5"/>
            <w:vAlign w:val="bottom"/>
          </w:tcPr>
          <w:p w14:paraId="2FBEA634" w14:textId="77777777" w:rsidR="00B6375F" w:rsidRDefault="00B6375F" w:rsidP="00B6375F">
            <w:pPr>
              <w:spacing w:line="0" w:lineRule="atLeast"/>
              <w:rPr>
                <w:rFonts w:eastAsia="Times New Roman"/>
                <w:sz w:val="11"/>
              </w:rPr>
            </w:pPr>
          </w:p>
        </w:tc>
        <w:tc>
          <w:tcPr>
            <w:tcW w:w="2860" w:type="dxa"/>
            <w:vMerge w:val="restart"/>
            <w:tcBorders>
              <w:left w:val="single" w:sz="8" w:space="0" w:color="F2F2F2"/>
              <w:right w:val="single" w:sz="8" w:space="0" w:color="auto"/>
            </w:tcBorders>
            <w:shd w:val="clear" w:color="auto" w:fill="F2F2F2"/>
            <w:vAlign w:val="bottom"/>
          </w:tcPr>
          <w:p w14:paraId="3FFAE611" w14:textId="77777777" w:rsidR="00B6375F" w:rsidRDefault="00B6375F" w:rsidP="00B6375F">
            <w:pPr>
              <w:spacing w:line="0" w:lineRule="atLeast"/>
              <w:jc w:val="center"/>
              <w:rPr>
                <w:i/>
                <w:w w:val="99"/>
                <w:sz w:val="18"/>
              </w:rPr>
            </w:pPr>
            <w:r>
              <w:rPr>
                <w:i/>
                <w:w w:val="99"/>
                <w:sz w:val="18"/>
              </w:rPr>
              <w:t>wykonywanej usługi)</w:t>
            </w:r>
          </w:p>
        </w:tc>
        <w:tc>
          <w:tcPr>
            <w:tcW w:w="80" w:type="dxa"/>
            <w:shd w:val="clear" w:color="auto" w:fill="F2F2F2"/>
            <w:vAlign w:val="bottom"/>
          </w:tcPr>
          <w:p w14:paraId="1758F777" w14:textId="77777777" w:rsidR="00B6375F" w:rsidRDefault="00B6375F" w:rsidP="00B6375F">
            <w:pPr>
              <w:spacing w:line="0" w:lineRule="atLeast"/>
              <w:rPr>
                <w:rFonts w:eastAsia="Times New Roman"/>
                <w:sz w:val="11"/>
              </w:rPr>
            </w:pPr>
          </w:p>
        </w:tc>
        <w:tc>
          <w:tcPr>
            <w:tcW w:w="2720" w:type="dxa"/>
            <w:vMerge/>
            <w:tcBorders>
              <w:right w:val="single" w:sz="8" w:space="0" w:color="auto"/>
            </w:tcBorders>
            <w:shd w:val="clear" w:color="auto" w:fill="F2F2F2"/>
            <w:vAlign w:val="bottom"/>
          </w:tcPr>
          <w:p w14:paraId="4B1A492D" w14:textId="77777777" w:rsidR="00B6375F" w:rsidRDefault="00B6375F" w:rsidP="00B6375F">
            <w:pPr>
              <w:spacing w:line="0" w:lineRule="atLeast"/>
              <w:rPr>
                <w:rFonts w:eastAsia="Times New Roman"/>
                <w:sz w:val="11"/>
              </w:rPr>
            </w:pPr>
          </w:p>
        </w:tc>
        <w:tc>
          <w:tcPr>
            <w:tcW w:w="60" w:type="dxa"/>
            <w:shd w:val="clear" w:color="auto" w:fill="F2F2F2"/>
            <w:vAlign w:val="bottom"/>
          </w:tcPr>
          <w:p w14:paraId="4A761EFC" w14:textId="77777777" w:rsidR="00B6375F" w:rsidRDefault="00B6375F" w:rsidP="00B6375F">
            <w:pPr>
              <w:spacing w:line="0" w:lineRule="atLeast"/>
              <w:rPr>
                <w:rFonts w:eastAsia="Times New Roman"/>
                <w:sz w:val="11"/>
              </w:rPr>
            </w:pPr>
          </w:p>
        </w:tc>
        <w:tc>
          <w:tcPr>
            <w:tcW w:w="1280" w:type="dxa"/>
            <w:vMerge w:val="restart"/>
            <w:shd w:val="clear" w:color="auto" w:fill="F2F2F2"/>
            <w:vAlign w:val="bottom"/>
          </w:tcPr>
          <w:p w14:paraId="308F8902" w14:textId="77777777" w:rsidR="00B6375F" w:rsidRDefault="00B6375F" w:rsidP="00B6375F">
            <w:pPr>
              <w:spacing w:line="0" w:lineRule="atLeast"/>
              <w:jc w:val="center"/>
            </w:pPr>
          </w:p>
        </w:tc>
        <w:tc>
          <w:tcPr>
            <w:tcW w:w="100" w:type="dxa"/>
            <w:tcBorders>
              <w:right w:val="single" w:sz="8" w:space="0" w:color="auto"/>
            </w:tcBorders>
            <w:shd w:val="clear" w:color="auto" w:fill="F2F2F2"/>
            <w:vAlign w:val="bottom"/>
          </w:tcPr>
          <w:p w14:paraId="0D87D4F1" w14:textId="77777777" w:rsidR="00B6375F" w:rsidRDefault="00B6375F" w:rsidP="00B6375F">
            <w:pPr>
              <w:spacing w:line="0" w:lineRule="atLeast"/>
              <w:rPr>
                <w:rFonts w:eastAsia="Times New Roman"/>
                <w:sz w:val="11"/>
              </w:rPr>
            </w:pPr>
          </w:p>
        </w:tc>
        <w:tc>
          <w:tcPr>
            <w:tcW w:w="60" w:type="dxa"/>
            <w:shd w:val="clear" w:color="auto" w:fill="F2F2F2"/>
            <w:vAlign w:val="bottom"/>
          </w:tcPr>
          <w:p w14:paraId="2F00D268" w14:textId="77777777" w:rsidR="00B6375F" w:rsidRDefault="00B6375F" w:rsidP="00B6375F">
            <w:pPr>
              <w:spacing w:line="0" w:lineRule="atLeast"/>
              <w:rPr>
                <w:rFonts w:eastAsia="Times New Roman"/>
                <w:sz w:val="11"/>
              </w:rPr>
            </w:pPr>
          </w:p>
        </w:tc>
        <w:tc>
          <w:tcPr>
            <w:tcW w:w="1680" w:type="dxa"/>
            <w:vMerge w:val="restart"/>
            <w:shd w:val="clear" w:color="auto" w:fill="F2F2F2"/>
            <w:vAlign w:val="bottom"/>
          </w:tcPr>
          <w:p w14:paraId="4D94A3BE" w14:textId="77777777" w:rsidR="00B6375F" w:rsidRDefault="00B6375F" w:rsidP="00B6375F">
            <w:pPr>
              <w:spacing w:line="0" w:lineRule="atLeast"/>
              <w:jc w:val="center"/>
              <w:rPr>
                <w:rFonts w:ascii="Arial" w:eastAsia="Arial" w:hAnsi="Arial"/>
                <w:w w:val="99"/>
              </w:rPr>
            </w:pPr>
            <w:r>
              <w:rPr>
                <w:w w:val="99"/>
              </w:rPr>
              <w:t>(nazwa</w:t>
            </w:r>
            <w:r>
              <w:rPr>
                <w:rFonts w:ascii="Arial" w:eastAsia="Arial" w:hAnsi="Arial"/>
                <w:w w:val="99"/>
              </w:rPr>
              <w:t>)</w:t>
            </w:r>
          </w:p>
        </w:tc>
        <w:tc>
          <w:tcPr>
            <w:tcW w:w="100" w:type="dxa"/>
            <w:tcBorders>
              <w:right w:val="single" w:sz="8" w:space="0" w:color="auto"/>
            </w:tcBorders>
            <w:shd w:val="clear" w:color="auto" w:fill="F2F2F2"/>
            <w:vAlign w:val="bottom"/>
          </w:tcPr>
          <w:p w14:paraId="5A5A8032" w14:textId="77777777" w:rsidR="00B6375F" w:rsidRDefault="00B6375F" w:rsidP="00B6375F">
            <w:pPr>
              <w:spacing w:line="0" w:lineRule="atLeast"/>
              <w:rPr>
                <w:rFonts w:eastAsia="Times New Roman"/>
                <w:sz w:val="11"/>
              </w:rPr>
            </w:pPr>
          </w:p>
        </w:tc>
      </w:tr>
      <w:tr w:rsidR="00B6375F" w14:paraId="60A31371" w14:textId="77777777" w:rsidTr="00B6375F">
        <w:trPr>
          <w:trHeight w:val="144"/>
        </w:trPr>
        <w:tc>
          <w:tcPr>
            <w:tcW w:w="100" w:type="dxa"/>
            <w:tcBorders>
              <w:left w:val="single" w:sz="8" w:space="0" w:color="auto"/>
            </w:tcBorders>
            <w:shd w:val="clear" w:color="auto" w:fill="E5E5E5"/>
            <w:vAlign w:val="bottom"/>
          </w:tcPr>
          <w:p w14:paraId="3A1A9880" w14:textId="77777777" w:rsidR="00B6375F" w:rsidRDefault="00B6375F" w:rsidP="00B6375F">
            <w:pPr>
              <w:spacing w:line="0" w:lineRule="atLeast"/>
              <w:rPr>
                <w:rFonts w:eastAsia="Times New Roman"/>
                <w:sz w:val="12"/>
              </w:rPr>
            </w:pPr>
          </w:p>
        </w:tc>
        <w:tc>
          <w:tcPr>
            <w:tcW w:w="340" w:type="dxa"/>
            <w:shd w:val="clear" w:color="auto" w:fill="E5E5E5"/>
            <w:vAlign w:val="bottom"/>
          </w:tcPr>
          <w:p w14:paraId="29592AC3" w14:textId="77777777" w:rsidR="00B6375F" w:rsidRDefault="00B6375F" w:rsidP="00B6375F">
            <w:pPr>
              <w:spacing w:line="0" w:lineRule="atLeast"/>
              <w:rPr>
                <w:rFonts w:eastAsia="Times New Roman"/>
                <w:sz w:val="12"/>
              </w:rPr>
            </w:pPr>
          </w:p>
        </w:tc>
        <w:tc>
          <w:tcPr>
            <w:tcW w:w="160" w:type="dxa"/>
            <w:tcBorders>
              <w:right w:val="single" w:sz="8" w:space="0" w:color="auto"/>
            </w:tcBorders>
            <w:shd w:val="clear" w:color="auto" w:fill="E5E5E5"/>
            <w:vAlign w:val="bottom"/>
          </w:tcPr>
          <w:p w14:paraId="5CCA4086" w14:textId="77777777" w:rsidR="00B6375F" w:rsidRDefault="00B6375F" w:rsidP="00B6375F">
            <w:pPr>
              <w:spacing w:line="0" w:lineRule="atLeast"/>
              <w:rPr>
                <w:rFonts w:eastAsia="Times New Roman"/>
                <w:sz w:val="12"/>
              </w:rPr>
            </w:pPr>
          </w:p>
        </w:tc>
        <w:tc>
          <w:tcPr>
            <w:tcW w:w="2860" w:type="dxa"/>
            <w:vMerge/>
            <w:tcBorders>
              <w:left w:val="single" w:sz="8" w:space="0" w:color="F2F2F2"/>
              <w:right w:val="single" w:sz="8" w:space="0" w:color="auto"/>
            </w:tcBorders>
            <w:shd w:val="clear" w:color="auto" w:fill="F2F2F2"/>
            <w:vAlign w:val="bottom"/>
          </w:tcPr>
          <w:p w14:paraId="561A2BAC" w14:textId="77777777" w:rsidR="00B6375F" w:rsidRDefault="00B6375F" w:rsidP="00B6375F">
            <w:pPr>
              <w:spacing w:line="0" w:lineRule="atLeast"/>
              <w:rPr>
                <w:rFonts w:eastAsia="Times New Roman"/>
                <w:sz w:val="12"/>
              </w:rPr>
            </w:pPr>
          </w:p>
        </w:tc>
        <w:tc>
          <w:tcPr>
            <w:tcW w:w="80" w:type="dxa"/>
            <w:shd w:val="clear" w:color="auto" w:fill="F2F2F2"/>
            <w:vAlign w:val="bottom"/>
          </w:tcPr>
          <w:p w14:paraId="450A3AE7" w14:textId="77777777" w:rsidR="00B6375F" w:rsidRDefault="00B6375F" w:rsidP="00B6375F">
            <w:pPr>
              <w:spacing w:line="0" w:lineRule="atLeast"/>
              <w:rPr>
                <w:rFonts w:eastAsia="Times New Roman"/>
                <w:sz w:val="12"/>
              </w:rPr>
            </w:pPr>
          </w:p>
        </w:tc>
        <w:tc>
          <w:tcPr>
            <w:tcW w:w="2720" w:type="dxa"/>
            <w:tcBorders>
              <w:right w:val="single" w:sz="8" w:space="0" w:color="auto"/>
            </w:tcBorders>
            <w:shd w:val="clear" w:color="auto" w:fill="F2F2F2"/>
            <w:vAlign w:val="bottom"/>
          </w:tcPr>
          <w:p w14:paraId="34828C75" w14:textId="77777777" w:rsidR="00B6375F" w:rsidRDefault="00B6375F" w:rsidP="00B6375F">
            <w:pPr>
              <w:spacing w:line="0" w:lineRule="atLeast"/>
              <w:rPr>
                <w:rFonts w:eastAsia="Times New Roman"/>
                <w:sz w:val="12"/>
              </w:rPr>
            </w:pPr>
          </w:p>
        </w:tc>
        <w:tc>
          <w:tcPr>
            <w:tcW w:w="60" w:type="dxa"/>
            <w:shd w:val="clear" w:color="auto" w:fill="F2F2F2"/>
            <w:vAlign w:val="bottom"/>
          </w:tcPr>
          <w:p w14:paraId="0F53247F" w14:textId="77777777" w:rsidR="00B6375F" w:rsidRDefault="00B6375F" w:rsidP="00B6375F">
            <w:pPr>
              <w:spacing w:line="0" w:lineRule="atLeast"/>
              <w:rPr>
                <w:rFonts w:eastAsia="Times New Roman"/>
                <w:sz w:val="12"/>
              </w:rPr>
            </w:pPr>
          </w:p>
        </w:tc>
        <w:tc>
          <w:tcPr>
            <w:tcW w:w="1280" w:type="dxa"/>
            <w:vMerge/>
            <w:shd w:val="clear" w:color="auto" w:fill="F2F2F2"/>
            <w:vAlign w:val="bottom"/>
          </w:tcPr>
          <w:p w14:paraId="03ABD443" w14:textId="77777777" w:rsidR="00B6375F" w:rsidRDefault="00B6375F" w:rsidP="00B6375F">
            <w:pPr>
              <w:spacing w:line="0" w:lineRule="atLeast"/>
              <w:rPr>
                <w:rFonts w:eastAsia="Times New Roman"/>
                <w:sz w:val="12"/>
              </w:rPr>
            </w:pPr>
          </w:p>
        </w:tc>
        <w:tc>
          <w:tcPr>
            <w:tcW w:w="100" w:type="dxa"/>
            <w:tcBorders>
              <w:right w:val="single" w:sz="8" w:space="0" w:color="auto"/>
            </w:tcBorders>
            <w:shd w:val="clear" w:color="auto" w:fill="F2F2F2"/>
            <w:vAlign w:val="bottom"/>
          </w:tcPr>
          <w:p w14:paraId="71FAC3B0" w14:textId="77777777" w:rsidR="00B6375F" w:rsidRDefault="00B6375F" w:rsidP="00B6375F">
            <w:pPr>
              <w:spacing w:line="0" w:lineRule="atLeast"/>
              <w:rPr>
                <w:rFonts w:eastAsia="Times New Roman"/>
                <w:sz w:val="12"/>
              </w:rPr>
            </w:pPr>
          </w:p>
        </w:tc>
        <w:tc>
          <w:tcPr>
            <w:tcW w:w="60" w:type="dxa"/>
            <w:shd w:val="clear" w:color="auto" w:fill="F2F2F2"/>
            <w:vAlign w:val="bottom"/>
          </w:tcPr>
          <w:p w14:paraId="3C321D5D" w14:textId="77777777" w:rsidR="00B6375F" w:rsidRDefault="00B6375F" w:rsidP="00B6375F">
            <w:pPr>
              <w:spacing w:line="0" w:lineRule="atLeast"/>
              <w:rPr>
                <w:rFonts w:eastAsia="Times New Roman"/>
                <w:sz w:val="12"/>
              </w:rPr>
            </w:pPr>
          </w:p>
        </w:tc>
        <w:tc>
          <w:tcPr>
            <w:tcW w:w="1680" w:type="dxa"/>
            <w:vMerge/>
            <w:shd w:val="clear" w:color="auto" w:fill="F2F2F2"/>
            <w:vAlign w:val="bottom"/>
          </w:tcPr>
          <w:p w14:paraId="699D5E50" w14:textId="77777777" w:rsidR="00B6375F" w:rsidRDefault="00B6375F" w:rsidP="00B6375F">
            <w:pPr>
              <w:spacing w:line="0" w:lineRule="atLeast"/>
              <w:rPr>
                <w:rFonts w:eastAsia="Times New Roman"/>
                <w:sz w:val="12"/>
              </w:rPr>
            </w:pPr>
          </w:p>
        </w:tc>
        <w:tc>
          <w:tcPr>
            <w:tcW w:w="100" w:type="dxa"/>
            <w:tcBorders>
              <w:right w:val="single" w:sz="8" w:space="0" w:color="auto"/>
            </w:tcBorders>
            <w:shd w:val="clear" w:color="auto" w:fill="F2F2F2"/>
            <w:vAlign w:val="bottom"/>
          </w:tcPr>
          <w:p w14:paraId="5538019F" w14:textId="77777777" w:rsidR="00B6375F" w:rsidRDefault="00B6375F" w:rsidP="00B6375F">
            <w:pPr>
              <w:spacing w:line="0" w:lineRule="atLeast"/>
              <w:rPr>
                <w:rFonts w:eastAsia="Times New Roman"/>
                <w:sz w:val="12"/>
              </w:rPr>
            </w:pPr>
          </w:p>
        </w:tc>
      </w:tr>
      <w:tr w:rsidR="00B6375F" w14:paraId="14FE01DD" w14:textId="77777777" w:rsidTr="00B6375F">
        <w:trPr>
          <w:trHeight w:val="298"/>
        </w:trPr>
        <w:tc>
          <w:tcPr>
            <w:tcW w:w="100" w:type="dxa"/>
            <w:tcBorders>
              <w:left w:val="single" w:sz="8" w:space="0" w:color="auto"/>
              <w:bottom w:val="single" w:sz="8" w:space="0" w:color="auto"/>
            </w:tcBorders>
            <w:shd w:val="clear" w:color="auto" w:fill="E5E5E5"/>
            <w:vAlign w:val="bottom"/>
          </w:tcPr>
          <w:p w14:paraId="6B2DB85B" w14:textId="77777777" w:rsidR="00B6375F" w:rsidRDefault="00B6375F" w:rsidP="00B6375F">
            <w:pPr>
              <w:spacing w:line="0" w:lineRule="atLeast"/>
              <w:rPr>
                <w:rFonts w:eastAsia="Times New Roman"/>
              </w:rPr>
            </w:pPr>
          </w:p>
        </w:tc>
        <w:tc>
          <w:tcPr>
            <w:tcW w:w="340" w:type="dxa"/>
            <w:tcBorders>
              <w:bottom w:val="single" w:sz="8" w:space="0" w:color="auto"/>
            </w:tcBorders>
            <w:shd w:val="clear" w:color="auto" w:fill="E5E5E5"/>
            <w:vAlign w:val="bottom"/>
          </w:tcPr>
          <w:p w14:paraId="540660E3" w14:textId="77777777" w:rsidR="00B6375F" w:rsidRDefault="00B6375F" w:rsidP="00B6375F">
            <w:pPr>
              <w:spacing w:line="0" w:lineRule="atLeast"/>
              <w:rPr>
                <w:rFonts w:eastAsia="Times New Roman"/>
              </w:rPr>
            </w:pPr>
          </w:p>
        </w:tc>
        <w:tc>
          <w:tcPr>
            <w:tcW w:w="160" w:type="dxa"/>
            <w:tcBorders>
              <w:bottom w:val="single" w:sz="8" w:space="0" w:color="auto"/>
              <w:right w:val="single" w:sz="8" w:space="0" w:color="auto"/>
            </w:tcBorders>
            <w:shd w:val="clear" w:color="auto" w:fill="E5E5E5"/>
            <w:vAlign w:val="bottom"/>
          </w:tcPr>
          <w:p w14:paraId="13BFB89D" w14:textId="77777777" w:rsidR="00B6375F" w:rsidRDefault="00B6375F" w:rsidP="00B6375F">
            <w:pPr>
              <w:spacing w:line="0" w:lineRule="atLeast"/>
              <w:rPr>
                <w:rFonts w:eastAsia="Times New Roman"/>
              </w:rPr>
            </w:pPr>
          </w:p>
        </w:tc>
        <w:tc>
          <w:tcPr>
            <w:tcW w:w="2860" w:type="dxa"/>
            <w:tcBorders>
              <w:left w:val="single" w:sz="8" w:space="0" w:color="F2F2F2"/>
              <w:bottom w:val="single" w:sz="8" w:space="0" w:color="auto"/>
              <w:right w:val="single" w:sz="8" w:space="0" w:color="auto"/>
            </w:tcBorders>
            <w:shd w:val="clear" w:color="auto" w:fill="F2F2F2"/>
            <w:vAlign w:val="bottom"/>
          </w:tcPr>
          <w:p w14:paraId="3D1A11D6" w14:textId="77777777" w:rsidR="00B6375F" w:rsidRDefault="00B6375F" w:rsidP="00B6375F">
            <w:pPr>
              <w:spacing w:line="0" w:lineRule="atLeast"/>
              <w:rPr>
                <w:rFonts w:eastAsia="Times New Roman"/>
              </w:rPr>
            </w:pPr>
          </w:p>
        </w:tc>
        <w:tc>
          <w:tcPr>
            <w:tcW w:w="80" w:type="dxa"/>
            <w:tcBorders>
              <w:bottom w:val="single" w:sz="8" w:space="0" w:color="auto"/>
            </w:tcBorders>
            <w:shd w:val="clear" w:color="auto" w:fill="F2F2F2"/>
            <w:vAlign w:val="bottom"/>
          </w:tcPr>
          <w:p w14:paraId="2C2B1E6D" w14:textId="77777777" w:rsidR="00B6375F" w:rsidRDefault="00B6375F" w:rsidP="00B6375F">
            <w:pPr>
              <w:spacing w:line="0" w:lineRule="atLeast"/>
              <w:rPr>
                <w:rFonts w:eastAsia="Times New Roman"/>
              </w:rPr>
            </w:pPr>
          </w:p>
        </w:tc>
        <w:tc>
          <w:tcPr>
            <w:tcW w:w="2720" w:type="dxa"/>
            <w:tcBorders>
              <w:bottom w:val="single" w:sz="8" w:space="0" w:color="auto"/>
              <w:right w:val="single" w:sz="8" w:space="0" w:color="auto"/>
            </w:tcBorders>
            <w:shd w:val="clear" w:color="auto" w:fill="F2F2F2"/>
            <w:vAlign w:val="bottom"/>
          </w:tcPr>
          <w:p w14:paraId="0D3B13B7"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F2F2F2"/>
            <w:vAlign w:val="bottom"/>
          </w:tcPr>
          <w:p w14:paraId="2E701E56" w14:textId="77777777" w:rsidR="00B6375F" w:rsidRDefault="00B6375F" w:rsidP="00B6375F">
            <w:pPr>
              <w:spacing w:line="0" w:lineRule="atLeast"/>
              <w:rPr>
                <w:rFonts w:eastAsia="Times New Roman"/>
              </w:rPr>
            </w:pPr>
          </w:p>
        </w:tc>
        <w:tc>
          <w:tcPr>
            <w:tcW w:w="1280" w:type="dxa"/>
            <w:tcBorders>
              <w:bottom w:val="single" w:sz="8" w:space="0" w:color="auto"/>
            </w:tcBorders>
            <w:shd w:val="clear" w:color="auto" w:fill="F2F2F2"/>
            <w:vAlign w:val="bottom"/>
          </w:tcPr>
          <w:p w14:paraId="1E488E54"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F2F2F2"/>
            <w:vAlign w:val="bottom"/>
          </w:tcPr>
          <w:p w14:paraId="6088F21F"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F2F2F2"/>
            <w:vAlign w:val="bottom"/>
          </w:tcPr>
          <w:p w14:paraId="00BD85A7" w14:textId="77777777" w:rsidR="00B6375F" w:rsidRDefault="00B6375F" w:rsidP="00B6375F">
            <w:pPr>
              <w:spacing w:line="0" w:lineRule="atLeast"/>
              <w:rPr>
                <w:rFonts w:eastAsia="Times New Roman"/>
              </w:rPr>
            </w:pPr>
          </w:p>
        </w:tc>
        <w:tc>
          <w:tcPr>
            <w:tcW w:w="1680" w:type="dxa"/>
            <w:tcBorders>
              <w:bottom w:val="single" w:sz="8" w:space="0" w:color="auto"/>
            </w:tcBorders>
            <w:shd w:val="clear" w:color="auto" w:fill="F2F2F2"/>
            <w:vAlign w:val="bottom"/>
          </w:tcPr>
          <w:p w14:paraId="01BD0AD9"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F2F2F2"/>
            <w:vAlign w:val="bottom"/>
          </w:tcPr>
          <w:p w14:paraId="4C55DCA2" w14:textId="77777777" w:rsidR="00B6375F" w:rsidRDefault="00B6375F" w:rsidP="00B6375F">
            <w:pPr>
              <w:spacing w:line="0" w:lineRule="atLeast"/>
              <w:rPr>
                <w:rFonts w:eastAsia="Times New Roman"/>
              </w:rPr>
            </w:pPr>
          </w:p>
        </w:tc>
      </w:tr>
      <w:tr w:rsidR="00B6375F" w14:paraId="72E0C8DD" w14:textId="77777777" w:rsidTr="00B6375F">
        <w:trPr>
          <w:trHeight w:val="614"/>
        </w:trPr>
        <w:tc>
          <w:tcPr>
            <w:tcW w:w="100" w:type="dxa"/>
            <w:tcBorders>
              <w:left w:val="single" w:sz="8" w:space="0" w:color="auto"/>
            </w:tcBorders>
            <w:shd w:val="clear" w:color="auto" w:fill="E5E5E5"/>
            <w:vAlign w:val="bottom"/>
          </w:tcPr>
          <w:p w14:paraId="6F9A3FB1" w14:textId="77777777" w:rsidR="00B6375F" w:rsidRDefault="00B6375F" w:rsidP="00B6375F">
            <w:pPr>
              <w:spacing w:line="0" w:lineRule="atLeast"/>
              <w:rPr>
                <w:rFonts w:eastAsia="Times New Roman"/>
              </w:rPr>
            </w:pPr>
          </w:p>
        </w:tc>
        <w:tc>
          <w:tcPr>
            <w:tcW w:w="340" w:type="dxa"/>
            <w:shd w:val="clear" w:color="auto" w:fill="E5E5E5"/>
            <w:vAlign w:val="bottom"/>
          </w:tcPr>
          <w:p w14:paraId="0B8A634A" w14:textId="77777777" w:rsidR="00B6375F" w:rsidRDefault="00B6375F" w:rsidP="00B6375F">
            <w:pPr>
              <w:spacing w:line="0" w:lineRule="atLeast"/>
              <w:rPr>
                <w:rFonts w:eastAsia="Times New Roman"/>
              </w:rPr>
            </w:pPr>
          </w:p>
        </w:tc>
        <w:tc>
          <w:tcPr>
            <w:tcW w:w="160" w:type="dxa"/>
            <w:tcBorders>
              <w:right w:val="single" w:sz="8" w:space="0" w:color="auto"/>
            </w:tcBorders>
            <w:shd w:val="clear" w:color="auto" w:fill="E5E5E5"/>
            <w:vAlign w:val="bottom"/>
          </w:tcPr>
          <w:p w14:paraId="570FB645" w14:textId="77777777" w:rsidR="00B6375F" w:rsidRDefault="00B6375F" w:rsidP="00B6375F">
            <w:pPr>
              <w:spacing w:line="0" w:lineRule="atLeast"/>
              <w:jc w:val="right"/>
              <w:rPr>
                <w:w w:val="98"/>
              </w:rPr>
            </w:pPr>
            <w:r>
              <w:rPr>
                <w:w w:val="98"/>
              </w:rPr>
              <w:t>1</w:t>
            </w:r>
          </w:p>
        </w:tc>
        <w:tc>
          <w:tcPr>
            <w:tcW w:w="2860" w:type="dxa"/>
            <w:tcBorders>
              <w:right w:val="single" w:sz="8" w:space="0" w:color="auto"/>
            </w:tcBorders>
            <w:shd w:val="clear" w:color="auto" w:fill="auto"/>
            <w:vAlign w:val="bottom"/>
          </w:tcPr>
          <w:p w14:paraId="10D04B3D" w14:textId="77777777" w:rsidR="00B6375F" w:rsidRDefault="00B6375F" w:rsidP="00B6375F">
            <w:pPr>
              <w:spacing w:line="0" w:lineRule="atLeast"/>
              <w:rPr>
                <w:rFonts w:eastAsia="Times New Roman"/>
              </w:rPr>
            </w:pPr>
          </w:p>
        </w:tc>
        <w:tc>
          <w:tcPr>
            <w:tcW w:w="80" w:type="dxa"/>
            <w:shd w:val="clear" w:color="auto" w:fill="auto"/>
            <w:vAlign w:val="bottom"/>
          </w:tcPr>
          <w:p w14:paraId="21E3124B" w14:textId="77777777" w:rsidR="00B6375F" w:rsidRDefault="00B6375F" w:rsidP="00B6375F">
            <w:pPr>
              <w:spacing w:line="0" w:lineRule="atLeast"/>
              <w:rPr>
                <w:rFonts w:eastAsia="Times New Roman"/>
              </w:rPr>
            </w:pPr>
          </w:p>
        </w:tc>
        <w:tc>
          <w:tcPr>
            <w:tcW w:w="2720" w:type="dxa"/>
            <w:tcBorders>
              <w:right w:val="single" w:sz="8" w:space="0" w:color="auto"/>
            </w:tcBorders>
            <w:shd w:val="clear" w:color="auto" w:fill="auto"/>
            <w:vAlign w:val="bottom"/>
          </w:tcPr>
          <w:p w14:paraId="1F418464" w14:textId="77777777" w:rsidR="00B6375F" w:rsidRDefault="00B6375F" w:rsidP="00B6375F">
            <w:pPr>
              <w:spacing w:line="0" w:lineRule="atLeast"/>
              <w:rPr>
                <w:rFonts w:eastAsia="Times New Roman"/>
              </w:rPr>
            </w:pPr>
          </w:p>
        </w:tc>
        <w:tc>
          <w:tcPr>
            <w:tcW w:w="60" w:type="dxa"/>
            <w:shd w:val="clear" w:color="auto" w:fill="auto"/>
            <w:vAlign w:val="bottom"/>
          </w:tcPr>
          <w:p w14:paraId="2F80AC32" w14:textId="77777777" w:rsidR="00B6375F" w:rsidRDefault="00B6375F" w:rsidP="00B6375F">
            <w:pPr>
              <w:spacing w:line="0" w:lineRule="atLeast"/>
              <w:rPr>
                <w:rFonts w:eastAsia="Times New Roman"/>
              </w:rPr>
            </w:pPr>
          </w:p>
        </w:tc>
        <w:tc>
          <w:tcPr>
            <w:tcW w:w="1280" w:type="dxa"/>
            <w:shd w:val="clear" w:color="auto" w:fill="auto"/>
            <w:vAlign w:val="bottom"/>
          </w:tcPr>
          <w:p w14:paraId="765AD905" w14:textId="77777777" w:rsidR="00B6375F" w:rsidRDefault="00B6375F" w:rsidP="00B6375F">
            <w:pPr>
              <w:spacing w:line="0" w:lineRule="atLeast"/>
              <w:rPr>
                <w:rFonts w:eastAsia="Times New Roman"/>
              </w:rPr>
            </w:pPr>
          </w:p>
        </w:tc>
        <w:tc>
          <w:tcPr>
            <w:tcW w:w="100" w:type="dxa"/>
            <w:tcBorders>
              <w:right w:val="single" w:sz="8" w:space="0" w:color="auto"/>
            </w:tcBorders>
            <w:shd w:val="clear" w:color="auto" w:fill="auto"/>
            <w:vAlign w:val="bottom"/>
          </w:tcPr>
          <w:p w14:paraId="16449360" w14:textId="77777777" w:rsidR="00B6375F" w:rsidRDefault="00B6375F" w:rsidP="00B6375F">
            <w:pPr>
              <w:spacing w:line="0" w:lineRule="atLeast"/>
              <w:rPr>
                <w:rFonts w:eastAsia="Times New Roman"/>
              </w:rPr>
            </w:pPr>
          </w:p>
        </w:tc>
        <w:tc>
          <w:tcPr>
            <w:tcW w:w="60" w:type="dxa"/>
            <w:shd w:val="clear" w:color="auto" w:fill="auto"/>
            <w:vAlign w:val="bottom"/>
          </w:tcPr>
          <w:p w14:paraId="5FD67568" w14:textId="77777777" w:rsidR="00B6375F" w:rsidRDefault="00B6375F" w:rsidP="00B6375F">
            <w:pPr>
              <w:spacing w:line="0" w:lineRule="atLeast"/>
              <w:rPr>
                <w:rFonts w:eastAsia="Times New Roman"/>
              </w:rPr>
            </w:pPr>
          </w:p>
        </w:tc>
        <w:tc>
          <w:tcPr>
            <w:tcW w:w="1680" w:type="dxa"/>
            <w:shd w:val="clear" w:color="auto" w:fill="auto"/>
            <w:vAlign w:val="bottom"/>
          </w:tcPr>
          <w:p w14:paraId="41630513" w14:textId="77777777" w:rsidR="00B6375F" w:rsidRDefault="00B6375F" w:rsidP="00B6375F">
            <w:pPr>
              <w:spacing w:line="0" w:lineRule="atLeast"/>
              <w:rPr>
                <w:rFonts w:eastAsia="Times New Roman"/>
              </w:rPr>
            </w:pPr>
          </w:p>
        </w:tc>
        <w:tc>
          <w:tcPr>
            <w:tcW w:w="100" w:type="dxa"/>
            <w:tcBorders>
              <w:right w:val="single" w:sz="8" w:space="0" w:color="auto"/>
            </w:tcBorders>
            <w:shd w:val="clear" w:color="auto" w:fill="auto"/>
            <w:vAlign w:val="bottom"/>
          </w:tcPr>
          <w:p w14:paraId="0EC69222" w14:textId="77777777" w:rsidR="00B6375F" w:rsidRDefault="00B6375F" w:rsidP="00B6375F">
            <w:pPr>
              <w:spacing w:line="0" w:lineRule="atLeast"/>
              <w:rPr>
                <w:rFonts w:eastAsia="Times New Roman"/>
              </w:rPr>
            </w:pPr>
          </w:p>
        </w:tc>
      </w:tr>
      <w:tr w:rsidR="00B6375F" w14:paraId="536D2153" w14:textId="77777777" w:rsidTr="00B6375F">
        <w:trPr>
          <w:trHeight w:val="384"/>
        </w:trPr>
        <w:tc>
          <w:tcPr>
            <w:tcW w:w="100" w:type="dxa"/>
            <w:tcBorders>
              <w:left w:val="single" w:sz="8" w:space="0" w:color="auto"/>
              <w:bottom w:val="single" w:sz="8" w:space="0" w:color="auto"/>
            </w:tcBorders>
            <w:shd w:val="clear" w:color="auto" w:fill="E5E5E5"/>
            <w:vAlign w:val="bottom"/>
          </w:tcPr>
          <w:p w14:paraId="3486AE10" w14:textId="77777777" w:rsidR="00B6375F" w:rsidRDefault="00B6375F" w:rsidP="00B6375F">
            <w:pPr>
              <w:spacing w:line="0" w:lineRule="atLeast"/>
              <w:rPr>
                <w:rFonts w:eastAsia="Times New Roman"/>
              </w:rPr>
            </w:pPr>
          </w:p>
        </w:tc>
        <w:tc>
          <w:tcPr>
            <w:tcW w:w="340" w:type="dxa"/>
            <w:tcBorders>
              <w:bottom w:val="single" w:sz="8" w:space="0" w:color="auto"/>
            </w:tcBorders>
            <w:shd w:val="clear" w:color="auto" w:fill="E5E5E5"/>
            <w:vAlign w:val="bottom"/>
          </w:tcPr>
          <w:p w14:paraId="2DD06552" w14:textId="77777777" w:rsidR="00B6375F" w:rsidRDefault="00B6375F" w:rsidP="00B6375F">
            <w:pPr>
              <w:spacing w:line="0" w:lineRule="atLeast"/>
              <w:rPr>
                <w:rFonts w:eastAsia="Times New Roman"/>
              </w:rPr>
            </w:pPr>
          </w:p>
        </w:tc>
        <w:tc>
          <w:tcPr>
            <w:tcW w:w="160" w:type="dxa"/>
            <w:tcBorders>
              <w:bottom w:val="single" w:sz="8" w:space="0" w:color="auto"/>
              <w:right w:val="single" w:sz="8" w:space="0" w:color="auto"/>
            </w:tcBorders>
            <w:shd w:val="clear" w:color="auto" w:fill="E5E5E5"/>
            <w:vAlign w:val="bottom"/>
          </w:tcPr>
          <w:p w14:paraId="2ECBB589" w14:textId="77777777" w:rsidR="00B6375F" w:rsidRDefault="00B6375F" w:rsidP="00B6375F">
            <w:pPr>
              <w:spacing w:line="0" w:lineRule="atLeast"/>
              <w:rPr>
                <w:rFonts w:eastAsia="Times New Roman"/>
              </w:rPr>
            </w:pPr>
          </w:p>
        </w:tc>
        <w:tc>
          <w:tcPr>
            <w:tcW w:w="2860" w:type="dxa"/>
            <w:tcBorders>
              <w:bottom w:val="single" w:sz="8" w:space="0" w:color="auto"/>
              <w:right w:val="single" w:sz="8" w:space="0" w:color="auto"/>
            </w:tcBorders>
            <w:shd w:val="clear" w:color="auto" w:fill="auto"/>
            <w:vAlign w:val="bottom"/>
          </w:tcPr>
          <w:p w14:paraId="58000BD4" w14:textId="77777777" w:rsidR="00B6375F" w:rsidRDefault="00B6375F" w:rsidP="00B6375F">
            <w:pPr>
              <w:spacing w:line="0" w:lineRule="atLeast"/>
              <w:rPr>
                <w:rFonts w:eastAsia="Times New Roman"/>
              </w:rPr>
            </w:pPr>
          </w:p>
        </w:tc>
        <w:tc>
          <w:tcPr>
            <w:tcW w:w="80" w:type="dxa"/>
            <w:tcBorders>
              <w:bottom w:val="single" w:sz="8" w:space="0" w:color="auto"/>
            </w:tcBorders>
            <w:shd w:val="clear" w:color="auto" w:fill="auto"/>
            <w:vAlign w:val="bottom"/>
          </w:tcPr>
          <w:p w14:paraId="14D2B3A9" w14:textId="77777777" w:rsidR="00B6375F" w:rsidRDefault="00B6375F" w:rsidP="00B6375F">
            <w:pPr>
              <w:spacing w:line="0" w:lineRule="atLeast"/>
              <w:rPr>
                <w:rFonts w:eastAsia="Times New Roman"/>
              </w:rPr>
            </w:pPr>
          </w:p>
        </w:tc>
        <w:tc>
          <w:tcPr>
            <w:tcW w:w="2720" w:type="dxa"/>
            <w:tcBorders>
              <w:bottom w:val="single" w:sz="8" w:space="0" w:color="auto"/>
              <w:right w:val="single" w:sz="8" w:space="0" w:color="auto"/>
            </w:tcBorders>
            <w:shd w:val="clear" w:color="auto" w:fill="auto"/>
            <w:vAlign w:val="bottom"/>
          </w:tcPr>
          <w:p w14:paraId="72432698"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auto"/>
            <w:vAlign w:val="bottom"/>
          </w:tcPr>
          <w:p w14:paraId="152C8B02" w14:textId="77777777" w:rsidR="00B6375F" w:rsidRDefault="00B6375F" w:rsidP="00B6375F">
            <w:pPr>
              <w:spacing w:line="0" w:lineRule="atLeast"/>
              <w:rPr>
                <w:rFonts w:eastAsia="Times New Roman"/>
              </w:rPr>
            </w:pPr>
          </w:p>
        </w:tc>
        <w:tc>
          <w:tcPr>
            <w:tcW w:w="1280" w:type="dxa"/>
            <w:tcBorders>
              <w:bottom w:val="single" w:sz="8" w:space="0" w:color="auto"/>
            </w:tcBorders>
            <w:shd w:val="clear" w:color="auto" w:fill="auto"/>
            <w:vAlign w:val="bottom"/>
          </w:tcPr>
          <w:p w14:paraId="68DD93E1"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auto"/>
            <w:vAlign w:val="bottom"/>
          </w:tcPr>
          <w:p w14:paraId="177F1BDF"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auto"/>
            <w:vAlign w:val="bottom"/>
          </w:tcPr>
          <w:p w14:paraId="025CFA87" w14:textId="77777777" w:rsidR="00B6375F" w:rsidRDefault="00B6375F" w:rsidP="00B6375F">
            <w:pPr>
              <w:spacing w:line="0" w:lineRule="atLeast"/>
              <w:rPr>
                <w:rFonts w:eastAsia="Times New Roman"/>
              </w:rPr>
            </w:pPr>
          </w:p>
        </w:tc>
        <w:tc>
          <w:tcPr>
            <w:tcW w:w="1680" w:type="dxa"/>
            <w:tcBorders>
              <w:bottom w:val="single" w:sz="8" w:space="0" w:color="auto"/>
            </w:tcBorders>
            <w:shd w:val="clear" w:color="auto" w:fill="auto"/>
            <w:vAlign w:val="bottom"/>
          </w:tcPr>
          <w:p w14:paraId="4403CF94"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auto"/>
            <w:vAlign w:val="bottom"/>
          </w:tcPr>
          <w:p w14:paraId="613F45FF" w14:textId="77777777" w:rsidR="00B6375F" w:rsidRDefault="00B6375F" w:rsidP="00B6375F">
            <w:pPr>
              <w:spacing w:line="0" w:lineRule="atLeast"/>
              <w:rPr>
                <w:rFonts w:eastAsia="Times New Roman"/>
              </w:rPr>
            </w:pPr>
          </w:p>
        </w:tc>
      </w:tr>
      <w:tr w:rsidR="00B6375F" w14:paraId="3387ACBB" w14:textId="77777777" w:rsidTr="00B6375F">
        <w:trPr>
          <w:trHeight w:val="618"/>
        </w:trPr>
        <w:tc>
          <w:tcPr>
            <w:tcW w:w="100" w:type="dxa"/>
            <w:tcBorders>
              <w:left w:val="single" w:sz="8" w:space="0" w:color="auto"/>
            </w:tcBorders>
            <w:shd w:val="clear" w:color="auto" w:fill="E5E5E5"/>
            <w:vAlign w:val="bottom"/>
          </w:tcPr>
          <w:p w14:paraId="1CA45741" w14:textId="77777777" w:rsidR="00B6375F" w:rsidRDefault="00B6375F" w:rsidP="00B6375F">
            <w:pPr>
              <w:spacing w:line="0" w:lineRule="atLeast"/>
              <w:rPr>
                <w:rFonts w:eastAsia="Times New Roman"/>
              </w:rPr>
            </w:pPr>
          </w:p>
        </w:tc>
        <w:tc>
          <w:tcPr>
            <w:tcW w:w="340" w:type="dxa"/>
            <w:shd w:val="clear" w:color="auto" w:fill="E5E5E5"/>
            <w:vAlign w:val="bottom"/>
          </w:tcPr>
          <w:p w14:paraId="67B413E1" w14:textId="77777777" w:rsidR="00B6375F" w:rsidRDefault="00B6375F" w:rsidP="00B6375F">
            <w:pPr>
              <w:spacing w:line="0" w:lineRule="atLeast"/>
              <w:rPr>
                <w:rFonts w:eastAsia="Times New Roman"/>
              </w:rPr>
            </w:pPr>
          </w:p>
        </w:tc>
        <w:tc>
          <w:tcPr>
            <w:tcW w:w="160" w:type="dxa"/>
            <w:tcBorders>
              <w:right w:val="single" w:sz="8" w:space="0" w:color="auto"/>
            </w:tcBorders>
            <w:shd w:val="clear" w:color="auto" w:fill="E5E5E5"/>
            <w:vAlign w:val="bottom"/>
          </w:tcPr>
          <w:p w14:paraId="026B9295" w14:textId="77777777" w:rsidR="00B6375F" w:rsidRDefault="00B6375F" w:rsidP="00B6375F">
            <w:pPr>
              <w:spacing w:line="0" w:lineRule="atLeast"/>
              <w:jc w:val="right"/>
              <w:rPr>
                <w:w w:val="98"/>
              </w:rPr>
            </w:pPr>
            <w:r>
              <w:rPr>
                <w:w w:val="98"/>
              </w:rPr>
              <w:t>3</w:t>
            </w:r>
          </w:p>
        </w:tc>
        <w:tc>
          <w:tcPr>
            <w:tcW w:w="2860" w:type="dxa"/>
            <w:tcBorders>
              <w:right w:val="single" w:sz="8" w:space="0" w:color="auto"/>
            </w:tcBorders>
            <w:shd w:val="clear" w:color="auto" w:fill="auto"/>
            <w:vAlign w:val="bottom"/>
          </w:tcPr>
          <w:p w14:paraId="73E30A8F" w14:textId="77777777" w:rsidR="00B6375F" w:rsidRDefault="00B6375F" w:rsidP="00B6375F">
            <w:pPr>
              <w:spacing w:line="0" w:lineRule="atLeast"/>
              <w:rPr>
                <w:rFonts w:eastAsia="Times New Roman"/>
              </w:rPr>
            </w:pPr>
          </w:p>
        </w:tc>
        <w:tc>
          <w:tcPr>
            <w:tcW w:w="80" w:type="dxa"/>
            <w:shd w:val="clear" w:color="auto" w:fill="auto"/>
            <w:vAlign w:val="bottom"/>
          </w:tcPr>
          <w:p w14:paraId="68190523" w14:textId="77777777" w:rsidR="00B6375F" w:rsidRDefault="00B6375F" w:rsidP="00B6375F">
            <w:pPr>
              <w:spacing w:line="0" w:lineRule="atLeast"/>
              <w:rPr>
                <w:rFonts w:eastAsia="Times New Roman"/>
              </w:rPr>
            </w:pPr>
          </w:p>
        </w:tc>
        <w:tc>
          <w:tcPr>
            <w:tcW w:w="2720" w:type="dxa"/>
            <w:tcBorders>
              <w:right w:val="single" w:sz="8" w:space="0" w:color="auto"/>
            </w:tcBorders>
            <w:shd w:val="clear" w:color="auto" w:fill="auto"/>
            <w:vAlign w:val="bottom"/>
          </w:tcPr>
          <w:p w14:paraId="22E703EE" w14:textId="77777777" w:rsidR="00B6375F" w:rsidRDefault="00B6375F" w:rsidP="00B6375F">
            <w:pPr>
              <w:spacing w:line="0" w:lineRule="atLeast"/>
              <w:rPr>
                <w:rFonts w:eastAsia="Times New Roman"/>
              </w:rPr>
            </w:pPr>
          </w:p>
        </w:tc>
        <w:tc>
          <w:tcPr>
            <w:tcW w:w="60" w:type="dxa"/>
            <w:shd w:val="clear" w:color="auto" w:fill="auto"/>
            <w:vAlign w:val="bottom"/>
          </w:tcPr>
          <w:p w14:paraId="138E90BD" w14:textId="77777777" w:rsidR="00B6375F" w:rsidRDefault="00B6375F" w:rsidP="00B6375F">
            <w:pPr>
              <w:spacing w:line="0" w:lineRule="atLeast"/>
              <w:rPr>
                <w:rFonts w:eastAsia="Times New Roman"/>
              </w:rPr>
            </w:pPr>
          </w:p>
        </w:tc>
        <w:tc>
          <w:tcPr>
            <w:tcW w:w="1280" w:type="dxa"/>
            <w:shd w:val="clear" w:color="auto" w:fill="auto"/>
            <w:vAlign w:val="bottom"/>
          </w:tcPr>
          <w:p w14:paraId="5F535CE1" w14:textId="77777777" w:rsidR="00B6375F" w:rsidRDefault="00B6375F" w:rsidP="00B6375F">
            <w:pPr>
              <w:spacing w:line="0" w:lineRule="atLeast"/>
              <w:rPr>
                <w:rFonts w:eastAsia="Times New Roman"/>
              </w:rPr>
            </w:pPr>
          </w:p>
        </w:tc>
        <w:tc>
          <w:tcPr>
            <w:tcW w:w="100" w:type="dxa"/>
            <w:tcBorders>
              <w:right w:val="single" w:sz="8" w:space="0" w:color="auto"/>
            </w:tcBorders>
            <w:shd w:val="clear" w:color="auto" w:fill="auto"/>
            <w:vAlign w:val="bottom"/>
          </w:tcPr>
          <w:p w14:paraId="1C1F02C0" w14:textId="77777777" w:rsidR="00B6375F" w:rsidRDefault="00B6375F" w:rsidP="00B6375F">
            <w:pPr>
              <w:spacing w:line="0" w:lineRule="atLeast"/>
              <w:rPr>
                <w:rFonts w:eastAsia="Times New Roman"/>
              </w:rPr>
            </w:pPr>
          </w:p>
        </w:tc>
        <w:tc>
          <w:tcPr>
            <w:tcW w:w="60" w:type="dxa"/>
            <w:shd w:val="clear" w:color="auto" w:fill="auto"/>
            <w:vAlign w:val="bottom"/>
          </w:tcPr>
          <w:p w14:paraId="6CB93F83" w14:textId="77777777" w:rsidR="00B6375F" w:rsidRDefault="00B6375F" w:rsidP="00B6375F">
            <w:pPr>
              <w:spacing w:line="0" w:lineRule="atLeast"/>
              <w:rPr>
                <w:rFonts w:eastAsia="Times New Roman"/>
              </w:rPr>
            </w:pPr>
          </w:p>
        </w:tc>
        <w:tc>
          <w:tcPr>
            <w:tcW w:w="1680" w:type="dxa"/>
            <w:shd w:val="clear" w:color="auto" w:fill="auto"/>
            <w:vAlign w:val="bottom"/>
          </w:tcPr>
          <w:p w14:paraId="19C67489" w14:textId="77777777" w:rsidR="00B6375F" w:rsidRDefault="00B6375F" w:rsidP="00B6375F">
            <w:pPr>
              <w:spacing w:line="0" w:lineRule="atLeast"/>
              <w:rPr>
                <w:rFonts w:eastAsia="Times New Roman"/>
              </w:rPr>
            </w:pPr>
          </w:p>
        </w:tc>
        <w:tc>
          <w:tcPr>
            <w:tcW w:w="100" w:type="dxa"/>
            <w:tcBorders>
              <w:right w:val="single" w:sz="8" w:space="0" w:color="auto"/>
            </w:tcBorders>
            <w:shd w:val="clear" w:color="auto" w:fill="auto"/>
            <w:vAlign w:val="bottom"/>
          </w:tcPr>
          <w:p w14:paraId="6D716DA1" w14:textId="77777777" w:rsidR="00B6375F" w:rsidRDefault="00B6375F" w:rsidP="00B6375F">
            <w:pPr>
              <w:spacing w:line="0" w:lineRule="atLeast"/>
              <w:rPr>
                <w:rFonts w:eastAsia="Times New Roman"/>
              </w:rPr>
            </w:pPr>
          </w:p>
        </w:tc>
      </w:tr>
      <w:tr w:rsidR="00B6375F" w14:paraId="7BE1692D" w14:textId="77777777" w:rsidTr="00B6375F">
        <w:trPr>
          <w:trHeight w:val="379"/>
        </w:trPr>
        <w:tc>
          <w:tcPr>
            <w:tcW w:w="100" w:type="dxa"/>
            <w:tcBorders>
              <w:left w:val="single" w:sz="8" w:space="0" w:color="auto"/>
              <w:bottom w:val="single" w:sz="8" w:space="0" w:color="auto"/>
            </w:tcBorders>
            <w:shd w:val="clear" w:color="auto" w:fill="E5E5E5"/>
            <w:vAlign w:val="bottom"/>
          </w:tcPr>
          <w:p w14:paraId="76FA437E" w14:textId="77777777" w:rsidR="00B6375F" w:rsidRDefault="00B6375F" w:rsidP="00B6375F">
            <w:pPr>
              <w:spacing w:line="0" w:lineRule="atLeast"/>
              <w:rPr>
                <w:rFonts w:eastAsia="Times New Roman"/>
              </w:rPr>
            </w:pPr>
          </w:p>
        </w:tc>
        <w:tc>
          <w:tcPr>
            <w:tcW w:w="340" w:type="dxa"/>
            <w:tcBorders>
              <w:bottom w:val="single" w:sz="8" w:space="0" w:color="auto"/>
            </w:tcBorders>
            <w:shd w:val="clear" w:color="auto" w:fill="E5E5E5"/>
            <w:vAlign w:val="bottom"/>
          </w:tcPr>
          <w:p w14:paraId="79FC3680" w14:textId="77777777" w:rsidR="00B6375F" w:rsidRDefault="00B6375F" w:rsidP="00B6375F">
            <w:pPr>
              <w:spacing w:line="0" w:lineRule="atLeast"/>
              <w:rPr>
                <w:rFonts w:eastAsia="Times New Roman"/>
              </w:rPr>
            </w:pPr>
          </w:p>
        </w:tc>
        <w:tc>
          <w:tcPr>
            <w:tcW w:w="160" w:type="dxa"/>
            <w:tcBorders>
              <w:bottom w:val="single" w:sz="8" w:space="0" w:color="auto"/>
              <w:right w:val="single" w:sz="8" w:space="0" w:color="auto"/>
            </w:tcBorders>
            <w:shd w:val="clear" w:color="auto" w:fill="E5E5E5"/>
            <w:vAlign w:val="bottom"/>
          </w:tcPr>
          <w:p w14:paraId="5BC3C4E9" w14:textId="77777777" w:rsidR="00B6375F" w:rsidRDefault="00B6375F" w:rsidP="00B6375F">
            <w:pPr>
              <w:spacing w:line="0" w:lineRule="atLeast"/>
              <w:rPr>
                <w:rFonts w:eastAsia="Times New Roman"/>
              </w:rPr>
            </w:pPr>
          </w:p>
        </w:tc>
        <w:tc>
          <w:tcPr>
            <w:tcW w:w="2860" w:type="dxa"/>
            <w:tcBorders>
              <w:bottom w:val="single" w:sz="8" w:space="0" w:color="auto"/>
              <w:right w:val="single" w:sz="8" w:space="0" w:color="auto"/>
            </w:tcBorders>
            <w:shd w:val="clear" w:color="auto" w:fill="auto"/>
            <w:vAlign w:val="bottom"/>
          </w:tcPr>
          <w:p w14:paraId="0065F497" w14:textId="77777777" w:rsidR="00B6375F" w:rsidRDefault="00B6375F" w:rsidP="00B6375F">
            <w:pPr>
              <w:spacing w:line="0" w:lineRule="atLeast"/>
              <w:rPr>
                <w:rFonts w:eastAsia="Times New Roman"/>
              </w:rPr>
            </w:pPr>
          </w:p>
        </w:tc>
        <w:tc>
          <w:tcPr>
            <w:tcW w:w="80" w:type="dxa"/>
            <w:tcBorders>
              <w:bottom w:val="single" w:sz="8" w:space="0" w:color="auto"/>
            </w:tcBorders>
            <w:shd w:val="clear" w:color="auto" w:fill="auto"/>
            <w:vAlign w:val="bottom"/>
          </w:tcPr>
          <w:p w14:paraId="62650571" w14:textId="77777777" w:rsidR="00B6375F" w:rsidRDefault="00B6375F" w:rsidP="00B6375F">
            <w:pPr>
              <w:spacing w:line="0" w:lineRule="atLeast"/>
              <w:rPr>
                <w:rFonts w:eastAsia="Times New Roman"/>
              </w:rPr>
            </w:pPr>
          </w:p>
        </w:tc>
        <w:tc>
          <w:tcPr>
            <w:tcW w:w="2720" w:type="dxa"/>
            <w:tcBorders>
              <w:bottom w:val="single" w:sz="8" w:space="0" w:color="auto"/>
              <w:right w:val="single" w:sz="8" w:space="0" w:color="auto"/>
            </w:tcBorders>
            <w:shd w:val="clear" w:color="auto" w:fill="auto"/>
            <w:vAlign w:val="bottom"/>
          </w:tcPr>
          <w:p w14:paraId="588EAFEB"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auto"/>
            <w:vAlign w:val="bottom"/>
          </w:tcPr>
          <w:p w14:paraId="74FFB9DD" w14:textId="77777777" w:rsidR="00B6375F" w:rsidRDefault="00B6375F" w:rsidP="00B6375F">
            <w:pPr>
              <w:spacing w:line="0" w:lineRule="atLeast"/>
              <w:rPr>
                <w:rFonts w:eastAsia="Times New Roman"/>
              </w:rPr>
            </w:pPr>
          </w:p>
        </w:tc>
        <w:tc>
          <w:tcPr>
            <w:tcW w:w="1280" w:type="dxa"/>
            <w:tcBorders>
              <w:bottom w:val="single" w:sz="8" w:space="0" w:color="auto"/>
            </w:tcBorders>
            <w:shd w:val="clear" w:color="auto" w:fill="auto"/>
            <w:vAlign w:val="bottom"/>
          </w:tcPr>
          <w:p w14:paraId="118A37EB"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auto"/>
            <w:vAlign w:val="bottom"/>
          </w:tcPr>
          <w:p w14:paraId="7E8FE3BF" w14:textId="77777777" w:rsidR="00B6375F" w:rsidRDefault="00B6375F" w:rsidP="00B6375F">
            <w:pPr>
              <w:spacing w:line="0" w:lineRule="atLeast"/>
              <w:rPr>
                <w:rFonts w:eastAsia="Times New Roman"/>
              </w:rPr>
            </w:pPr>
          </w:p>
        </w:tc>
        <w:tc>
          <w:tcPr>
            <w:tcW w:w="60" w:type="dxa"/>
            <w:tcBorders>
              <w:bottom w:val="single" w:sz="8" w:space="0" w:color="auto"/>
            </w:tcBorders>
            <w:shd w:val="clear" w:color="auto" w:fill="auto"/>
            <w:vAlign w:val="bottom"/>
          </w:tcPr>
          <w:p w14:paraId="71210B1F" w14:textId="77777777" w:rsidR="00B6375F" w:rsidRDefault="00B6375F" w:rsidP="00B6375F">
            <w:pPr>
              <w:spacing w:line="0" w:lineRule="atLeast"/>
              <w:rPr>
                <w:rFonts w:eastAsia="Times New Roman"/>
              </w:rPr>
            </w:pPr>
          </w:p>
        </w:tc>
        <w:tc>
          <w:tcPr>
            <w:tcW w:w="1680" w:type="dxa"/>
            <w:tcBorders>
              <w:bottom w:val="single" w:sz="8" w:space="0" w:color="auto"/>
            </w:tcBorders>
            <w:shd w:val="clear" w:color="auto" w:fill="auto"/>
            <w:vAlign w:val="bottom"/>
          </w:tcPr>
          <w:p w14:paraId="1BB4A477" w14:textId="77777777" w:rsidR="00B6375F" w:rsidRDefault="00B6375F" w:rsidP="00B6375F">
            <w:pPr>
              <w:spacing w:line="0" w:lineRule="atLeast"/>
              <w:rPr>
                <w:rFonts w:eastAsia="Times New Roman"/>
              </w:rPr>
            </w:pPr>
          </w:p>
        </w:tc>
        <w:tc>
          <w:tcPr>
            <w:tcW w:w="100" w:type="dxa"/>
            <w:tcBorders>
              <w:bottom w:val="single" w:sz="8" w:space="0" w:color="auto"/>
              <w:right w:val="single" w:sz="8" w:space="0" w:color="auto"/>
            </w:tcBorders>
            <w:shd w:val="clear" w:color="auto" w:fill="auto"/>
            <w:vAlign w:val="bottom"/>
          </w:tcPr>
          <w:p w14:paraId="7C163AF9" w14:textId="77777777" w:rsidR="00B6375F" w:rsidRDefault="00B6375F" w:rsidP="00B6375F">
            <w:pPr>
              <w:spacing w:line="0" w:lineRule="atLeast"/>
              <w:rPr>
                <w:rFonts w:eastAsia="Times New Roman"/>
              </w:rPr>
            </w:pPr>
          </w:p>
        </w:tc>
      </w:tr>
    </w:tbl>
    <w:p w14:paraId="118CD3F8" w14:textId="77777777" w:rsidR="00B6375F" w:rsidRDefault="00B6375F" w:rsidP="00B6375F">
      <w:pPr>
        <w:spacing w:line="20" w:lineRule="exact"/>
        <w:rPr>
          <w:rFonts w:eastAsia="Times New Roman"/>
        </w:rPr>
      </w:pPr>
      <w:r>
        <w:rPr>
          <w:rFonts w:eastAsia="Times New Roman"/>
          <w:noProof/>
        </w:rPr>
        <mc:AlternateContent>
          <mc:Choice Requires="wps">
            <w:drawing>
              <wp:anchor distT="0" distB="0" distL="114300" distR="114300" simplePos="0" relativeHeight="251709440" behindDoc="1" locked="0" layoutInCell="1" allowOverlap="1" wp14:anchorId="35DCBE07" wp14:editId="7072EB08">
                <wp:simplePos x="0" y="0"/>
                <wp:positionH relativeFrom="column">
                  <wp:posOffset>59055</wp:posOffset>
                </wp:positionH>
                <wp:positionV relativeFrom="paragraph">
                  <wp:posOffset>-1050925</wp:posOffset>
                </wp:positionV>
                <wp:extent cx="267970" cy="152400"/>
                <wp:effectExtent l="0" t="0" r="3175" b="635"/>
                <wp:wrapNone/>
                <wp:docPr id="1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52400"/>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68E1B" id="Rectangle 86" o:spid="_x0000_s1026" style="position:absolute;margin-left:4.65pt;margin-top:-82.75pt;width:21.1pt;height:1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" fillcolor="#e5e5e5" strokecolor="white"/>
            </w:pict>
          </mc:Fallback>
        </mc:AlternateContent>
      </w:r>
      <w:r>
        <w:rPr>
          <w:rFonts w:eastAsia="Times New Roman"/>
          <w:noProof/>
        </w:rPr>
        <mc:AlternateContent>
          <mc:Choice Requires="wps">
            <w:drawing>
              <wp:anchor distT="0" distB="0" distL="114300" distR="114300" simplePos="0" relativeHeight="251710464" behindDoc="1" locked="0" layoutInCell="1" allowOverlap="1" wp14:anchorId="03AF7F9B" wp14:editId="7EBF0DC9">
                <wp:simplePos x="0" y="0"/>
                <wp:positionH relativeFrom="column">
                  <wp:posOffset>59055</wp:posOffset>
                </wp:positionH>
                <wp:positionV relativeFrom="paragraph">
                  <wp:posOffset>-404495</wp:posOffset>
                </wp:positionV>
                <wp:extent cx="267970" cy="154940"/>
                <wp:effectExtent l="0" t="0" r="3175" b="0"/>
                <wp:wrapNone/>
                <wp:docPr id="1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54940"/>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14F69" id="Rectangle 87" o:spid="_x0000_s1026" style="position:absolute;margin-left:4.65pt;margin-top:-31.85pt;width:21.1pt;height:12.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" fillcolor="#e5e5e5" strokecolor="white"/>
            </w:pict>
          </mc:Fallback>
        </mc:AlternateContent>
      </w:r>
    </w:p>
    <w:p w14:paraId="62AC84DE" w14:textId="77777777" w:rsidR="00B6375F" w:rsidRDefault="00B6375F" w:rsidP="00B6375F">
      <w:pPr>
        <w:spacing w:line="219" w:lineRule="exact"/>
        <w:rPr>
          <w:rFonts w:eastAsia="Times New Roman"/>
        </w:rPr>
      </w:pPr>
    </w:p>
    <w:p w14:paraId="0F722632" w14:textId="77777777" w:rsidR="00B6375F" w:rsidRDefault="00B6375F" w:rsidP="00B6375F">
      <w:pPr>
        <w:spacing w:line="241" w:lineRule="auto"/>
        <w:ind w:left="140" w:right="300"/>
        <w:jc w:val="both"/>
      </w:pPr>
      <w:r>
        <w:t>UWAGA! Wykonawca obowiązany jest załączyć dowody określające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w:t>
      </w:r>
    </w:p>
    <w:p w14:paraId="29301512" w14:textId="77777777" w:rsidR="00B6375F" w:rsidRDefault="00B6375F" w:rsidP="00B6375F">
      <w:pPr>
        <w:spacing w:line="2" w:lineRule="exact"/>
        <w:rPr>
          <w:rFonts w:eastAsia="Times New Roman"/>
        </w:rPr>
      </w:pPr>
    </w:p>
    <w:p w14:paraId="34A52344" w14:textId="77777777" w:rsidR="00B6375F" w:rsidRDefault="00B6375F" w:rsidP="00B6375F">
      <w:pPr>
        <w:spacing w:line="241" w:lineRule="auto"/>
        <w:ind w:left="140" w:right="300"/>
        <w:jc w:val="both"/>
      </w:pPr>
      <w:r>
        <w:t>*-W przypadku, gdy wartości te wyrażone są w walucie innej niż PLN, Zamawiający dokona ich przeliczenia na PLN wg średniego kursu NBP na dzień ogłoszenia przetargu.</w:t>
      </w:r>
    </w:p>
    <w:p w14:paraId="3E46A55F" w14:textId="77777777" w:rsidR="00B6375F" w:rsidRDefault="00B6375F" w:rsidP="00B6375F">
      <w:pPr>
        <w:spacing w:line="200" w:lineRule="exact"/>
        <w:rPr>
          <w:rFonts w:eastAsia="Times New Roman"/>
        </w:rPr>
      </w:pPr>
    </w:p>
    <w:p w14:paraId="3742F3CC" w14:textId="77777777" w:rsidR="00B6375F" w:rsidRDefault="00B6375F" w:rsidP="00B6375F">
      <w:pPr>
        <w:spacing w:line="200" w:lineRule="exact"/>
        <w:rPr>
          <w:rFonts w:eastAsia="Times New Roman"/>
        </w:rPr>
      </w:pPr>
    </w:p>
    <w:p w14:paraId="1E8F9B20" w14:textId="77777777" w:rsidR="00B6375F" w:rsidRDefault="00B6375F" w:rsidP="00B6375F">
      <w:pPr>
        <w:spacing w:line="200" w:lineRule="exact"/>
        <w:rPr>
          <w:rFonts w:eastAsia="Times New Roman"/>
        </w:rPr>
      </w:pPr>
    </w:p>
    <w:p w14:paraId="063ECF14" w14:textId="77777777" w:rsidR="00B6375F" w:rsidRDefault="00B6375F" w:rsidP="00B6375F">
      <w:pPr>
        <w:spacing w:line="274" w:lineRule="exact"/>
        <w:rPr>
          <w:rFonts w:eastAsia="Times New Roman"/>
        </w:rPr>
      </w:pPr>
    </w:p>
    <w:p w14:paraId="329AEB70" w14:textId="77777777" w:rsidR="00B6375F" w:rsidRDefault="00B6375F" w:rsidP="00B6375F">
      <w:pPr>
        <w:spacing w:line="0" w:lineRule="atLeast"/>
        <w:ind w:left="140"/>
        <w:rPr>
          <w:b/>
        </w:rPr>
      </w:pPr>
      <w:r>
        <w:rPr>
          <w:b/>
        </w:rPr>
        <w:t>......................, dn. .........................</w:t>
      </w:r>
    </w:p>
    <w:p w14:paraId="7C46F1DD" w14:textId="77777777" w:rsidR="00B6375F" w:rsidRDefault="00B6375F" w:rsidP="00B6375F">
      <w:pPr>
        <w:spacing w:line="4" w:lineRule="exact"/>
        <w:rPr>
          <w:rFonts w:eastAsia="Times New Roman"/>
        </w:rPr>
      </w:pPr>
    </w:p>
    <w:p w14:paraId="6B9557D3" w14:textId="0D3B4129" w:rsidR="00C13203" w:rsidRDefault="00C13203" w:rsidP="00C13203">
      <w:pPr>
        <w:spacing w:line="0" w:lineRule="atLeast"/>
        <w:ind w:left="5103"/>
        <w:rPr>
          <w:b/>
        </w:rPr>
      </w:pPr>
      <w:r>
        <w:rPr>
          <w:b/>
        </w:rPr>
        <w:t>………………………………………</w:t>
      </w:r>
    </w:p>
    <w:p w14:paraId="48B9A4BE" w14:textId="1BA6DDBD" w:rsidR="00B6375F" w:rsidRDefault="00B6375F" w:rsidP="00C13203">
      <w:pPr>
        <w:spacing w:line="0" w:lineRule="atLeast"/>
        <w:ind w:left="5103"/>
        <w:rPr>
          <w:b/>
        </w:rPr>
      </w:pPr>
      <w:r>
        <w:rPr>
          <w:b/>
        </w:rPr>
        <w:t>Podpisy przedstawicieli Wykonawcy</w:t>
      </w:r>
    </w:p>
    <w:p w14:paraId="14F1F7CD" w14:textId="77777777" w:rsidR="00B6375F" w:rsidRDefault="00B6375F" w:rsidP="00B6375F">
      <w:pPr>
        <w:spacing w:line="0" w:lineRule="atLeast"/>
        <w:ind w:left="5800"/>
        <w:rPr>
          <w:b/>
        </w:rPr>
      </w:pPr>
      <w:r>
        <w:rPr>
          <w:b/>
        </w:rPr>
        <w:t>upoważnionych do jego reprezentowania</w:t>
      </w:r>
    </w:p>
    <w:p w14:paraId="21BC20BB" w14:textId="77777777" w:rsidR="00B6375F" w:rsidRDefault="00B6375F" w:rsidP="00B6375F">
      <w:pPr>
        <w:spacing w:line="200" w:lineRule="exact"/>
        <w:rPr>
          <w:rFonts w:eastAsia="Times New Roman"/>
        </w:rPr>
      </w:pPr>
    </w:p>
    <w:p w14:paraId="494074AF" w14:textId="77777777" w:rsidR="00B6375F" w:rsidRDefault="00B6375F" w:rsidP="00B6375F">
      <w:pPr>
        <w:spacing w:line="296" w:lineRule="exact"/>
        <w:rPr>
          <w:rFonts w:eastAsia="Times New Roman"/>
        </w:rPr>
      </w:pPr>
    </w:p>
    <w:p w14:paraId="4F5CF928" w14:textId="77777777" w:rsidR="00B6375F" w:rsidRDefault="00B6375F" w:rsidP="00B6375F">
      <w:pPr>
        <w:spacing w:line="200" w:lineRule="exact"/>
        <w:rPr>
          <w:rFonts w:eastAsia="Times New Roman"/>
        </w:rPr>
      </w:pPr>
    </w:p>
    <w:p w14:paraId="779E89C4" w14:textId="77777777" w:rsidR="00B6375F" w:rsidRDefault="00B6375F" w:rsidP="00B6375F">
      <w:pPr>
        <w:spacing w:line="200" w:lineRule="exact"/>
        <w:rPr>
          <w:rFonts w:eastAsia="Times New Roman"/>
        </w:rPr>
      </w:pPr>
    </w:p>
    <w:p w14:paraId="181829A7" w14:textId="77777777" w:rsidR="00B6375F" w:rsidRDefault="00B6375F" w:rsidP="00B6375F">
      <w:pPr>
        <w:spacing w:line="200" w:lineRule="exact"/>
        <w:rPr>
          <w:rFonts w:eastAsia="Times New Roman"/>
        </w:rPr>
      </w:pPr>
    </w:p>
    <w:p w14:paraId="7202B279" w14:textId="77777777" w:rsidR="00B6375F" w:rsidRDefault="00B6375F" w:rsidP="00B6375F">
      <w:pPr>
        <w:spacing w:line="200" w:lineRule="exact"/>
        <w:rPr>
          <w:rFonts w:eastAsia="Times New Roman"/>
        </w:rPr>
      </w:pPr>
    </w:p>
    <w:p w14:paraId="6C85BEBF" w14:textId="77777777" w:rsidR="00B6375F" w:rsidRDefault="00B6375F" w:rsidP="00B6375F">
      <w:pPr>
        <w:spacing w:line="296" w:lineRule="exact"/>
        <w:rPr>
          <w:rFonts w:eastAsia="Times New Roman"/>
        </w:rPr>
      </w:pPr>
    </w:p>
    <w:p w14:paraId="56F713B6" w14:textId="77777777" w:rsidR="00B6375F" w:rsidRDefault="00B6375F" w:rsidP="00B6375F">
      <w:pPr>
        <w:spacing w:line="0" w:lineRule="atLeast"/>
        <w:ind w:left="8740"/>
        <w:rPr>
          <w:rFonts w:ascii="Tahoma" w:eastAsia="Tahoma" w:hAnsi="Tahoma"/>
        </w:rPr>
        <w:sectPr w:rsidR="00B6375F">
          <w:pgSz w:w="11900" w:h="16840"/>
          <w:pgMar w:top="683" w:right="1100" w:bottom="108" w:left="1280" w:header="0" w:footer="0" w:gutter="0"/>
          <w:cols w:space="0" w:equalWidth="0">
            <w:col w:w="9520"/>
          </w:cols>
          <w:docGrid w:linePitch="360"/>
        </w:sectPr>
      </w:pPr>
    </w:p>
    <w:p w14:paraId="5FBC0BFA" w14:textId="77777777" w:rsidR="00B6375F" w:rsidRDefault="00B6375F" w:rsidP="00B6375F">
      <w:pPr>
        <w:spacing w:line="0" w:lineRule="atLeast"/>
        <w:ind w:left="364"/>
        <w:rPr>
          <w:rFonts w:eastAsia="Times New Roman"/>
          <w:i/>
        </w:rPr>
      </w:pPr>
      <w:bookmarkStart w:id="13" w:name="page28"/>
      <w:bookmarkEnd w:id="13"/>
      <w:r>
        <w:rPr>
          <w:rFonts w:eastAsia="Times New Roman"/>
          <w:i/>
        </w:rPr>
        <w:lastRenderedPageBreak/>
        <w:t>Mazowiecki Szpital Specjalistyczny Sp. z o. o. z siedzibą w Radomiu</w:t>
      </w:r>
    </w:p>
    <w:p w14:paraId="4C244E03" w14:textId="77777777" w:rsidR="00B6375F" w:rsidRDefault="00B6375F" w:rsidP="00B6375F">
      <w:pPr>
        <w:spacing w:line="20" w:lineRule="exact"/>
        <w:rPr>
          <w:rFonts w:eastAsia="Times New Roman"/>
        </w:rPr>
      </w:pPr>
      <w:r>
        <w:rPr>
          <w:rFonts w:eastAsia="Times New Roman"/>
          <w:i/>
          <w:noProof/>
        </w:rPr>
        <mc:AlternateContent>
          <mc:Choice Requires="wps">
            <w:drawing>
              <wp:anchor distT="0" distB="0" distL="114300" distR="114300" simplePos="0" relativeHeight="251711488" behindDoc="1" locked="0" layoutInCell="1" allowOverlap="1" wp14:anchorId="0280C5DE" wp14:editId="21339437">
                <wp:simplePos x="0" y="0"/>
                <wp:positionH relativeFrom="column">
                  <wp:posOffset>222250</wp:posOffset>
                </wp:positionH>
                <wp:positionV relativeFrom="paragraph">
                  <wp:posOffset>142875</wp:posOffset>
                </wp:positionV>
                <wp:extent cx="8830310" cy="0"/>
                <wp:effectExtent l="6985" t="5080" r="11430" b="13970"/>
                <wp:wrapNone/>
                <wp:docPr id="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031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16463" id="Line 8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1.25pt" to="712.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qQHgIAAEIEAAAOAAAAZHJzL2Uyb0RvYy54bWysU8GO2jAQvVfqP1i+QxLI0h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" strokecolor="navy" strokeweight=".16931mm"/>
            </w:pict>
          </mc:Fallback>
        </mc:AlternateContent>
      </w:r>
      <w:r>
        <w:rPr>
          <w:rFonts w:eastAsia="Times New Roman"/>
          <w:i/>
          <w:noProof/>
        </w:rPr>
        <mc:AlternateContent>
          <mc:Choice Requires="wps">
            <w:drawing>
              <wp:anchor distT="0" distB="0" distL="114300" distR="114300" simplePos="0" relativeHeight="251712512" behindDoc="1" locked="0" layoutInCell="1" allowOverlap="1" wp14:anchorId="52C9CF28" wp14:editId="231D25D2">
                <wp:simplePos x="0" y="0"/>
                <wp:positionH relativeFrom="column">
                  <wp:posOffset>222250</wp:posOffset>
                </wp:positionH>
                <wp:positionV relativeFrom="paragraph">
                  <wp:posOffset>332105</wp:posOffset>
                </wp:positionV>
                <wp:extent cx="8830310" cy="0"/>
                <wp:effectExtent l="6985" t="13335" r="11430" b="5715"/>
                <wp:wrapNone/>
                <wp:docPr id="4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031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F6E00" id="Line 89"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26.15pt" to="712.8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W5HwIAAEMEAAAOAAAAZHJzL2Uyb0RvYy54bWysU8GO2jAQvVfqP1i+QxLI0h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" strokecolor="navy" strokeweight=".16931mm"/>
            </w:pict>
          </mc:Fallback>
        </mc:AlternateContent>
      </w:r>
      <w:r>
        <w:rPr>
          <w:rFonts w:eastAsia="Times New Roman"/>
          <w:i/>
          <w:noProof/>
        </w:rPr>
        <mc:AlternateContent>
          <mc:Choice Requires="wps">
            <w:drawing>
              <wp:anchor distT="0" distB="0" distL="114300" distR="114300" simplePos="0" relativeHeight="251713536" behindDoc="1" locked="0" layoutInCell="1" allowOverlap="1" wp14:anchorId="3040BF88" wp14:editId="3F00A0DE">
                <wp:simplePos x="0" y="0"/>
                <wp:positionH relativeFrom="column">
                  <wp:posOffset>225425</wp:posOffset>
                </wp:positionH>
                <wp:positionV relativeFrom="paragraph">
                  <wp:posOffset>139700</wp:posOffset>
                </wp:positionV>
                <wp:extent cx="0" cy="494030"/>
                <wp:effectExtent l="10160" t="11430" r="8890" b="8890"/>
                <wp:wrapNone/>
                <wp:docPr id="4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E1284" id="Line 9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11pt" to="17.7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" strokecolor="navy" strokeweight=".16931mm"/>
            </w:pict>
          </mc:Fallback>
        </mc:AlternateContent>
      </w:r>
      <w:r>
        <w:rPr>
          <w:rFonts w:eastAsia="Times New Roman"/>
          <w:i/>
          <w:noProof/>
        </w:rPr>
        <mc:AlternateContent>
          <mc:Choice Requires="wps">
            <w:drawing>
              <wp:anchor distT="0" distB="0" distL="114300" distR="114300" simplePos="0" relativeHeight="251714560" behindDoc="1" locked="0" layoutInCell="1" allowOverlap="1" wp14:anchorId="16284409" wp14:editId="21C6C984">
                <wp:simplePos x="0" y="0"/>
                <wp:positionH relativeFrom="column">
                  <wp:posOffset>9049385</wp:posOffset>
                </wp:positionH>
                <wp:positionV relativeFrom="paragraph">
                  <wp:posOffset>139700</wp:posOffset>
                </wp:positionV>
                <wp:extent cx="0" cy="494030"/>
                <wp:effectExtent l="13970" t="11430" r="5080" b="8890"/>
                <wp:wrapNone/>
                <wp:docPr id="5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8881C" id="Line 91"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5pt,11pt" to="712.5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wJHgIAAEIEAAAOAAAAZHJzL2Uyb0RvYy54bWysU8uu2jAQ3VfqP1jeQxJuo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" strokecolor="navy" strokeweight=".16931mm"/>
            </w:pict>
          </mc:Fallback>
        </mc:AlternateContent>
      </w:r>
    </w:p>
    <w:p w14:paraId="27D19AEA" w14:textId="77777777" w:rsidR="00B6375F" w:rsidRDefault="00B6375F" w:rsidP="00B6375F">
      <w:pPr>
        <w:spacing w:line="207" w:lineRule="exact"/>
        <w:rPr>
          <w:rFonts w:eastAsia="Times New Roman"/>
        </w:rPr>
      </w:pPr>
    </w:p>
    <w:p w14:paraId="2F30C3F9" w14:textId="31E29CAB" w:rsidR="00B6375F" w:rsidRDefault="00B6375F" w:rsidP="00B6375F">
      <w:pPr>
        <w:spacing w:line="0" w:lineRule="atLeast"/>
        <w:jc w:val="right"/>
        <w:rPr>
          <w:b/>
        </w:rPr>
      </w:pPr>
      <w:r>
        <w:rPr>
          <w:b/>
        </w:rPr>
        <w:t xml:space="preserve">Załącznik nr </w:t>
      </w:r>
      <w:r w:rsidR="00484DE3">
        <w:rPr>
          <w:b/>
        </w:rPr>
        <w:t xml:space="preserve">4 </w:t>
      </w:r>
      <w:r>
        <w:rPr>
          <w:b/>
        </w:rPr>
        <w:t>do SIWZ</w:t>
      </w:r>
    </w:p>
    <w:p w14:paraId="7CDAED70" w14:textId="77777777" w:rsidR="00B6375F" w:rsidRDefault="00B6375F" w:rsidP="00B6375F">
      <w:pPr>
        <w:spacing w:line="20" w:lineRule="exact"/>
        <w:rPr>
          <w:rFonts w:eastAsia="Times New Roman"/>
        </w:rPr>
      </w:pPr>
      <w:r>
        <w:rPr>
          <w:b/>
          <w:noProof/>
        </w:rPr>
        <w:drawing>
          <wp:anchor distT="0" distB="0" distL="114300" distR="114300" simplePos="0" relativeHeight="251715584" behindDoc="1" locked="0" layoutInCell="1" allowOverlap="1" wp14:anchorId="622D81ED" wp14:editId="06DE4B0D">
            <wp:simplePos x="0" y="0"/>
            <wp:positionH relativeFrom="column">
              <wp:posOffset>228600</wp:posOffset>
            </wp:positionH>
            <wp:positionV relativeFrom="paragraph">
              <wp:posOffset>-152400</wp:posOffset>
            </wp:positionV>
            <wp:extent cx="8817610" cy="481330"/>
            <wp:effectExtent l="0" t="0" r="0" b="0"/>
            <wp:wrapNone/>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817610" cy="48133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16608" behindDoc="1" locked="0" layoutInCell="1" allowOverlap="1" wp14:anchorId="18F1DF0F" wp14:editId="1206F1CF">
            <wp:simplePos x="0" y="0"/>
            <wp:positionH relativeFrom="column">
              <wp:posOffset>228600</wp:posOffset>
            </wp:positionH>
            <wp:positionV relativeFrom="paragraph">
              <wp:posOffset>-152400</wp:posOffset>
            </wp:positionV>
            <wp:extent cx="8817610" cy="481330"/>
            <wp:effectExtent l="0" t="0" r="0" b="0"/>
            <wp:wrapNone/>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17610" cy="481330"/>
                    </a:xfrm>
                    <a:prstGeom prst="rect">
                      <a:avLst/>
                    </a:prstGeom>
                    <a:noFill/>
                  </pic:spPr>
                </pic:pic>
              </a:graphicData>
            </a:graphic>
            <wp14:sizeRelH relativeFrom="page">
              <wp14:pctWidth>0</wp14:pctWidth>
            </wp14:sizeRelH>
            <wp14:sizeRelV relativeFrom="page">
              <wp14:pctHeight>0</wp14:pctHeight>
            </wp14:sizeRelV>
          </wp:anchor>
        </w:drawing>
      </w:r>
    </w:p>
    <w:p w14:paraId="75D3D48D" w14:textId="77777777" w:rsidR="00B6375F" w:rsidRDefault="00B6375F" w:rsidP="00B6375F">
      <w:pPr>
        <w:spacing w:line="120" w:lineRule="exact"/>
        <w:rPr>
          <w:rFonts w:eastAsia="Times New Roman"/>
        </w:rPr>
      </w:pPr>
    </w:p>
    <w:p w14:paraId="5A8E1098" w14:textId="17751568" w:rsidR="00B6375F" w:rsidRPr="00B6375F" w:rsidRDefault="00B6375F" w:rsidP="00B6375F">
      <w:pPr>
        <w:spacing w:line="0" w:lineRule="atLeast"/>
        <w:ind w:left="464"/>
        <w:rPr>
          <w:rFonts w:asciiTheme="minorHAnsi" w:hAnsiTheme="minorHAnsi"/>
          <w:b/>
        </w:rPr>
      </w:pPr>
      <w:r w:rsidRPr="00B6375F">
        <w:rPr>
          <w:rFonts w:asciiTheme="minorHAnsi" w:hAnsiTheme="minorHAnsi"/>
          <w:b/>
        </w:rPr>
        <w:t>Wzór wykazu osób, którymi dysponuje Wykonawca – nr sprawy DZP.341.</w:t>
      </w:r>
      <w:r w:rsidR="00FA6976">
        <w:rPr>
          <w:rFonts w:asciiTheme="minorHAnsi" w:hAnsiTheme="minorHAnsi"/>
          <w:b/>
        </w:rPr>
        <w:t>5</w:t>
      </w:r>
      <w:r w:rsidRPr="00B6375F">
        <w:rPr>
          <w:rFonts w:asciiTheme="minorHAnsi" w:hAnsiTheme="minorHAnsi"/>
          <w:b/>
        </w:rPr>
        <w:t>9.2018</w:t>
      </w:r>
    </w:p>
    <w:p w14:paraId="171F7C4D" w14:textId="77777777" w:rsidR="00B6375F" w:rsidRPr="00B6375F" w:rsidRDefault="00B6375F" w:rsidP="00B6375F">
      <w:pPr>
        <w:spacing w:line="20" w:lineRule="exact"/>
        <w:rPr>
          <w:rFonts w:asciiTheme="minorHAnsi" w:eastAsia="Times New Roman" w:hAnsiTheme="minorHAnsi"/>
        </w:rPr>
      </w:pPr>
      <w:r w:rsidRPr="00B6375F">
        <w:rPr>
          <w:rFonts w:asciiTheme="minorHAnsi" w:hAnsiTheme="minorHAnsi"/>
          <w:b/>
          <w:noProof/>
        </w:rPr>
        <mc:AlternateContent>
          <mc:Choice Requires="wps">
            <w:drawing>
              <wp:anchor distT="0" distB="0" distL="114300" distR="114300" simplePos="0" relativeHeight="251717632" behindDoc="1" locked="0" layoutInCell="1" allowOverlap="1" wp14:anchorId="2F773DE2" wp14:editId="0C8DDCF9">
                <wp:simplePos x="0" y="0"/>
                <wp:positionH relativeFrom="column">
                  <wp:posOffset>222250</wp:posOffset>
                </wp:positionH>
                <wp:positionV relativeFrom="paragraph">
                  <wp:posOffset>87630</wp:posOffset>
                </wp:positionV>
                <wp:extent cx="8830310" cy="0"/>
                <wp:effectExtent l="6985" t="6985" r="11430" b="12065"/>
                <wp:wrapNone/>
                <wp:docPr id="5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031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50945" id="Line 94"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6.9pt" to="71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HwIAAEMEAAAOAAAAZHJzL2Uyb0RvYy54bWysU8GO2jAQvVfqP1i+QxLI0h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" strokecolor="navy" strokeweight=".48pt"/>
            </w:pict>
          </mc:Fallback>
        </mc:AlternateContent>
      </w:r>
    </w:p>
    <w:p w14:paraId="2DF04AB9" w14:textId="77777777" w:rsidR="00B6375F" w:rsidRPr="00B6375F" w:rsidRDefault="00B6375F" w:rsidP="00B6375F">
      <w:pPr>
        <w:spacing w:line="200" w:lineRule="exact"/>
        <w:rPr>
          <w:rFonts w:asciiTheme="minorHAnsi" w:eastAsia="Times New Roman" w:hAnsiTheme="minorHAnsi"/>
        </w:rPr>
      </w:pPr>
    </w:p>
    <w:p w14:paraId="766F703F" w14:textId="77777777" w:rsidR="00B6375F" w:rsidRPr="00B6375F" w:rsidRDefault="00B6375F" w:rsidP="00B6375F">
      <w:pPr>
        <w:spacing w:line="216" w:lineRule="exact"/>
        <w:rPr>
          <w:rFonts w:asciiTheme="minorHAnsi" w:eastAsia="Times New Roman" w:hAnsiTheme="minorHAnsi"/>
        </w:rPr>
      </w:pPr>
    </w:p>
    <w:p w14:paraId="2C32274F" w14:textId="77777777" w:rsidR="00B6375F" w:rsidRPr="00B6375F" w:rsidRDefault="00B6375F" w:rsidP="00B6375F">
      <w:pPr>
        <w:spacing w:line="0" w:lineRule="atLeast"/>
        <w:ind w:left="364"/>
        <w:rPr>
          <w:rFonts w:asciiTheme="minorHAnsi" w:eastAsia="Times New Roman" w:hAnsiTheme="minorHAnsi"/>
          <w:sz w:val="20"/>
          <w:szCs w:val="20"/>
        </w:rPr>
      </w:pPr>
      <w:r w:rsidRPr="00B6375F">
        <w:rPr>
          <w:rFonts w:asciiTheme="minorHAnsi" w:eastAsia="Times New Roman" w:hAnsiTheme="minorHAnsi"/>
          <w:sz w:val="20"/>
          <w:szCs w:val="20"/>
        </w:rPr>
        <w:t>......................................................................................................................................................</w:t>
      </w:r>
    </w:p>
    <w:p w14:paraId="1B1AD672" w14:textId="77777777" w:rsidR="00B6375F" w:rsidRPr="00B6375F" w:rsidRDefault="00B6375F" w:rsidP="00B6375F">
      <w:pPr>
        <w:spacing w:line="25" w:lineRule="exact"/>
        <w:rPr>
          <w:rFonts w:asciiTheme="minorHAnsi" w:eastAsia="Times New Roman" w:hAnsiTheme="minorHAnsi"/>
          <w:sz w:val="20"/>
          <w:szCs w:val="20"/>
        </w:rPr>
      </w:pPr>
    </w:p>
    <w:p w14:paraId="6FA19799" w14:textId="77777777" w:rsidR="00B6375F" w:rsidRPr="00B6375F" w:rsidRDefault="00B6375F" w:rsidP="00B6375F">
      <w:pPr>
        <w:spacing w:line="0" w:lineRule="atLeast"/>
        <w:ind w:left="364"/>
        <w:rPr>
          <w:rFonts w:asciiTheme="minorHAnsi" w:hAnsiTheme="minorHAnsi"/>
          <w:sz w:val="20"/>
          <w:szCs w:val="20"/>
        </w:rPr>
      </w:pPr>
      <w:r w:rsidRPr="00B6375F">
        <w:rPr>
          <w:rFonts w:asciiTheme="minorHAnsi" w:hAnsiTheme="minorHAnsi"/>
          <w:sz w:val="20"/>
          <w:szCs w:val="20"/>
        </w:rPr>
        <w:t>(Nazwa i adres Wykonawcy lub jego pieczęć firmowa, adresowa)</w:t>
      </w:r>
    </w:p>
    <w:p w14:paraId="2541ADAA" w14:textId="77777777" w:rsidR="00B6375F" w:rsidRPr="00B6375F" w:rsidRDefault="00B6375F" w:rsidP="00B6375F">
      <w:pPr>
        <w:spacing w:line="260" w:lineRule="exact"/>
        <w:rPr>
          <w:rFonts w:asciiTheme="minorHAnsi" w:eastAsia="Times New Roman" w:hAnsiTheme="minorHAnsi"/>
        </w:rPr>
      </w:pPr>
    </w:p>
    <w:p w14:paraId="71F9F28F" w14:textId="77777777" w:rsidR="00FA6976" w:rsidRPr="006A5ED5" w:rsidRDefault="00FA6976" w:rsidP="00FA6976">
      <w:pPr>
        <w:spacing w:line="0" w:lineRule="atLeast"/>
        <w:ind w:right="-6"/>
        <w:jc w:val="center"/>
        <w:rPr>
          <w:rFonts w:eastAsia="Times New Roman"/>
        </w:rPr>
      </w:pPr>
      <w:bookmarkStart w:id="14" w:name="_Hlk525908572"/>
      <w:r w:rsidRPr="006A5ED5">
        <w:t>Przystępując do postępowania na „ŚWIADCZENIE USŁUGI POLEGAJĄCEJ NA PEŁNIENIU FUNKCJI INWESTORA ZASTĘPCZEGO” w ramach programu 4.2 Efektywność energetyczna - typ projektu - Termomodernizacja budynków użyteczności publicznej w ramach realizacji projektu pn. „ZWIĘKSZENIE EFEKTYWNOŚCI ENERGETYCZNEJ BUDYNKU GŁÓWNEGO MAZOWIECKIEGO SZPITALA SPECJALISTYCZNEGO SP. Z O.O. W RADOMIU”.</w:t>
      </w:r>
    </w:p>
    <w:p w14:paraId="731FBB23" w14:textId="77777777" w:rsidR="00B6375F" w:rsidRPr="00B6375F" w:rsidRDefault="00B6375F" w:rsidP="00B6375F">
      <w:pPr>
        <w:spacing w:line="257" w:lineRule="exact"/>
        <w:rPr>
          <w:rFonts w:asciiTheme="minorHAnsi" w:eastAsia="Times New Roman" w:hAnsiTheme="minorHAnsi"/>
        </w:rPr>
      </w:pPr>
    </w:p>
    <w:bookmarkEnd w:id="14"/>
    <w:p w14:paraId="235B3004" w14:textId="77777777" w:rsidR="00B6375F" w:rsidRPr="00B6375F" w:rsidRDefault="00B6375F" w:rsidP="00B6375F">
      <w:pPr>
        <w:spacing w:line="0" w:lineRule="atLeast"/>
        <w:ind w:right="-363"/>
        <w:jc w:val="center"/>
        <w:rPr>
          <w:rFonts w:asciiTheme="minorHAnsi" w:hAnsiTheme="minorHAnsi"/>
          <w:b/>
          <w:sz w:val="22"/>
        </w:rPr>
      </w:pPr>
      <w:r w:rsidRPr="00B6375F">
        <w:rPr>
          <w:rFonts w:asciiTheme="minorHAnsi" w:hAnsiTheme="minorHAnsi"/>
          <w:b/>
          <w:sz w:val="22"/>
        </w:rPr>
        <w:t>WYKAZ OSÓB KTÓRYMI DYSPONUJE WYKONAWCA I KTÓRE BĘDĄ UCZESTNICZYĆ W WYKONYWANIUZAMÓWIENIA</w:t>
      </w:r>
    </w:p>
    <w:p w14:paraId="7C4DDE7E" w14:textId="77777777" w:rsidR="00B6375F" w:rsidRPr="00B6375F" w:rsidRDefault="00B6375F" w:rsidP="00B6375F">
      <w:pPr>
        <w:spacing w:line="11" w:lineRule="exact"/>
        <w:rPr>
          <w:rFonts w:asciiTheme="minorHAnsi" w:eastAsia="Times New Roman" w:hAnsiTheme="minorHAnsi"/>
        </w:rPr>
      </w:pPr>
    </w:p>
    <w:p w14:paraId="525D8E32" w14:textId="77777777" w:rsidR="00B6375F" w:rsidRPr="00B6375F" w:rsidRDefault="00B6375F" w:rsidP="00B6375F">
      <w:pPr>
        <w:spacing w:line="0" w:lineRule="atLeast"/>
        <w:ind w:right="-363"/>
        <w:jc w:val="center"/>
        <w:rPr>
          <w:rFonts w:asciiTheme="minorHAnsi" w:hAnsiTheme="minorHAnsi"/>
          <w:b/>
          <w:sz w:val="22"/>
        </w:rPr>
      </w:pPr>
      <w:r w:rsidRPr="00B6375F">
        <w:rPr>
          <w:rFonts w:asciiTheme="minorHAnsi" w:hAnsiTheme="minorHAnsi"/>
          <w:b/>
          <w:sz w:val="22"/>
        </w:rPr>
        <w:t>spełniających wymagania określone w Specyfikacji Istotnych Warunków Zamówienia</w:t>
      </w:r>
    </w:p>
    <w:p w14:paraId="6A24E8E8" w14:textId="77777777" w:rsidR="00B6375F" w:rsidRPr="00B6375F" w:rsidRDefault="00B6375F" w:rsidP="00B6375F">
      <w:pPr>
        <w:spacing w:line="20" w:lineRule="exact"/>
        <w:rPr>
          <w:rFonts w:asciiTheme="minorHAnsi" w:eastAsia="Times New Roman" w:hAnsiTheme="minorHAnsi"/>
        </w:rPr>
      </w:pPr>
    </w:p>
    <w:tbl>
      <w:tblPr>
        <w:tblW w:w="0" w:type="auto"/>
        <w:tblInd w:w="294" w:type="dxa"/>
        <w:tblLayout w:type="fixed"/>
        <w:tblCellMar>
          <w:left w:w="0" w:type="dxa"/>
          <w:right w:w="0" w:type="dxa"/>
        </w:tblCellMar>
        <w:tblLook w:val="0000" w:firstRow="0" w:lastRow="0" w:firstColumn="0" w:lastColumn="0" w:noHBand="0" w:noVBand="0"/>
      </w:tblPr>
      <w:tblGrid>
        <w:gridCol w:w="480"/>
        <w:gridCol w:w="1700"/>
        <w:gridCol w:w="2240"/>
        <w:gridCol w:w="3280"/>
        <w:gridCol w:w="2240"/>
        <w:gridCol w:w="3800"/>
      </w:tblGrid>
      <w:tr w:rsidR="00B6375F" w:rsidRPr="00B6375F" w14:paraId="2DC013B8" w14:textId="77777777" w:rsidTr="00B6375F">
        <w:trPr>
          <w:trHeight w:val="343"/>
        </w:trPr>
        <w:tc>
          <w:tcPr>
            <w:tcW w:w="480" w:type="dxa"/>
            <w:tcBorders>
              <w:top w:val="single" w:sz="8" w:space="0" w:color="auto"/>
              <w:left w:val="single" w:sz="8" w:space="0" w:color="auto"/>
              <w:right w:val="single" w:sz="8" w:space="0" w:color="auto"/>
            </w:tcBorders>
            <w:shd w:val="clear" w:color="auto" w:fill="auto"/>
            <w:vAlign w:val="bottom"/>
          </w:tcPr>
          <w:p w14:paraId="2507F6D5" w14:textId="77777777" w:rsidR="00B6375F" w:rsidRPr="00B6375F" w:rsidRDefault="00B6375F" w:rsidP="00B6375F">
            <w:pPr>
              <w:spacing w:line="0" w:lineRule="atLeast"/>
              <w:rPr>
                <w:rFonts w:asciiTheme="minorHAnsi" w:eastAsia="Times New Roman" w:hAnsiTheme="minorHAnsi"/>
              </w:rPr>
            </w:pPr>
          </w:p>
        </w:tc>
        <w:tc>
          <w:tcPr>
            <w:tcW w:w="1700" w:type="dxa"/>
            <w:tcBorders>
              <w:top w:val="single" w:sz="8" w:space="0" w:color="auto"/>
              <w:right w:val="single" w:sz="8" w:space="0" w:color="auto"/>
            </w:tcBorders>
            <w:shd w:val="clear" w:color="auto" w:fill="auto"/>
            <w:vAlign w:val="bottom"/>
          </w:tcPr>
          <w:p w14:paraId="3D950818" w14:textId="77777777" w:rsidR="00B6375F" w:rsidRPr="00B6375F" w:rsidRDefault="00B6375F" w:rsidP="00B6375F">
            <w:pPr>
              <w:spacing w:line="0" w:lineRule="atLeast"/>
              <w:rPr>
                <w:rFonts w:asciiTheme="minorHAnsi" w:eastAsia="Times New Roman" w:hAnsiTheme="minorHAnsi"/>
              </w:rPr>
            </w:pPr>
          </w:p>
        </w:tc>
        <w:tc>
          <w:tcPr>
            <w:tcW w:w="2240" w:type="dxa"/>
            <w:tcBorders>
              <w:top w:val="single" w:sz="8" w:space="0" w:color="auto"/>
              <w:right w:val="single" w:sz="8" w:space="0" w:color="auto"/>
            </w:tcBorders>
            <w:shd w:val="clear" w:color="auto" w:fill="auto"/>
            <w:vAlign w:val="bottom"/>
          </w:tcPr>
          <w:p w14:paraId="19645BD6" w14:textId="77777777" w:rsidR="00B6375F" w:rsidRPr="00B6375F" w:rsidRDefault="00B6375F" w:rsidP="00B6375F">
            <w:pPr>
              <w:spacing w:line="0" w:lineRule="atLeast"/>
              <w:jc w:val="center"/>
              <w:rPr>
                <w:rFonts w:asciiTheme="minorHAnsi" w:hAnsiTheme="minorHAnsi"/>
                <w:w w:val="98"/>
              </w:rPr>
            </w:pPr>
            <w:r w:rsidRPr="00B6375F">
              <w:rPr>
                <w:rFonts w:asciiTheme="minorHAnsi" w:hAnsiTheme="minorHAnsi"/>
                <w:w w:val="98"/>
              </w:rPr>
              <w:t>Zakres wykonywanych</w:t>
            </w:r>
          </w:p>
        </w:tc>
        <w:tc>
          <w:tcPr>
            <w:tcW w:w="3280" w:type="dxa"/>
            <w:vMerge w:val="restart"/>
            <w:tcBorders>
              <w:top w:val="single" w:sz="8" w:space="0" w:color="auto"/>
              <w:right w:val="single" w:sz="8" w:space="0" w:color="auto"/>
            </w:tcBorders>
            <w:shd w:val="clear" w:color="auto" w:fill="auto"/>
            <w:vAlign w:val="bottom"/>
          </w:tcPr>
          <w:p w14:paraId="3A23CF6C" w14:textId="77777777" w:rsidR="00B6375F" w:rsidRPr="00B6375F" w:rsidRDefault="00B6375F" w:rsidP="00B6375F">
            <w:pPr>
              <w:spacing w:line="0" w:lineRule="atLeast"/>
              <w:jc w:val="center"/>
              <w:rPr>
                <w:rFonts w:asciiTheme="minorHAnsi" w:hAnsiTheme="minorHAnsi"/>
                <w:w w:val="99"/>
              </w:rPr>
            </w:pPr>
            <w:r w:rsidRPr="00B6375F">
              <w:rPr>
                <w:rFonts w:asciiTheme="minorHAnsi" w:hAnsiTheme="minorHAnsi"/>
                <w:w w:val="99"/>
              </w:rPr>
              <w:t>Posiadane uprawnienia budowlane</w:t>
            </w:r>
          </w:p>
        </w:tc>
        <w:tc>
          <w:tcPr>
            <w:tcW w:w="2240" w:type="dxa"/>
            <w:vMerge w:val="restart"/>
            <w:tcBorders>
              <w:top w:val="single" w:sz="8" w:space="0" w:color="auto"/>
              <w:right w:val="single" w:sz="8" w:space="0" w:color="auto"/>
            </w:tcBorders>
            <w:shd w:val="clear" w:color="auto" w:fill="auto"/>
            <w:vAlign w:val="bottom"/>
          </w:tcPr>
          <w:p w14:paraId="0AD9424C" w14:textId="77777777" w:rsidR="00B6375F" w:rsidRPr="00B6375F" w:rsidRDefault="00B6375F" w:rsidP="00B6375F">
            <w:pPr>
              <w:spacing w:line="0" w:lineRule="atLeast"/>
              <w:jc w:val="center"/>
              <w:rPr>
                <w:rFonts w:asciiTheme="minorHAnsi" w:hAnsiTheme="minorHAnsi"/>
                <w:w w:val="99"/>
              </w:rPr>
            </w:pPr>
            <w:r w:rsidRPr="00B6375F">
              <w:rPr>
                <w:rFonts w:asciiTheme="minorHAnsi" w:hAnsiTheme="minorHAnsi"/>
                <w:w w:val="99"/>
              </w:rPr>
              <w:t>Doświadczenie</w:t>
            </w:r>
          </w:p>
        </w:tc>
        <w:tc>
          <w:tcPr>
            <w:tcW w:w="3800" w:type="dxa"/>
            <w:vMerge w:val="restart"/>
            <w:tcBorders>
              <w:top w:val="single" w:sz="8" w:space="0" w:color="auto"/>
              <w:right w:val="single" w:sz="8" w:space="0" w:color="auto"/>
            </w:tcBorders>
            <w:shd w:val="clear" w:color="auto" w:fill="auto"/>
            <w:vAlign w:val="bottom"/>
          </w:tcPr>
          <w:p w14:paraId="4BD10BD7" w14:textId="77777777" w:rsidR="00B6375F" w:rsidRPr="00B6375F" w:rsidRDefault="00B6375F" w:rsidP="00B6375F">
            <w:pPr>
              <w:spacing w:line="0" w:lineRule="atLeast"/>
              <w:jc w:val="center"/>
              <w:rPr>
                <w:rFonts w:asciiTheme="minorHAnsi" w:hAnsiTheme="minorHAnsi"/>
                <w:w w:val="99"/>
              </w:rPr>
            </w:pPr>
            <w:r w:rsidRPr="00B6375F">
              <w:rPr>
                <w:rFonts w:asciiTheme="minorHAnsi" w:hAnsiTheme="minorHAnsi"/>
                <w:w w:val="99"/>
              </w:rPr>
              <w:t>Podstawa dysponowania osobą (własna /</w:t>
            </w:r>
          </w:p>
        </w:tc>
      </w:tr>
      <w:tr w:rsidR="00B6375F" w:rsidRPr="00B6375F" w14:paraId="74331D48" w14:textId="77777777" w:rsidTr="00B6375F">
        <w:trPr>
          <w:trHeight w:val="293"/>
        </w:trPr>
        <w:tc>
          <w:tcPr>
            <w:tcW w:w="480" w:type="dxa"/>
            <w:vMerge w:val="restart"/>
            <w:tcBorders>
              <w:left w:val="single" w:sz="8" w:space="0" w:color="auto"/>
              <w:right w:val="single" w:sz="8" w:space="0" w:color="auto"/>
            </w:tcBorders>
            <w:shd w:val="clear" w:color="auto" w:fill="auto"/>
            <w:vAlign w:val="bottom"/>
          </w:tcPr>
          <w:p w14:paraId="3CC140CD" w14:textId="77777777" w:rsidR="00B6375F" w:rsidRPr="00B6375F" w:rsidRDefault="00B6375F" w:rsidP="00B6375F">
            <w:pPr>
              <w:spacing w:line="0" w:lineRule="atLeast"/>
              <w:ind w:left="100"/>
              <w:rPr>
                <w:rFonts w:asciiTheme="minorHAnsi" w:hAnsiTheme="minorHAnsi"/>
              </w:rPr>
            </w:pPr>
            <w:r w:rsidRPr="00B6375F">
              <w:rPr>
                <w:rFonts w:asciiTheme="minorHAnsi" w:hAnsiTheme="minorHAnsi"/>
              </w:rPr>
              <w:t>Lp.</w:t>
            </w:r>
          </w:p>
        </w:tc>
        <w:tc>
          <w:tcPr>
            <w:tcW w:w="1700" w:type="dxa"/>
            <w:vMerge w:val="restart"/>
            <w:tcBorders>
              <w:right w:val="single" w:sz="8" w:space="0" w:color="auto"/>
            </w:tcBorders>
            <w:shd w:val="clear" w:color="auto" w:fill="auto"/>
            <w:vAlign w:val="bottom"/>
          </w:tcPr>
          <w:p w14:paraId="5CDFD2D6" w14:textId="77777777" w:rsidR="00B6375F" w:rsidRPr="00B6375F" w:rsidRDefault="00B6375F" w:rsidP="00B6375F">
            <w:pPr>
              <w:spacing w:line="0" w:lineRule="atLeast"/>
              <w:ind w:left="220"/>
              <w:rPr>
                <w:rFonts w:asciiTheme="minorHAnsi" w:hAnsiTheme="minorHAnsi"/>
              </w:rPr>
            </w:pPr>
            <w:r w:rsidRPr="00B6375F">
              <w:rPr>
                <w:rFonts w:asciiTheme="minorHAnsi" w:hAnsiTheme="minorHAnsi"/>
              </w:rPr>
              <w:t>Imię i nazwisko</w:t>
            </w:r>
          </w:p>
        </w:tc>
        <w:tc>
          <w:tcPr>
            <w:tcW w:w="2240" w:type="dxa"/>
            <w:vMerge w:val="restart"/>
            <w:tcBorders>
              <w:right w:val="single" w:sz="8" w:space="0" w:color="auto"/>
            </w:tcBorders>
            <w:shd w:val="clear" w:color="auto" w:fill="auto"/>
            <w:vAlign w:val="bottom"/>
          </w:tcPr>
          <w:p w14:paraId="11A837D5" w14:textId="77777777" w:rsidR="00B6375F" w:rsidRPr="00B6375F" w:rsidRDefault="00B6375F" w:rsidP="00B6375F">
            <w:pPr>
              <w:spacing w:line="0" w:lineRule="atLeast"/>
              <w:jc w:val="center"/>
              <w:rPr>
                <w:rFonts w:asciiTheme="minorHAnsi" w:hAnsiTheme="minorHAnsi"/>
              </w:rPr>
            </w:pPr>
            <w:r w:rsidRPr="00B6375F">
              <w:rPr>
                <w:rFonts w:asciiTheme="minorHAnsi" w:hAnsiTheme="minorHAnsi"/>
              </w:rPr>
              <w:t>czynności w niniejszym</w:t>
            </w:r>
          </w:p>
        </w:tc>
        <w:tc>
          <w:tcPr>
            <w:tcW w:w="3280" w:type="dxa"/>
            <w:vMerge/>
            <w:tcBorders>
              <w:right w:val="single" w:sz="8" w:space="0" w:color="auto"/>
            </w:tcBorders>
            <w:shd w:val="clear" w:color="auto" w:fill="auto"/>
            <w:vAlign w:val="bottom"/>
          </w:tcPr>
          <w:p w14:paraId="7D72A2EB" w14:textId="77777777" w:rsidR="00B6375F" w:rsidRPr="00B6375F" w:rsidRDefault="00B6375F" w:rsidP="00B6375F">
            <w:pPr>
              <w:spacing w:line="0" w:lineRule="atLeast"/>
              <w:rPr>
                <w:rFonts w:asciiTheme="minorHAnsi" w:eastAsia="Times New Roman" w:hAnsiTheme="minorHAnsi"/>
                <w:sz w:val="12"/>
              </w:rPr>
            </w:pPr>
          </w:p>
        </w:tc>
        <w:tc>
          <w:tcPr>
            <w:tcW w:w="2240" w:type="dxa"/>
            <w:vMerge/>
            <w:tcBorders>
              <w:right w:val="single" w:sz="8" w:space="0" w:color="auto"/>
            </w:tcBorders>
            <w:shd w:val="clear" w:color="auto" w:fill="auto"/>
            <w:vAlign w:val="bottom"/>
          </w:tcPr>
          <w:p w14:paraId="31E10895" w14:textId="77777777" w:rsidR="00B6375F" w:rsidRPr="00B6375F" w:rsidRDefault="00B6375F" w:rsidP="00B6375F">
            <w:pPr>
              <w:spacing w:line="0" w:lineRule="atLeast"/>
              <w:rPr>
                <w:rFonts w:asciiTheme="minorHAnsi" w:eastAsia="Times New Roman" w:hAnsiTheme="minorHAnsi"/>
                <w:sz w:val="12"/>
              </w:rPr>
            </w:pPr>
          </w:p>
        </w:tc>
        <w:tc>
          <w:tcPr>
            <w:tcW w:w="3800" w:type="dxa"/>
            <w:vMerge/>
            <w:tcBorders>
              <w:right w:val="single" w:sz="8" w:space="0" w:color="auto"/>
            </w:tcBorders>
            <w:shd w:val="clear" w:color="auto" w:fill="auto"/>
            <w:vAlign w:val="bottom"/>
          </w:tcPr>
          <w:p w14:paraId="211315AC" w14:textId="77777777" w:rsidR="00B6375F" w:rsidRPr="00B6375F" w:rsidRDefault="00B6375F" w:rsidP="00B6375F">
            <w:pPr>
              <w:spacing w:line="0" w:lineRule="atLeast"/>
              <w:rPr>
                <w:rFonts w:asciiTheme="minorHAnsi" w:eastAsia="Times New Roman" w:hAnsiTheme="minorHAnsi"/>
                <w:sz w:val="12"/>
              </w:rPr>
            </w:pPr>
          </w:p>
        </w:tc>
      </w:tr>
      <w:tr w:rsidR="00B6375F" w:rsidRPr="00B6375F" w14:paraId="67BF811B" w14:textId="77777777" w:rsidTr="00B6375F">
        <w:trPr>
          <w:trHeight w:val="146"/>
        </w:trPr>
        <w:tc>
          <w:tcPr>
            <w:tcW w:w="480" w:type="dxa"/>
            <w:vMerge/>
            <w:tcBorders>
              <w:left w:val="single" w:sz="8" w:space="0" w:color="auto"/>
              <w:right w:val="single" w:sz="8" w:space="0" w:color="auto"/>
            </w:tcBorders>
            <w:shd w:val="clear" w:color="auto" w:fill="auto"/>
            <w:vAlign w:val="bottom"/>
          </w:tcPr>
          <w:p w14:paraId="67F73D07" w14:textId="77777777" w:rsidR="00B6375F" w:rsidRPr="00B6375F" w:rsidRDefault="00B6375F" w:rsidP="00B6375F">
            <w:pPr>
              <w:spacing w:line="0" w:lineRule="atLeast"/>
              <w:rPr>
                <w:rFonts w:asciiTheme="minorHAnsi" w:eastAsia="Times New Roman" w:hAnsiTheme="minorHAnsi"/>
                <w:sz w:val="12"/>
              </w:rPr>
            </w:pPr>
          </w:p>
        </w:tc>
        <w:tc>
          <w:tcPr>
            <w:tcW w:w="1700" w:type="dxa"/>
            <w:vMerge/>
            <w:tcBorders>
              <w:right w:val="single" w:sz="8" w:space="0" w:color="auto"/>
            </w:tcBorders>
            <w:shd w:val="clear" w:color="auto" w:fill="auto"/>
            <w:vAlign w:val="bottom"/>
          </w:tcPr>
          <w:p w14:paraId="12ED28B6" w14:textId="77777777" w:rsidR="00B6375F" w:rsidRPr="00B6375F" w:rsidRDefault="00B6375F" w:rsidP="00B6375F">
            <w:pPr>
              <w:spacing w:line="0" w:lineRule="atLeast"/>
              <w:rPr>
                <w:rFonts w:asciiTheme="minorHAnsi" w:eastAsia="Times New Roman" w:hAnsiTheme="minorHAnsi"/>
                <w:sz w:val="12"/>
              </w:rPr>
            </w:pPr>
          </w:p>
        </w:tc>
        <w:tc>
          <w:tcPr>
            <w:tcW w:w="2240" w:type="dxa"/>
            <w:vMerge/>
            <w:tcBorders>
              <w:right w:val="single" w:sz="8" w:space="0" w:color="auto"/>
            </w:tcBorders>
            <w:shd w:val="clear" w:color="auto" w:fill="auto"/>
            <w:vAlign w:val="bottom"/>
          </w:tcPr>
          <w:p w14:paraId="2F3F8890" w14:textId="77777777" w:rsidR="00B6375F" w:rsidRPr="00B6375F" w:rsidRDefault="00B6375F" w:rsidP="00B6375F">
            <w:pPr>
              <w:spacing w:line="0" w:lineRule="atLeast"/>
              <w:rPr>
                <w:rFonts w:asciiTheme="minorHAnsi" w:eastAsia="Times New Roman" w:hAnsiTheme="minorHAnsi"/>
                <w:sz w:val="12"/>
              </w:rPr>
            </w:pPr>
          </w:p>
        </w:tc>
        <w:tc>
          <w:tcPr>
            <w:tcW w:w="3280" w:type="dxa"/>
            <w:vMerge w:val="restart"/>
            <w:tcBorders>
              <w:right w:val="single" w:sz="8" w:space="0" w:color="auto"/>
            </w:tcBorders>
            <w:shd w:val="clear" w:color="auto" w:fill="auto"/>
            <w:vAlign w:val="bottom"/>
          </w:tcPr>
          <w:p w14:paraId="3366C9DD" w14:textId="77777777" w:rsidR="00B6375F" w:rsidRPr="00B6375F" w:rsidRDefault="00B6375F" w:rsidP="00B6375F">
            <w:pPr>
              <w:spacing w:line="0" w:lineRule="atLeast"/>
              <w:jc w:val="center"/>
              <w:rPr>
                <w:rFonts w:asciiTheme="minorHAnsi" w:hAnsiTheme="minorHAnsi"/>
                <w:w w:val="98"/>
              </w:rPr>
            </w:pPr>
            <w:r w:rsidRPr="00B6375F">
              <w:rPr>
                <w:rFonts w:asciiTheme="minorHAnsi" w:hAnsiTheme="minorHAnsi"/>
                <w:w w:val="98"/>
              </w:rPr>
              <w:t>/nr, data wydania</w:t>
            </w:r>
          </w:p>
        </w:tc>
        <w:tc>
          <w:tcPr>
            <w:tcW w:w="2240" w:type="dxa"/>
            <w:vMerge w:val="restart"/>
            <w:tcBorders>
              <w:right w:val="single" w:sz="8" w:space="0" w:color="auto"/>
            </w:tcBorders>
            <w:shd w:val="clear" w:color="auto" w:fill="auto"/>
            <w:vAlign w:val="bottom"/>
          </w:tcPr>
          <w:p w14:paraId="095AFD0E" w14:textId="77777777" w:rsidR="00B6375F" w:rsidRPr="00B6375F" w:rsidRDefault="00B6375F" w:rsidP="00B6375F">
            <w:pPr>
              <w:spacing w:line="0" w:lineRule="atLeast"/>
              <w:jc w:val="center"/>
              <w:rPr>
                <w:rFonts w:asciiTheme="minorHAnsi" w:hAnsiTheme="minorHAnsi"/>
                <w:w w:val="98"/>
              </w:rPr>
            </w:pPr>
            <w:r w:rsidRPr="00B6375F">
              <w:rPr>
                <w:rFonts w:asciiTheme="minorHAnsi" w:hAnsiTheme="minorHAnsi"/>
                <w:w w:val="98"/>
              </w:rPr>
              <w:t>zawodowe</w:t>
            </w:r>
          </w:p>
        </w:tc>
        <w:tc>
          <w:tcPr>
            <w:tcW w:w="3800" w:type="dxa"/>
            <w:vMerge w:val="restart"/>
            <w:tcBorders>
              <w:right w:val="single" w:sz="8" w:space="0" w:color="auto"/>
            </w:tcBorders>
            <w:shd w:val="clear" w:color="auto" w:fill="auto"/>
            <w:vAlign w:val="bottom"/>
          </w:tcPr>
          <w:p w14:paraId="02AAA66E" w14:textId="277F0C56" w:rsidR="00B6375F" w:rsidRPr="00B6375F" w:rsidRDefault="00B6375F" w:rsidP="00B6375F">
            <w:pPr>
              <w:spacing w:line="0" w:lineRule="atLeast"/>
              <w:jc w:val="center"/>
              <w:rPr>
                <w:rFonts w:asciiTheme="minorHAnsi" w:hAnsiTheme="minorHAnsi"/>
                <w:w w:val="99"/>
              </w:rPr>
            </w:pPr>
            <w:r w:rsidRPr="00B6375F">
              <w:rPr>
                <w:rFonts w:asciiTheme="minorHAnsi" w:hAnsiTheme="minorHAnsi"/>
                <w:w w:val="99"/>
              </w:rPr>
              <w:t xml:space="preserve">udostępniony przez inny </w:t>
            </w:r>
            <w:r w:rsidR="00C96D38" w:rsidRPr="00B6375F">
              <w:rPr>
                <w:rFonts w:asciiTheme="minorHAnsi" w:hAnsiTheme="minorHAnsi"/>
                <w:w w:val="99"/>
              </w:rPr>
              <w:t>podmiot) *</w:t>
            </w:r>
          </w:p>
        </w:tc>
      </w:tr>
      <w:tr w:rsidR="00B6375F" w:rsidRPr="00B6375F" w14:paraId="4CFD5D1A" w14:textId="77777777" w:rsidTr="00B6375F">
        <w:trPr>
          <w:trHeight w:val="139"/>
        </w:trPr>
        <w:tc>
          <w:tcPr>
            <w:tcW w:w="480" w:type="dxa"/>
            <w:tcBorders>
              <w:left w:val="single" w:sz="8" w:space="0" w:color="auto"/>
              <w:right w:val="single" w:sz="8" w:space="0" w:color="auto"/>
            </w:tcBorders>
            <w:shd w:val="clear" w:color="auto" w:fill="auto"/>
            <w:vAlign w:val="bottom"/>
          </w:tcPr>
          <w:p w14:paraId="38C8DD07" w14:textId="77777777" w:rsidR="00B6375F" w:rsidRPr="00B6375F" w:rsidRDefault="00B6375F" w:rsidP="00B6375F">
            <w:pPr>
              <w:spacing w:line="0" w:lineRule="atLeast"/>
              <w:rPr>
                <w:rFonts w:asciiTheme="minorHAnsi" w:eastAsia="Times New Roman" w:hAnsiTheme="minorHAnsi"/>
                <w:sz w:val="12"/>
              </w:rPr>
            </w:pPr>
          </w:p>
        </w:tc>
        <w:tc>
          <w:tcPr>
            <w:tcW w:w="1700" w:type="dxa"/>
            <w:tcBorders>
              <w:right w:val="single" w:sz="8" w:space="0" w:color="auto"/>
            </w:tcBorders>
            <w:shd w:val="clear" w:color="auto" w:fill="auto"/>
            <w:vAlign w:val="bottom"/>
          </w:tcPr>
          <w:p w14:paraId="0CD41576" w14:textId="77777777" w:rsidR="00B6375F" w:rsidRPr="00B6375F" w:rsidRDefault="00B6375F" w:rsidP="00B6375F">
            <w:pPr>
              <w:spacing w:line="0" w:lineRule="atLeast"/>
              <w:rPr>
                <w:rFonts w:asciiTheme="minorHAnsi" w:eastAsia="Times New Roman" w:hAnsiTheme="minorHAnsi"/>
                <w:sz w:val="12"/>
              </w:rPr>
            </w:pPr>
          </w:p>
        </w:tc>
        <w:tc>
          <w:tcPr>
            <w:tcW w:w="2240" w:type="dxa"/>
            <w:vMerge w:val="restart"/>
            <w:tcBorders>
              <w:right w:val="single" w:sz="8" w:space="0" w:color="auto"/>
            </w:tcBorders>
            <w:shd w:val="clear" w:color="auto" w:fill="auto"/>
            <w:vAlign w:val="bottom"/>
          </w:tcPr>
          <w:p w14:paraId="3F480105" w14:textId="77777777" w:rsidR="00B6375F" w:rsidRPr="00B6375F" w:rsidRDefault="00B6375F" w:rsidP="00B6375F">
            <w:pPr>
              <w:spacing w:line="0" w:lineRule="atLeast"/>
              <w:jc w:val="center"/>
              <w:rPr>
                <w:rFonts w:asciiTheme="minorHAnsi" w:hAnsiTheme="minorHAnsi"/>
                <w:w w:val="99"/>
              </w:rPr>
            </w:pPr>
            <w:r w:rsidRPr="00B6375F">
              <w:rPr>
                <w:rFonts w:asciiTheme="minorHAnsi" w:hAnsiTheme="minorHAnsi"/>
                <w:w w:val="99"/>
              </w:rPr>
              <w:t>zamówieniu (funkcja)</w:t>
            </w:r>
          </w:p>
        </w:tc>
        <w:tc>
          <w:tcPr>
            <w:tcW w:w="3280" w:type="dxa"/>
            <w:vMerge/>
            <w:tcBorders>
              <w:right w:val="single" w:sz="8" w:space="0" w:color="auto"/>
            </w:tcBorders>
            <w:shd w:val="clear" w:color="auto" w:fill="auto"/>
            <w:vAlign w:val="bottom"/>
          </w:tcPr>
          <w:p w14:paraId="485BFCA6" w14:textId="77777777" w:rsidR="00B6375F" w:rsidRPr="00B6375F" w:rsidRDefault="00B6375F" w:rsidP="00B6375F">
            <w:pPr>
              <w:spacing w:line="0" w:lineRule="atLeast"/>
              <w:rPr>
                <w:rFonts w:asciiTheme="minorHAnsi" w:eastAsia="Times New Roman" w:hAnsiTheme="minorHAnsi"/>
                <w:sz w:val="12"/>
              </w:rPr>
            </w:pPr>
          </w:p>
        </w:tc>
        <w:tc>
          <w:tcPr>
            <w:tcW w:w="2240" w:type="dxa"/>
            <w:vMerge/>
            <w:tcBorders>
              <w:right w:val="single" w:sz="8" w:space="0" w:color="auto"/>
            </w:tcBorders>
            <w:shd w:val="clear" w:color="auto" w:fill="auto"/>
            <w:vAlign w:val="bottom"/>
          </w:tcPr>
          <w:p w14:paraId="0BF8525C" w14:textId="77777777" w:rsidR="00B6375F" w:rsidRPr="00B6375F" w:rsidRDefault="00B6375F" w:rsidP="00B6375F">
            <w:pPr>
              <w:spacing w:line="0" w:lineRule="atLeast"/>
              <w:rPr>
                <w:rFonts w:asciiTheme="minorHAnsi" w:eastAsia="Times New Roman" w:hAnsiTheme="minorHAnsi"/>
                <w:sz w:val="12"/>
              </w:rPr>
            </w:pPr>
          </w:p>
        </w:tc>
        <w:tc>
          <w:tcPr>
            <w:tcW w:w="3800" w:type="dxa"/>
            <w:vMerge/>
            <w:tcBorders>
              <w:right w:val="single" w:sz="8" w:space="0" w:color="auto"/>
            </w:tcBorders>
            <w:shd w:val="clear" w:color="auto" w:fill="auto"/>
            <w:vAlign w:val="bottom"/>
          </w:tcPr>
          <w:p w14:paraId="507C5608" w14:textId="77777777" w:rsidR="00B6375F" w:rsidRPr="00B6375F" w:rsidRDefault="00B6375F" w:rsidP="00B6375F">
            <w:pPr>
              <w:spacing w:line="0" w:lineRule="atLeast"/>
              <w:rPr>
                <w:rFonts w:asciiTheme="minorHAnsi" w:eastAsia="Times New Roman" w:hAnsiTheme="minorHAnsi"/>
                <w:sz w:val="12"/>
              </w:rPr>
            </w:pPr>
          </w:p>
        </w:tc>
      </w:tr>
      <w:tr w:rsidR="00B6375F" w:rsidRPr="00B6375F" w14:paraId="2148BE3C" w14:textId="77777777" w:rsidTr="00B6375F">
        <w:trPr>
          <w:trHeight w:val="139"/>
        </w:trPr>
        <w:tc>
          <w:tcPr>
            <w:tcW w:w="480" w:type="dxa"/>
            <w:tcBorders>
              <w:left w:val="single" w:sz="8" w:space="0" w:color="auto"/>
              <w:right w:val="single" w:sz="8" w:space="0" w:color="auto"/>
            </w:tcBorders>
            <w:shd w:val="clear" w:color="auto" w:fill="auto"/>
            <w:vAlign w:val="bottom"/>
          </w:tcPr>
          <w:p w14:paraId="2EE99360" w14:textId="77777777" w:rsidR="00B6375F" w:rsidRPr="00B6375F" w:rsidRDefault="00B6375F" w:rsidP="00B6375F">
            <w:pPr>
              <w:spacing w:line="0" w:lineRule="atLeast"/>
              <w:rPr>
                <w:rFonts w:asciiTheme="minorHAnsi" w:eastAsia="Times New Roman" w:hAnsiTheme="minorHAnsi"/>
                <w:sz w:val="12"/>
              </w:rPr>
            </w:pPr>
          </w:p>
        </w:tc>
        <w:tc>
          <w:tcPr>
            <w:tcW w:w="1700" w:type="dxa"/>
            <w:tcBorders>
              <w:right w:val="single" w:sz="8" w:space="0" w:color="auto"/>
            </w:tcBorders>
            <w:shd w:val="clear" w:color="auto" w:fill="auto"/>
            <w:vAlign w:val="bottom"/>
          </w:tcPr>
          <w:p w14:paraId="51C7970D" w14:textId="77777777" w:rsidR="00B6375F" w:rsidRPr="00B6375F" w:rsidRDefault="00B6375F" w:rsidP="00B6375F">
            <w:pPr>
              <w:spacing w:line="0" w:lineRule="atLeast"/>
              <w:rPr>
                <w:rFonts w:asciiTheme="minorHAnsi" w:eastAsia="Times New Roman" w:hAnsiTheme="minorHAnsi"/>
                <w:sz w:val="12"/>
              </w:rPr>
            </w:pPr>
          </w:p>
        </w:tc>
        <w:tc>
          <w:tcPr>
            <w:tcW w:w="2240" w:type="dxa"/>
            <w:vMerge/>
            <w:tcBorders>
              <w:right w:val="single" w:sz="8" w:space="0" w:color="auto"/>
            </w:tcBorders>
            <w:shd w:val="clear" w:color="auto" w:fill="auto"/>
            <w:vAlign w:val="bottom"/>
          </w:tcPr>
          <w:p w14:paraId="70FAAB01" w14:textId="77777777" w:rsidR="00B6375F" w:rsidRPr="00B6375F" w:rsidRDefault="00B6375F" w:rsidP="00B6375F">
            <w:pPr>
              <w:spacing w:line="0" w:lineRule="atLeast"/>
              <w:rPr>
                <w:rFonts w:asciiTheme="minorHAnsi" w:eastAsia="Times New Roman" w:hAnsiTheme="minorHAnsi"/>
                <w:sz w:val="12"/>
              </w:rPr>
            </w:pPr>
          </w:p>
        </w:tc>
        <w:tc>
          <w:tcPr>
            <w:tcW w:w="3280" w:type="dxa"/>
            <w:tcBorders>
              <w:right w:val="single" w:sz="8" w:space="0" w:color="auto"/>
            </w:tcBorders>
            <w:shd w:val="clear" w:color="auto" w:fill="auto"/>
            <w:vAlign w:val="bottom"/>
          </w:tcPr>
          <w:p w14:paraId="5B7F4B09" w14:textId="77777777" w:rsidR="00B6375F" w:rsidRPr="00B6375F" w:rsidRDefault="00B6375F" w:rsidP="00B6375F">
            <w:pPr>
              <w:spacing w:line="0" w:lineRule="atLeast"/>
              <w:rPr>
                <w:rFonts w:asciiTheme="minorHAnsi" w:eastAsia="Times New Roman" w:hAnsiTheme="minorHAnsi"/>
                <w:sz w:val="12"/>
              </w:rPr>
            </w:pPr>
          </w:p>
        </w:tc>
        <w:tc>
          <w:tcPr>
            <w:tcW w:w="2240" w:type="dxa"/>
            <w:tcBorders>
              <w:right w:val="single" w:sz="8" w:space="0" w:color="auto"/>
            </w:tcBorders>
            <w:shd w:val="clear" w:color="auto" w:fill="auto"/>
            <w:vAlign w:val="bottom"/>
          </w:tcPr>
          <w:p w14:paraId="3D6E73E8" w14:textId="77777777" w:rsidR="00B6375F" w:rsidRPr="00B6375F" w:rsidRDefault="00B6375F" w:rsidP="00B6375F">
            <w:pPr>
              <w:spacing w:line="0" w:lineRule="atLeast"/>
              <w:rPr>
                <w:rFonts w:asciiTheme="minorHAnsi" w:eastAsia="Times New Roman" w:hAnsiTheme="minorHAnsi"/>
                <w:sz w:val="12"/>
              </w:rPr>
            </w:pPr>
          </w:p>
        </w:tc>
        <w:tc>
          <w:tcPr>
            <w:tcW w:w="3800" w:type="dxa"/>
            <w:tcBorders>
              <w:right w:val="single" w:sz="8" w:space="0" w:color="auto"/>
            </w:tcBorders>
            <w:shd w:val="clear" w:color="auto" w:fill="auto"/>
            <w:vAlign w:val="bottom"/>
          </w:tcPr>
          <w:p w14:paraId="51616ABD" w14:textId="77777777" w:rsidR="00B6375F" w:rsidRPr="00B6375F" w:rsidRDefault="00B6375F" w:rsidP="00B6375F">
            <w:pPr>
              <w:spacing w:line="0" w:lineRule="atLeast"/>
              <w:rPr>
                <w:rFonts w:asciiTheme="minorHAnsi" w:eastAsia="Times New Roman" w:hAnsiTheme="minorHAnsi"/>
                <w:sz w:val="12"/>
              </w:rPr>
            </w:pPr>
          </w:p>
        </w:tc>
      </w:tr>
      <w:tr w:rsidR="00B6375F" w:rsidRPr="00B6375F" w14:paraId="5C3CAF20" w14:textId="77777777" w:rsidTr="00B6375F">
        <w:trPr>
          <w:trHeight w:val="118"/>
        </w:trPr>
        <w:tc>
          <w:tcPr>
            <w:tcW w:w="480" w:type="dxa"/>
            <w:tcBorders>
              <w:left w:val="single" w:sz="8" w:space="0" w:color="auto"/>
              <w:bottom w:val="single" w:sz="8" w:space="0" w:color="auto"/>
              <w:right w:val="single" w:sz="8" w:space="0" w:color="auto"/>
            </w:tcBorders>
            <w:shd w:val="clear" w:color="auto" w:fill="auto"/>
            <w:vAlign w:val="bottom"/>
          </w:tcPr>
          <w:p w14:paraId="7EB6DB03" w14:textId="77777777" w:rsidR="00B6375F" w:rsidRPr="00B6375F" w:rsidRDefault="00B6375F" w:rsidP="00B6375F">
            <w:pPr>
              <w:spacing w:line="0" w:lineRule="atLeast"/>
              <w:rPr>
                <w:rFonts w:asciiTheme="minorHAnsi" w:eastAsia="Times New Roman" w:hAnsiTheme="minorHAnsi"/>
                <w:sz w:val="10"/>
              </w:rPr>
            </w:pPr>
          </w:p>
        </w:tc>
        <w:tc>
          <w:tcPr>
            <w:tcW w:w="1700" w:type="dxa"/>
            <w:tcBorders>
              <w:bottom w:val="single" w:sz="8" w:space="0" w:color="auto"/>
              <w:right w:val="single" w:sz="8" w:space="0" w:color="auto"/>
            </w:tcBorders>
            <w:shd w:val="clear" w:color="auto" w:fill="auto"/>
            <w:vAlign w:val="bottom"/>
          </w:tcPr>
          <w:p w14:paraId="47FCEC6A" w14:textId="77777777" w:rsidR="00B6375F" w:rsidRPr="00B6375F" w:rsidRDefault="00B6375F" w:rsidP="00B6375F">
            <w:pPr>
              <w:spacing w:line="0" w:lineRule="atLeast"/>
              <w:rPr>
                <w:rFonts w:asciiTheme="minorHAnsi" w:eastAsia="Times New Roman" w:hAnsiTheme="minorHAnsi"/>
                <w:sz w:val="10"/>
              </w:rPr>
            </w:pPr>
          </w:p>
        </w:tc>
        <w:tc>
          <w:tcPr>
            <w:tcW w:w="2240" w:type="dxa"/>
            <w:tcBorders>
              <w:bottom w:val="single" w:sz="8" w:space="0" w:color="auto"/>
              <w:right w:val="single" w:sz="8" w:space="0" w:color="auto"/>
            </w:tcBorders>
            <w:shd w:val="clear" w:color="auto" w:fill="auto"/>
            <w:vAlign w:val="bottom"/>
          </w:tcPr>
          <w:p w14:paraId="4D066EC1" w14:textId="77777777" w:rsidR="00B6375F" w:rsidRPr="00B6375F" w:rsidRDefault="00B6375F" w:rsidP="00B6375F">
            <w:pPr>
              <w:spacing w:line="0" w:lineRule="atLeast"/>
              <w:rPr>
                <w:rFonts w:asciiTheme="minorHAnsi" w:eastAsia="Times New Roman" w:hAnsiTheme="minorHAnsi"/>
                <w:sz w:val="10"/>
              </w:rPr>
            </w:pPr>
          </w:p>
        </w:tc>
        <w:tc>
          <w:tcPr>
            <w:tcW w:w="3280" w:type="dxa"/>
            <w:tcBorders>
              <w:bottom w:val="single" w:sz="8" w:space="0" w:color="auto"/>
              <w:right w:val="single" w:sz="8" w:space="0" w:color="auto"/>
            </w:tcBorders>
            <w:shd w:val="clear" w:color="auto" w:fill="auto"/>
            <w:vAlign w:val="bottom"/>
          </w:tcPr>
          <w:p w14:paraId="0AD3D090" w14:textId="77777777" w:rsidR="00B6375F" w:rsidRPr="00B6375F" w:rsidRDefault="00B6375F" w:rsidP="00B6375F">
            <w:pPr>
              <w:spacing w:line="0" w:lineRule="atLeast"/>
              <w:rPr>
                <w:rFonts w:asciiTheme="minorHAnsi" w:eastAsia="Times New Roman" w:hAnsiTheme="minorHAnsi"/>
                <w:sz w:val="10"/>
              </w:rPr>
            </w:pPr>
          </w:p>
        </w:tc>
        <w:tc>
          <w:tcPr>
            <w:tcW w:w="2240" w:type="dxa"/>
            <w:tcBorders>
              <w:bottom w:val="single" w:sz="8" w:space="0" w:color="auto"/>
              <w:right w:val="single" w:sz="8" w:space="0" w:color="auto"/>
            </w:tcBorders>
            <w:shd w:val="clear" w:color="auto" w:fill="auto"/>
            <w:vAlign w:val="bottom"/>
          </w:tcPr>
          <w:p w14:paraId="7AF4CDBF" w14:textId="77777777" w:rsidR="00B6375F" w:rsidRPr="00B6375F" w:rsidRDefault="00B6375F" w:rsidP="00B6375F">
            <w:pPr>
              <w:spacing w:line="0" w:lineRule="atLeast"/>
              <w:rPr>
                <w:rFonts w:asciiTheme="minorHAnsi" w:eastAsia="Times New Roman" w:hAnsiTheme="minorHAnsi"/>
                <w:sz w:val="10"/>
              </w:rPr>
            </w:pPr>
          </w:p>
        </w:tc>
        <w:tc>
          <w:tcPr>
            <w:tcW w:w="3800" w:type="dxa"/>
            <w:tcBorders>
              <w:bottom w:val="single" w:sz="8" w:space="0" w:color="auto"/>
              <w:right w:val="single" w:sz="8" w:space="0" w:color="auto"/>
            </w:tcBorders>
            <w:shd w:val="clear" w:color="auto" w:fill="auto"/>
            <w:vAlign w:val="bottom"/>
          </w:tcPr>
          <w:p w14:paraId="1C860363" w14:textId="77777777" w:rsidR="00B6375F" w:rsidRPr="00B6375F" w:rsidRDefault="00B6375F" w:rsidP="00B6375F">
            <w:pPr>
              <w:spacing w:line="0" w:lineRule="atLeast"/>
              <w:rPr>
                <w:rFonts w:asciiTheme="minorHAnsi" w:eastAsia="Times New Roman" w:hAnsiTheme="minorHAnsi"/>
                <w:sz w:val="10"/>
              </w:rPr>
            </w:pPr>
          </w:p>
        </w:tc>
      </w:tr>
      <w:tr w:rsidR="00B6375F" w:rsidRPr="00B6375F" w14:paraId="69EC9AAD" w14:textId="77777777" w:rsidTr="00801C12">
        <w:trPr>
          <w:trHeight w:val="560"/>
        </w:trPr>
        <w:tc>
          <w:tcPr>
            <w:tcW w:w="480" w:type="dxa"/>
            <w:tcBorders>
              <w:left w:val="single" w:sz="8" w:space="0" w:color="auto"/>
              <w:bottom w:val="single" w:sz="8" w:space="0" w:color="auto"/>
              <w:right w:val="single" w:sz="8" w:space="0" w:color="auto"/>
            </w:tcBorders>
            <w:shd w:val="clear" w:color="auto" w:fill="auto"/>
            <w:vAlign w:val="bottom"/>
          </w:tcPr>
          <w:p w14:paraId="1F174761" w14:textId="77777777" w:rsidR="00B6375F" w:rsidRPr="00B6375F" w:rsidRDefault="00B6375F" w:rsidP="00B6375F">
            <w:pPr>
              <w:spacing w:line="0" w:lineRule="atLeast"/>
              <w:rPr>
                <w:rFonts w:asciiTheme="minorHAnsi" w:eastAsia="Times New Roman" w:hAnsiTheme="minorHAnsi"/>
              </w:rPr>
            </w:pPr>
          </w:p>
        </w:tc>
        <w:tc>
          <w:tcPr>
            <w:tcW w:w="1700" w:type="dxa"/>
            <w:tcBorders>
              <w:bottom w:val="single" w:sz="8" w:space="0" w:color="auto"/>
              <w:right w:val="single" w:sz="8" w:space="0" w:color="auto"/>
            </w:tcBorders>
            <w:shd w:val="clear" w:color="auto" w:fill="auto"/>
            <w:vAlign w:val="bottom"/>
          </w:tcPr>
          <w:p w14:paraId="5B1A052A" w14:textId="77777777" w:rsidR="00B6375F" w:rsidRPr="00B6375F" w:rsidRDefault="00B6375F" w:rsidP="00B6375F">
            <w:pPr>
              <w:spacing w:line="0" w:lineRule="atLeast"/>
              <w:rPr>
                <w:rFonts w:asciiTheme="minorHAnsi" w:eastAsia="Times New Roman" w:hAnsiTheme="minorHAnsi"/>
              </w:rPr>
            </w:pPr>
          </w:p>
        </w:tc>
        <w:tc>
          <w:tcPr>
            <w:tcW w:w="2240" w:type="dxa"/>
            <w:tcBorders>
              <w:bottom w:val="single" w:sz="8" w:space="0" w:color="auto"/>
              <w:right w:val="single" w:sz="8" w:space="0" w:color="auto"/>
            </w:tcBorders>
            <w:shd w:val="clear" w:color="auto" w:fill="auto"/>
            <w:vAlign w:val="bottom"/>
          </w:tcPr>
          <w:p w14:paraId="10450D8D" w14:textId="77777777" w:rsidR="00B6375F" w:rsidRPr="00B6375F" w:rsidRDefault="00B6375F" w:rsidP="00B6375F">
            <w:pPr>
              <w:spacing w:line="0" w:lineRule="atLeast"/>
              <w:rPr>
                <w:rFonts w:asciiTheme="minorHAnsi" w:eastAsia="Times New Roman" w:hAnsiTheme="minorHAnsi"/>
              </w:rPr>
            </w:pPr>
          </w:p>
        </w:tc>
        <w:tc>
          <w:tcPr>
            <w:tcW w:w="3280" w:type="dxa"/>
            <w:tcBorders>
              <w:bottom w:val="single" w:sz="8" w:space="0" w:color="auto"/>
              <w:right w:val="single" w:sz="8" w:space="0" w:color="auto"/>
            </w:tcBorders>
            <w:shd w:val="clear" w:color="auto" w:fill="auto"/>
            <w:vAlign w:val="bottom"/>
          </w:tcPr>
          <w:p w14:paraId="4425A646" w14:textId="77777777" w:rsidR="00B6375F" w:rsidRPr="00B6375F" w:rsidRDefault="00B6375F" w:rsidP="00B6375F">
            <w:pPr>
              <w:spacing w:line="0" w:lineRule="atLeast"/>
              <w:rPr>
                <w:rFonts w:asciiTheme="minorHAnsi" w:eastAsia="Times New Roman" w:hAnsiTheme="minorHAnsi"/>
              </w:rPr>
            </w:pPr>
          </w:p>
        </w:tc>
        <w:tc>
          <w:tcPr>
            <w:tcW w:w="2240" w:type="dxa"/>
            <w:tcBorders>
              <w:bottom w:val="single" w:sz="8" w:space="0" w:color="auto"/>
              <w:right w:val="single" w:sz="8" w:space="0" w:color="auto"/>
            </w:tcBorders>
            <w:shd w:val="clear" w:color="auto" w:fill="auto"/>
            <w:vAlign w:val="bottom"/>
          </w:tcPr>
          <w:p w14:paraId="7368B347" w14:textId="77777777" w:rsidR="00B6375F" w:rsidRPr="00B6375F" w:rsidRDefault="00B6375F" w:rsidP="00B6375F">
            <w:pPr>
              <w:spacing w:line="0" w:lineRule="atLeast"/>
              <w:rPr>
                <w:rFonts w:asciiTheme="minorHAnsi" w:eastAsia="Times New Roman" w:hAnsiTheme="minorHAnsi"/>
              </w:rPr>
            </w:pPr>
          </w:p>
        </w:tc>
        <w:tc>
          <w:tcPr>
            <w:tcW w:w="3800" w:type="dxa"/>
            <w:tcBorders>
              <w:bottom w:val="single" w:sz="8" w:space="0" w:color="auto"/>
              <w:right w:val="single" w:sz="8" w:space="0" w:color="auto"/>
            </w:tcBorders>
            <w:shd w:val="clear" w:color="auto" w:fill="auto"/>
            <w:vAlign w:val="bottom"/>
          </w:tcPr>
          <w:p w14:paraId="12B2A18F" w14:textId="77777777" w:rsidR="00B6375F" w:rsidRPr="00B6375F" w:rsidRDefault="00B6375F" w:rsidP="00B6375F">
            <w:pPr>
              <w:spacing w:line="0" w:lineRule="atLeast"/>
              <w:rPr>
                <w:rFonts w:asciiTheme="minorHAnsi" w:eastAsia="Times New Roman" w:hAnsiTheme="minorHAnsi"/>
              </w:rPr>
            </w:pPr>
          </w:p>
        </w:tc>
      </w:tr>
      <w:tr w:rsidR="00B6375F" w:rsidRPr="00B6375F" w14:paraId="1845A99A" w14:textId="77777777" w:rsidTr="00B6375F">
        <w:trPr>
          <w:trHeight w:val="561"/>
        </w:trPr>
        <w:tc>
          <w:tcPr>
            <w:tcW w:w="480" w:type="dxa"/>
            <w:tcBorders>
              <w:left w:val="single" w:sz="8" w:space="0" w:color="auto"/>
              <w:bottom w:val="single" w:sz="8" w:space="0" w:color="auto"/>
              <w:right w:val="single" w:sz="8" w:space="0" w:color="auto"/>
            </w:tcBorders>
            <w:shd w:val="clear" w:color="auto" w:fill="auto"/>
            <w:vAlign w:val="bottom"/>
          </w:tcPr>
          <w:p w14:paraId="34F6D3BD" w14:textId="77777777" w:rsidR="00B6375F" w:rsidRPr="00B6375F" w:rsidRDefault="00B6375F" w:rsidP="00B6375F">
            <w:pPr>
              <w:spacing w:line="0" w:lineRule="atLeast"/>
              <w:rPr>
                <w:rFonts w:asciiTheme="minorHAnsi" w:eastAsia="Times New Roman" w:hAnsiTheme="minorHAnsi"/>
              </w:rPr>
            </w:pPr>
          </w:p>
        </w:tc>
        <w:tc>
          <w:tcPr>
            <w:tcW w:w="1700" w:type="dxa"/>
            <w:tcBorders>
              <w:bottom w:val="single" w:sz="8" w:space="0" w:color="auto"/>
              <w:right w:val="single" w:sz="8" w:space="0" w:color="auto"/>
            </w:tcBorders>
            <w:shd w:val="clear" w:color="auto" w:fill="auto"/>
            <w:vAlign w:val="bottom"/>
          </w:tcPr>
          <w:p w14:paraId="7C25BAEB" w14:textId="77777777" w:rsidR="00B6375F" w:rsidRPr="00B6375F" w:rsidRDefault="00B6375F" w:rsidP="00B6375F">
            <w:pPr>
              <w:spacing w:line="0" w:lineRule="atLeast"/>
              <w:rPr>
                <w:rFonts w:asciiTheme="minorHAnsi" w:eastAsia="Times New Roman" w:hAnsiTheme="minorHAnsi"/>
              </w:rPr>
            </w:pPr>
          </w:p>
        </w:tc>
        <w:tc>
          <w:tcPr>
            <w:tcW w:w="2240" w:type="dxa"/>
            <w:tcBorders>
              <w:bottom w:val="single" w:sz="8" w:space="0" w:color="auto"/>
              <w:right w:val="single" w:sz="8" w:space="0" w:color="auto"/>
            </w:tcBorders>
            <w:shd w:val="clear" w:color="auto" w:fill="auto"/>
            <w:vAlign w:val="bottom"/>
          </w:tcPr>
          <w:p w14:paraId="4E80D197" w14:textId="77777777" w:rsidR="00B6375F" w:rsidRPr="00B6375F" w:rsidRDefault="00B6375F" w:rsidP="00B6375F">
            <w:pPr>
              <w:spacing w:line="0" w:lineRule="atLeast"/>
              <w:rPr>
                <w:rFonts w:asciiTheme="minorHAnsi" w:eastAsia="Times New Roman" w:hAnsiTheme="minorHAnsi"/>
              </w:rPr>
            </w:pPr>
          </w:p>
        </w:tc>
        <w:tc>
          <w:tcPr>
            <w:tcW w:w="3280" w:type="dxa"/>
            <w:tcBorders>
              <w:bottom w:val="single" w:sz="8" w:space="0" w:color="auto"/>
              <w:right w:val="single" w:sz="8" w:space="0" w:color="auto"/>
            </w:tcBorders>
            <w:shd w:val="clear" w:color="auto" w:fill="auto"/>
            <w:vAlign w:val="bottom"/>
          </w:tcPr>
          <w:p w14:paraId="3EF57063" w14:textId="77777777" w:rsidR="00B6375F" w:rsidRPr="00B6375F" w:rsidRDefault="00B6375F" w:rsidP="00B6375F">
            <w:pPr>
              <w:spacing w:line="0" w:lineRule="atLeast"/>
              <w:rPr>
                <w:rFonts w:asciiTheme="minorHAnsi" w:eastAsia="Times New Roman" w:hAnsiTheme="minorHAnsi"/>
              </w:rPr>
            </w:pPr>
          </w:p>
        </w:tc>
        <w:tc>
          <w:tcPr>
            <w:tcW w:w="2240" w:type="dxa"/>
            <w:tcBorders>
              <w:bottom w:val="single" w:sz="8" w:space="0" w:color="auto"/>
              <w:right w:val="single" w:sz="8" w:space="0" w:color="auto"/>
            </w:tcBorders>
            <w:shd w:val="clear" w:color="auto" w:fill="auto"/>
            <w:vAlign w:val="bottom"/>
          </w:tcPr>
          <w:p w14:paraId="68E55A55" w14:textId="77777777" w:rsidR="00B6375F" w:rsidRPr="00B6375F" w:rsidRDefault="00B6375F" w:rsidP="00B6375F">
            <w:pPr>
              <w:spacing w:line="0" w:lineRule="atLeast"/>
              <w:rPr>
                <w:rFonts w:asciiTheme="minorHAnsi" w:eastAsia="Times New Roman" w:hAnsiTheme="minorHAnsi"/>
              </w:rPr>
            </w:pPr>
          </w:p>
        </w:tc>
        <w:tc>
          <w:tcPr>
            <w:tcW w:w="3800" w:type="dxa"/>
            <w:tcBorders>
              <w:bottom w:val="single" w:sz="8" w:space="0" w:color="auto"/>
              <w:right w:val="single" w:sz="8" w:space="0" w:color="auto"/>
            </w:tcBorders>
            <w:shd w:val="clear" w:color="auto" w:fill="auto"/>
            <w:vAlign w:val="bottom"/>
          </w:tcPr>
          <w:p w14:paraId="41C75CF3" w14:textId="77777777" w:rsidR="00B6375F" w:rsidRPr="00B6375F" w:rsidRDefault="00B6375F" w:rsidP="00B6375F">
            <w:pPr>
              <w:spacing w:line="0" w:lineRule="atLeast"/>
              <w:rPr>
                <w:rFonts w:asciiTheme="minorHAnsi" w:eastAsia="Times New Roman" w:hAnsiTheme="minorHAnsi"/>
              </w:rPr>
            </w:pPr>
          </w:p>
        </w:tc>
      </w:tr>
    </w:tbl>
    <w:p w14:paraId="43882BD2" w14:textId="77777777" w:rsidR="00B6375F" w:rsidRPr="00B6375F" w:rsidRDefault="00B6375F" w:rsidP="00D66A99">
      <w:pPr>
        <w:widowControl/>
        <w:numPr>
          <w:ilvl w:val="0"/>
          <w:numId w:val="44"/>
        </w:numPr>
        <w:tabs>
          <w:tab w:val="left" w:pos="153"/>
        </w:tabs>
        <w:suppressAutoHyphens w:val="0"/>
        <w:spacing w:line="242" w:lineRule="auto"/>
        <w:ind w:left="4" w:right="100" w:hanging="4"/>
        <w:rPr>
          <w:rFonts w:asciiTheme="minorHAnsi" w:hAnsiTheme="minorHAnsi"/>
          <w:sz w:val="20"/>
          <w:szCs w:val="20"/>
        </w:rPr>
      </w:pPr>
      <w:r w:rsidRPr="00B6375F">
        <w:rPr>
          <w:rFonts w:asciiTheme="minorHAnsi" w:hAnsiTheme="minorHAnsi"/>
          <w:sz w:val="20"/>
          <w:szCs w:val="20"/>
        </w:rPr>
        <w:t>W przypadku, gdy Wykonawca polega na osobach zdolnych do wykonania zamówienia innych podmiotów przedkłada pisemne zobowiązanie tych podmiotów do oddania Wykonawcy do dyspozycji niezbędnych zasobów na okres korzystania z nich przy wykonywaniu zamówienia, niezależnie od charakteru prawnego łączących go z nimi stosunków i wypełnia oświadczenia załączone do SIWZ.</w:t>
      </w:r>
    </w:p>
    <w:p w14:paraId="5A05FDF1" w14:textId="77777777" w:rsidR="00B6375F" w:rsidRPr="00B6375F" w:rsidRDefault="00B6375F" w:rsidP="00B6375F">
      <w:pPr>
        <w:spacing w:line="235" w:lineRule="exact"/>
        <w:rPr>
          <w:rFonts w:asciiTheme="minorHAnsi" w:eastAsia="Times New Roman" w:hAnsiTheme="minorHAnsi"/>
          <w:sz w:val="20"/>
          <w:szCs w:val="20"/>
        </w:rPr>
      </w:pPr>
    </w:p>
    <w:p w14:paraId="32EBDA8C" w14:textId="77777777" w:rsidR="00B6375F" w:rsidRPr="00B6375F" w:rsidRDefault="00B6375F" w:rsidP="00B6375F">
      <w:pPr>
        <w:spacing w:line="0" w:lineRule="atLeast"/>
        <w:ind w:left="4"/>
        <w:rPr>
          <w:rFonts w:asciiTheme="minorHAnsi" w:hAnsiTheme="minorHAnsi"/>
          <w:sz w:val="20"/>
          <w:szCs w:val="20"/>
        </w:rPr>
      </w:pPr>
      <w:r w:rsidRPr="00B6375F">
        <w:rPr>
          <w:rFonts w:asciiTheme="minorHAnsi" w:hAnsiTheme="minorHAnsi"/>
          <w:sz w:val="20"/>
          <w:szCs w:val="20"/>
        </w:rPr>
        <w:t>Oświadczamy, że osoby wymienione w poz. ……. wykazu będą nam oddane do dyspozycji przez inny podmiot w celu realizacji niniejszego zamówienia, na potwierdzenie czego</w:t>
      </w:r>
    </w:p>
    <w:p w14:paraId="1D2BF817" w14:textId="77777777" w:rsidR="00B6375F" w:rsidRPr="00B6375F" w:rsidRDefault="00B6375F" w:rsidP="00B6375F">
      <w:pPr>
        <w:spacing w:line="9" w:lineRule="exact"/>
        <w:rPr>
          <w:rFonts w:asciiTheme="minorHAnsi" w:eastAsia="Times New Roman" w:hAnsiTheme="minorHAnsi"/>
          <w:sz w:val="20"/>
          <w:szCs w:val="20"/>
        </w:rPr>
      </w:pPr>
    </w:p>
    <w:p w14:paraId="3AD94BEB" w14:textId="77777777" w:rsidR="00B6375F" w:rsidRPr="00B6375F" w:rsidRDefault="00B6375F" w:rsidP="00B6375F">
      <w:pPr>
        <w:spacing w:line="0" w:lineRule="atLeast"/>
        <w:ind w:left="4"/>
        <w:rPr>
          <w:rFonts w:asciiTheme="minorHAnsi" w:hAnsiTheme="minorHAnsi"/>
          <w:sz w:val="20"/>
          <w:szCs w:val="20"/>
        </w:rPr>
      </w:pPr>
      <w:r w:rsidRPr="00B6375F">
        <w:rPr>
          <w:rFonts w:asciiTheme="minorHAnsi" w:hAnsiTheme="minorHAnsi"/>
          <w:sz w:val="20"/>
          <w:szCs w:val="20"/>
        </w:rPr>
        <w:t>załączamy pisemne zobowiązanie tych podmiotów*.</w:t>
      </w:r>
    </w:p>
    <w:p w14:paraId="3D424DBD" w14:textId="77777777" w:rsidR="00B6375F" w:rsidRPr="00B6375F" w:rsidRDefault="00B6375F" w:rsidP="00B6375F">
      <w:pPr>
        <w:spacing w:line="236" w:lineRule="auto"/>
        <w:ind w:left="4"/>
        <w:rPr>
          <w:rFonts w:asciiTheme="minorHAnsi" w:hAnsiTheme="minorHAnsi"/>
          <w:sz w:val="20"/>
          <w:szCs w:val="20"/>
        </w:rPr>
      </w:pPr>
      <w:r w:rsidRPr="00B6375F">
        <w:rPr>
          <w:rFonts w:asciiTheme="minorHAnsi" w:hAnsiTheme="minorHAnsi"/>
          <w:sz w:val="20"/>
          <w:szCs w:val="20"/>
        </w:rPr>
        <w:t>Oświadczam, że osoby wymienione w wykazie posiadają wymagane uprawnienia do wykonywania samodzielnych funkcji technicznych w budownictwie</w:t>
      </w:r>
    </w:p>
    <w:p w14:paraId="33AD1D8F" w14:textId="77777777" w:rsidR="00B6375F" w:rsidRPr="00B6375F" w:rsidRDefault="00B6375F" w:rsidP="00B6375F">
      <w:pPr>
        <w:spacing w:line="289" w:lineRule="exact"/>
        <w:rPr>
          <w:rFonts w:asciiTheme="minorHAnsi" w:eastAsia="Times New Roman" w:hAnsiTheme="minorHAnsi"/>
        </w:rPr>
      </w:pPr>
    </w:p>
    <w:p w14:paraId="1353BEE2" w14:textId="77777777" w:rsidR="00B6375F" w:rsidRPr="00B6375F" w:rsidRDefault="00B6375F" w:rsidP="00B6375F">
      <w:pPr>
        <w:tabs>
          <w:tab w:val="left" w:leader="dot" w:pos="11144"/>
        </w:tabs>
        <w:spacing w:line="0" w:lineRule="atLeast"/>
        <w:ind w:left="364"/>
        <w:rPr>
          <w:rFonts w:asciiTheme="minorHAnsi" w:hAnsiTheme="minorHAnsi"/>
          <w:b/>
          <w:sz w:val="19"/>
        </w:rPr>
      </w:pPr>
      <w:r w:rsidRPr="00B6375F">
        <w:rPr>
          <w:rFonts w:asciiTheme="minorHAnsi" w:hAnsiTheme="minorHAnsi"/>
          <w:b/>
        </w:rPr>
        <w:t>, dn.</w:t>
      </w:r>
      <w:r w:rsidRPr="00B6375F">
        <w:rPr>
          <w:rFonts w:asciiTheme="minorHAnsi" w:eastAsia="Times New Roman" w:hAnsiTheme="minorHAnsi"/>
        </w:rPr>
        <w:tab/>
      </w:r>
      <w:r w:rsidRPr="00B6375F">
        <w:rPr>
          <w:rFonts w:asciiTheme="minorHAnsi" w:hAnsiTheme="minorHAnsi"/>
          <w:b/>
          <w:sz w:val="19"/>
        </w:rPr>
        <w:t>Podpisy przedstawicieli Wykonawcy</w:t>
      </w:r>
    </w:p>
    <w:p w14:paraId="0ECEA5F8" w14:textId="77777777" w:rsidR="00B6375F" w:rsidRPr="00B6375F" w:rsidRDefault="00B6375F" w:rsidP="00B6375F">
      <w:pPr>
        <w:spacing w:line="4" w:lineRule="exact"/>
        <w:rPr>
          <w:rFonts w:asciiTheme="minorHAnsi" w:eastAsia="Times New Roman" w:hAnsiTheme="minorHAnsi"/>
        </w:rPr>
      </w:pPr>
    </w:p>
    <w:p w14:paraId="28C1C19C" w14:textId="77777777" w:rsidR="00B6375F" w:rsidRPr="00B6375F" w:rsidRDefault="00B6375F" w:rsidP="00B6375F">
      <w:pPr>
        <w:spacing w:line="0" w:lineRule="atLeast"/>
        <w:jc w:val="right"/>
        <w:rPr>
          <w:rFonts w:asciiTheme="minorHAnsi" w:hAnsiTheme="minorHAnsi"/>
          <w:b/>
        </w:rPr>
      </w:pPr>
      <w:r w:rsidRPr="00B6375F">
        <w:rPr>
          <w:rFonts w:asciiTheme="minorHAnsi" w:hAnsiTheme="minorHAnsi"/>
          <w:b/>
        </w:rPr>
        <w:t>upoważnionych do jego reprezentowania</w:t>
      </w:r>
    </w:p>
    <w:p w14:paraId="2C2D3F16" w14:textId="77777777" w:rsidR="00B6375F" w:rsidRPr="00B6375F" w:rsidRDefault="00B6375F" w:rsidP="00B6375F">
      <w:pPr>
        <w:spacing w:line="231" w:lineRule="exact"/>
        <w:rPr>
          <w:rFonts w:asciiTheme="minorHAnsi" w:eastAsia="Times New Roman" w:hAnsiTheme="minorHAnsi"/>
        </w:rPr>
      </w:pPr>
    </w:p>
    <w:p w14:paraId="3139270F" w14:textId="64ACB32D" w:rsidR="00B6375F" w:rsidRDefault="00B6375F" w:rsidP="00801C12">
      <w:pPr>
        <w:spacing w:line="0" w:lineRule="atLeast"/>
        <w:ind w:left="11024"/>
        <w:rPr>
          <w:rFonts w:eastAsia="Times New Roman"/>
        </w:rPr>
      </w:pPr>
      <w:r w:rsidRPr="00B6375F">
        <w:rPr>
          <w:rFonts w:asciiTheme="minorHAnsi" w:hAnsiTheme="minorHAnsi"/>
          <w:i/>
        </w:rPr>
        <w:t>.......................................................</w:t>
      </w:r>
    </w:p>
    <w:p w14:paraId="789C3380" w14:textId="77777777" w:rsidR="00B6375F" w:rsidRDefault="00B6375F" w:rsidP="00B6375F">
      <w:pPr>
        <w:spacing w:line="0" w:lineRule="atLeast"/>
        <w:rPr>
          <w:rFonts w:ascii="Tahoma" w:eastAsia="Tahoma" w:hAnsi="Tahoma"/>
        </w:rPr>
        <w:sectPr w:rsidR="00B6375F">
          <w:pgSz w:w="16840" w:h="11900" w:orient="landscape"/>
          <w:pgMar w:top="678" w:right="1420" w:bottom="108" w:left="1056" w:header="0" w:footer="0" w:gutter="0"/>
          <w:cols w:space="0" w:equalWidth="0">
            <w:col w:w="14364"/>
          </w:cols>
          <w:docGrid w:linePitch="360"/>
        </w:sectPr>
      </w:pPr>
    </w:p>
    <w:p w14:paraId="1B70B987" w14:textId="77777777" w:rsidR="00B6375F" w:rsidRPr="006C646B" w:rsidRDefault="00B6375F" w:rsidP="00B6375F">
      <w:pPr>
        <w:spacing w:line="0" w:lineRule="atLeast"/>
        <w:ind w:right="-6"/>
        <w:jc w:val="both"/>
        <w:rPr>
          <w:rFonts w:ascii="Tahoma" w:hAnsi="Tahoma"/>
          <w:b/>
        </w:rPr>
      </w:pPr>
      <w:bookmarkStart w:id="15" w:name="page29"/>
      <w:bookmarkEnd w:id="15"/>
    </w:p>
    <w:p w14:paraId="4E8A259E" w14:textId="0AD5590F" w:rsidR="00B6375F" w:rsidRPr="00B6375F" w:rsidRDefault="00B6375F" w:rsidP="00B6375F">
      <w:pPr>
        <w:spacing w:line="0" w:lineRule="atLeast"/>
        <w:ind w:right="260"/>
        <w:jc w:val="right"/>
        <w:rPr>
          <w:rFonts w:asciiTheme="minorHAnsi" w:hAnsiTheme="minorHAnsi"/>
          <w:b/>
        </w:rPr>
      </w:pPr>
      <w:r w:rsidRPr="00B6375F">
        <w:rPr>
          <w:rFonts w:asciiTheme="minorHAnsi" w:hAnsiTheme="minorHAnsi"/>
          <w:b/>
        </w:rPr>
        <w:t xml:space="preserve">Załącznik nr </w:t>
      </w:r>
      <w:r w:rsidR="00484DE3">
        <w:rPr>
          <w:rFonts w:asciiTheme="minorHAnsi" w:hAnsiTheme="minorHAnsi"/>
          <w:b/>
        </w:rPr>
        <w:t>5</w:t>
      </w:r>
      <w:r w:rsidRPr="00B6375F">
        <w:rPr>
          <w:rFonts w:asciiTheme="minorHAnsi" w:hAnsiTheme="minorHAnsi"/>
          <w:b/>
        </w:rPr>
        <w:t xml:space="preserve"> do SIWZ</w:t>
      </w:r>
    </w:p>
    <w:p w14:paraId="24D1F35E" w14:textId="77777777" w:rsidR="00B6375F" w:rsidRPr="00B6375F" w:rsidRDefault="00B6375F" w:rsidP="00B6375F">
      <w:pPr>
        <w:spacing w:line="0" w:lineRule="atLeast"/>
        <w:ind w:right="-6"/>
        <w:jc w:val="both"/>
        <w:rPr>
          <w:rFonts w:asciiTheme="minorHAnsi" w:hAnsiTheme="minorHAnsi"/>
          <w:b/>
        </w:rPr>
      </w:pPr>
    </w:p>
    <w:p w14:paraId="2572363D" w14:textId="77777777" w:rsidR="00B6375F" w:rsidRPr="00B6375F" w:rsidRDefault="00B6375F" w:rsidP="00B6375F">
      <w:pPr>
        <w:spacing w:line="0" w:lineRule="atLeast"/>
        <w:ind w:right="-6"/>
        <w:jc w:val="center"/>
        <w:rPr>
          <w:rFonts w:asciiTheme="minorHAnsi" w:hAnsiTheme="minorHAnsi"/>
          <w:b/>
        </w:rPr>
      </w:pPr>
      <w:r w:rsidRPr="00B6375F">
        <w:rPr>
          <w:rFonts w:asciiTheme="minorHAnsi" w:hAnsiTheme="minorHAnsi"/>
          <w:b/>
        </w:rPr>
        <w:t>UMOWA Nr UB/[…]/2018</w:t>
      </w:r>
    </w:p>
    <w:p w14:paraId="29979AE0" w14:textId="77777777" w:rsidR="00B6375F" w:rsidRPr="00B6375F" w:rsidRDefault="00B6375F" w:rsidP="00B6375F">
      <w:pPr>
        <w:spacing w:line="11" w:lineRule="exact"/>
        <w:jc w:val="both"/>
        <w:rPr>
          <w:rFonts w:asciiTheme="minorHAnsi" w:eastAsia="Times New Roman" w:hAnsiTheme="minorHAnsi"/>
        </w:rPr>
      </w:pPr>
    </w:p>
    <w:p w14:paraId="2FCE5AC0" w14:textId="77777777" w:rsidR="00B6375F" w:rsidRPr="006C646B" w:rsidRDefault="00B6375F" w:rsidP="00B6375F">
      <w:pPr>
        <w:spacing w:line="200" w:lineRule="exact"/>
        <w:jc w:val="both"/>
        <w:rPr>
          <w:rFonts w:ascii="Tahoma" w:eastAsia="Times New Roman" w:hAnsi="Tahoma"/>
        </w:rPr>
      </w:pPr>
    </w:p>
    <w:p w14:paraId="1A7C5065" w14:textId="77777777" w:rsidR="00B6375F" w:rsidRDefault="00B6375F" w:rsidP="00B6375F">
      <w:pPr>
        <w:spacing w:line="0" w:lineRule="atLeast"/>
        <w:ind w:right="220"/>
        <w:rPr>
          <w:rFonts w:ascii="Tahoma" w:eastAsia="Tahoma" w:hAnsi="Tahoma"/>
        </w:rPr>
      </w:pPr>
    </w:p>
    <w:p w14:paraId="0D9B1411" w14:textId="77777777" w:rsidR="00DD6ECC" w:rsidRPr="00357342" w:rsidRDefault="00DD6ECC" w:rsidP="00DD6ECC">
      <w:pPr>
        <w:spacing w:line="0" w:lineRule="atLeast"/>
        <w:ind w:left="7"/>
        <w:jc w:val="both"/>
        <w:rPr>
          <w:rFonts w:asciiTheme="minorHAnsi" w:hAnsiTheme="minorHAnsi"/>
        </w:rPr>
      </w:pPr>
      <w:r w:rsidRPr="00357342">
        <w:rPr>
          <w:rFonts w:asciiTheme="minorHAnsi" w:hAnsiTheme="minorHAnsi"/>
        </w:rPr>
        <w:t>zawarta w dniu [...] w Radomiu pomiędzy:</w:t>
      </w:r>
    </w:p>
    <w:p w14:paraId="115D88AD" w14:textId="77777777" w:rsidR="00DD6ECC" w:rsidRPr="00357342" w:rsidRDefault="00DD6ECC" w:rsidP="00DD6ECC">
      <w:pPr>
        <w:spacing w:line="0" w:lineRule="atLeast"/>
        <w:ind w:left="7"/>
        <w:jc w:val="both"/>
        <w:rPr>
          <w:rFonts w:asciiTheme="minorHAnsi" w:hAnsiTheme="minorHAnsi"/>
        </w:rPr>
      </w:pPr>
      <w:r w:rsidRPr="00357342">
        <w:rPr>
          <w:rFonts w:asciiTheme="minorHAnsi" w:hAnsiTheme="minorHAnsi"/>
        </w:rPr>
        <w:t>Mazowieckim Szpitalem Specjalistycznym Spółka z ograniczoną odpowiedzialnością z siedzibą w Radomiu, ul. Juliana Aleksandrowicza 5, 26-617 Radom, zarejestrowaną w Krajowym Rejestrze Sądowym prowadzonym przez Sąd Rejonowy dla m. st. Warszawy w Warszawie, XIV Wydział Gospodarczy Krajowego Rejestru Sądowego pod numerem KRS 0000490819, o kapitale zakładowym 81 800 000,00 PLN, NIP 7962963679, REGON 670209356,</w:t>
      </w:r>
    </w:p>
    <w:p w14:paraId="4C5106AD" w14:textId="77777777" w:rsidR="00DD6ECC" w:rsidRPr="00357342" w:rsidRDefault="00DD6ECC" w:rsidP="00DD6ECC">
      <w:pPr>
        <w:spacing w:line="232" w:lineRule="auto"/>
        <w:ind w:left="7"/>
        <w:jc w:val="both"/>
        <w:rPr>
          <w:rFonts w:asciiTheme="minorHAnsi" w:hAnsiTheme="minorHAnsi"/>
          <w:i/>
        </w:rPr>
      </w:pPr>
      <w:r w:rsidRPr="00357342">
        <w:rPr>
          <w:rFonts w:asciiTheme="minorHAnsi" w:hAnsiTheme="minorHAnsi"/>
          <w:i/>
        </w:rPr>
        <w:t>reprezentowaną przez:</w:t>
      </w:r>
    </w:p>
    <w:p w14:paraId="5B79ECAB" w14:textId="77777777" w:rsidR="00DD6ECC" w:rsidRPr="00357342" w:rsidRDefault="00DD6ECC" w:rsidP="00DD6ECC">
      <w:pPr>
        <w:spacing w:line="1" w:lineRule="exact"/>
        <w:jc w:val="both"/>
        <w:rPr>
          <w:rFonts w:asciiTheme="minorHAnsi" w:eastAsia="Times New Roman" w:hAnsiTheme="minorHAnsi"/>
        </w:rPr>
      </w:pPr>
    </w:p>
    <w:p w14:paraId="6F794372" w14:textId="77777777" w:rsidR="00DD6ECC" w:rsidRPr="00357342" w:rsidRDefault="00DD6ECC" w:rsidP="00DD6ECC">
      <w:pPr>
        <w:spacing w:line="0" w:lineRule="atLeast"/>
        <w:ind w:left="7"/>
        <w:jc w:val="both"/>
        <w:rPr>
          <w:rFonts w:asciiTheme="minorHAnsi" w:hAnsiTheme="minorHAnsi"/>
          <w:i/>
        </w:rPr>
      </w:pPr>
      <w:r w:rsidRPr="00357342">
        <w:rPr>
          <w:rFonts w:asciiTheme="minorHAnsi" w:hAnsiTheme="minorHAnsi"/>
          <w:i/>
        </w:rPr>
        <w:t>[…]</w:t>
      </w:r>
    </w:p>
    <w:p w14:paraId="1A1D58C3" w14:textId="77777777" w:rsidR="00DD6ECC" w:rsidRPr="00357342" w:rsidRDefault="00DD6ECC" w:rsidP="00DD6ECC">
      <w:pPr>
        <w:spacing w:line="0" w:lineRule="atLeast"/>
        <w:ind w:left="7"/>
        <w:jc w:val="both"/>
        <w:rPr>
          <w:rFonts w:asciiTheme="minorHAnsi" w:hAnsiTheme="minorHAnsi"/>
          <w:i/>
        </w:rPr>
      </w:pPr>
      <w:r w:rsidRPr="00357342">
        <w:rPr>
          <w:rFonts w:asciiTheme="minorHAnsi" w:hAnsiTheme="minorHAnsi"/>
          <w:i/>
        </w:rPr>
        <w:t>[…]</w:t>
      </w:r>
    </w:p>
    <w:p w14:paraId="72E2FD7D" w14:textId="77777777" w:rsidR="00DD6ECC" w:rsidRPr="00357342" w:rsidRDefault="00DD6ECC" w:rsidP="00DD6ECC">
      <w:pPr>
        <w:spacing w:line="0" w:lineRule="atLeast"/>
        <w:ind w:left="7"/>
        <w:jc w:val="both"/>
        <w:rPr>
          <w:rFonts w:asciiTheme="minorHAnsi" w:hAnsiTheme="minorHAnsi"/>
        </w:rPr>
      </w:pPr>
      <w:r w:rsidRPr="00357342">
        <w:rPr>
          <w:rFonts w:asciiTheme="minorHAnsi" w:hAnsiTheme="minorHAnsi"/>
        </w:rPr>
        <w:t xml:space="preserve">zwaną dalej </w:t>
      </w:r>
      <w:r w:rsidRPr="00357342">
        <w:rPr>
          <w:rFonts w:asciiTheme="minorHAnsi" w:hAnsiTheme="minorHAnsi"/>
          <w:b/>
        </w:rPr>
        <w:t>„ZAMAWIAJĄCYM</w:t>
      </w:r>
      <w:r w:rsidRPr="00357342">
        <w:rPr>
          <w:rFonts w:asciiTheme="minorHAnsi" w:hAnsiTheme="minorHAnsi"/>
        </w:rPr>
        <w:t>”,</w:t>
      </w:r>
    </w:p>
    <w:p w14:paraId="09239DA6" w14:textId="77777777" w:rsidR="00DD6ECC" w:rsidRPr="00357342" w:rsidRDefault="00DD6ECC" w:rsidP="00DD6ECC">
      <w:pPr>
        <w:spacing w:line="266" w:lineRule="exact"/>
        <w:jc w:val="both"/>
        <w:rPr>
          <w:rFonts w:asciiTheme="minorHAnsi" w:eastAsia="Times New Roman" w:hAnsiTheme="minorHAnsi"/>
        </w:rPr>
      </w:pPr>
    </w:p>
    <w:p w14:paraId="366398E3" w14:textId="77777777" w:rsidR="00DD6ECC" w:rsidRPr="00357342" w:rsidRDefault="00DD6ECC" w:rsidP="00DD6ECC">
      <w:pPr>
        <w:spacing w:line="0" w:lineRule="atLeast"/>
        <w:ind w:left="7"/>
        <w:jc w:val="both"/>
        <w:rPr>
          <w:rFonts w:asciiTheme="minorHAnsi" w:hAnsiTheme="minorHAnsi"/>
        </w:rPr>
      </w:pPr>
      <w:r w:rsidRPr="00357342">
        <w:rPr>
          <w:rFonts w:asciiTheme="minorHAnsi" w:hAnsiTheme="minorHAnsi"/>
        </w:rPr>
        <w:t>a</w:t>
      </w:r>
    </w:p>
    <w:p w14:paraId="25ECFD0E" w14:textId="77777777" w:rsidR="00DD6ECC" w:rsidRPr="00357342" w:rsidRDefault="00DD6ECC" w:rsidP="00DD6ECC">
      <w:pPr>
        <w:spacing w:line="9" w:lineRule="exact"/>
        <w:jc w:val="both"/>
        <w:rPr>
          <w:rFonts w:asciiTheme="minorHAnsi" w:eastAsia="Times New Roman" w:hAnsiTheme="minorHAnsi"/>
        </w:rPr>
      </w:pPr>
    </w:p>
    <w:p w14:paraId="0FB4CB98" w14:textId="77777777" w:rsidR="00DD6ECC" w:rsidRPr="00357342" w:rsidRDefault="00DD6ECC" w:rsidP="00D66A99">
      <w:pPr>
        <w:widowControl/>
        <w:numPr>
          <w:ilvl w:val="0"/>
          <w:numId w:val="51"/>
        </w:numPr>
        <w:tabs>
          <w:tab w:val="left" w:pos="166"/>
        </w:tabs>
        <w:suppressAutoHyphens w:val="0"/>
        <w:spacing w:line="237" w:lineRule="auto"/>
        <w:ind w:left="7" w:right="4220" w:hanging="7"/>
        <w:jc w:val="both"/>
        <w:rPr>
          <w:rFonts w:asciiTheme="minorHAnsi" w:hAnsiTheme="minorHAnsi"/>
        </w:rPr>
      </w:pPr>
      <w:r w:rsidRPr="00357342">
        <w:rPr>
          <w:rFonts w:asciiTheme="minorHAnsi" w:hAnsiTheme="minorHAnsi"/>
        </w:rPr>
        <w:t>firmą […] z siedzibą w […], przy ul. […], zarejestrowaną w […] reprezentowaną przez:</w:t>
      </w:r>
    </w:p>
    <w:p w14:paraId="25F340F7" w14:textId="77777777" w:rsidR="00DD6ECC" w:rsidRPr="00357342" w:rsidRDefault="00DD6ECC" w:rsidP="00DD6ECC">
      <w:pPr>
        <w:spacing w:line="0" w:lineRule="atLeast"/>
        <w:ind w:left="7"/>
        <w:jc w:val="both"/>
        <w:rPr>
          <w:rFonts w:asciiTheme="minorHAnsi" w:hAnsiTheme="minorHAnsi"/>
        </w:rPr>
      </w:pPr>
      <w:r w:rsidRPr="00357342">
        <w:rPr>
          <w:rFonts w:asciiTheme="minorHAnsi" w:hAnsiTheme="minorHAnsi"/>
        </w:rPr>
        <w:t>[…]</w:t>
      </w:r>
    </w:p>
    <w:p w14:paraId="001006CC" w14:textId="77777777" w:rsidR="00DD6ECC" w:rsidRPr="00357342" w:rsidRDefault="00DD6ECC" w:rsidP="00DD6ECC">
      <w:pPr>
        <w:spacing w:line="0" w:lineRule="atLeast"/>
        <w:ind w:left="7"/>
        <w:jc w:val="both"/>
        <w:rPr>
          <w:rFonts w:asciiTheme="minorHAnsi" w:hAnsiTheme="minorHAnsi"/>
        </w:rPr>
      </w:pPr>
      <w:r w:rsidRPr="00357342">
        <w:rPr>
          <w:rFonts w:asciiTheme="minorHAnsi" w:hAnsiTheme="minorHAnsi"/>
        </w:rPr>
        <w:t>[…]</w:t>
      </w:r>
    </w:p>
    <w:p w14:paraId="01E16308" w14:textId="77777777" w:rsidR="00DD6ECC" w:rsidRPr="00357342" w:rsidRDefault="00DD6ECC" w:rsidP="00D66A99">
      <w:pPr>
        <w:widowControl/>
        <w:numPr>
          <w:ilvl w:val="0"/>
          <w:numId w:val="51"/>
        </w:numPr>
        <w:tabs>
          <w:tab w:val="left" w:pos="167"/>
        </w:tabs>
        <w:suppressAutoHyphens w:val="0"/>
        <w:spacing w:line="0" w:lineRule="atLeast"/>
        <w:ind w:left="167" w:hanging="167"/>
        <w:jc w:val="both"/>
        <w:rPr>
          <w:rFonts w:asciiTheme="minorHAnsi" w:hAnsiTheme="minorHAnsi"/>
        </w:rPr>
      </w:pPr>
      <w:r w:rsidRPr="00357342">
        <w:rPr>
          <w:rFonts w:asciiTheme="minorHAnsi" w:hAnsiTheme="minorHAnsi"/>
        </w:rPr>
        <w:t>podmiotami działającymi wspólnie :</w:t>
      </w:r>
    </w:p>
    <w:p w14:paraId="3EA0CFBF" w14:textId="77777777" w:rsidR="00DD6ECC" w:rsidRPr="00357342" w:rsidRDefault="00DD6ECC" w:rsidP="00D66A99">
      <w:pPr>
        <w:widowControl/>
        <w:numPr>
          <w:ilvl w:val="0"/>
          <w:numId w:val="52"/>
        </w:numPr>
        <w:tabs>
          <w:tab w:val="left" w:pos="228"/>
        </w:tabs>
        <w:suppressAutoHyphens w:val="0"/>
        <w:spacing w:line="235" w:lineRule="auto"/>
        <w:ind w:left="7" w:right="4040" w:hanging="7"/>
        <w:jc w:val="both"/>
        <w:rPr>
          <w:rFonts w:asciiTheme="minorHAnsi" w:hAnsiTheme="minorHAnsi"/>
        </w:rPr>
      </w:pPr>
      <w:r w:rsidRPr="00357342">
        <w:rPr>
          <w:rFonts w:asciiTheme="minorHAnsi" w:hAnsiTheme="minorHAnsi"/>
        </w:rPr>
        <w:t xml:space="preserve">firmą […]z siedzibą w .[…], przy ul. .[…], zarejestrowaną w […]. </w:t>
      </w:r>
      <w:r w:rsidRPr="00357342">
        <w:rPr>
          <w:rFonts w:asciiTheme="minorHAnsi" w:hAnsiTheme="minorHAnsi"/>
          <w:i/>
        </w:rPr>
        <w:t>reprezentowaną przez:</w:t>
      </w:r>
    </w:p>
    <w:p w14:paraId="3A4EAF78" w14:textId="77777777" w:rsidR="00DD6ECC" w:rsidRPr="00357342" w:rsidRDefault="00DD6ECC" w:rsidP="00DD6ECC">
      <w:pPr>
        <w:spacing w:line="1" w:lineRule="exact"/>
        <w:jc w:val="both"/>
        <w:rPr>
          <w:rFonts w:asciiTheme="minorHAnsi" w:hAnsiTheme="minorHAnsi"/>
        </w:rPr>
      </w:pPr>
    </w:p>
    <w:p w14:paraId="77AE5121" w14:textId="77777777" w:rsidR="00DD6ECC" w:rsidRPr="00357342" w:rsidRDefault="00DD6ECC" w:rsidP="00DD6ECC">
      <w:pPr>
        <w:spacing w:line="0" w:lineRule="atLeast"/>
        <w:ind w:left="7"/>
        <w:jc w:val="both"/>
        <w:rPr>
          <w:rFonts w:asciiTheme="minorHAnsi" w:hAnsiTheme="minorHAnsi"/>
          <w:i/>
        </w:rPr>
      </w:pPr>
      <w:r w:rsidRPr="00357342">
        <w:rPr>
          <w:rFonts w:asciiTheme="minorHAnsi" w:hAnsiTheme="minorHAnsi"/>
          <w:i/>
        </w:rPr>
        <w:t>[…].</w:t>
      </w:r>
    </w:p>
    <w:p w14:paraId="756B4437" w14:textId="77777777" w:rsidR="00DD6ECC" w:rsidRPr="00357342" w:rsidRDefault="00DD6ECC" w:rsidP="00DD6ECC">
      <w:pPr>
        <w:spacing w:line="0" w:lineRule="atLeast"/>
        <w:ind w:left="7"/>
        <w:jc w:val="both"/>
        <w:rPr>
          <w:rFonts w:asciiTheme="minorHAnsi" w:hAnsiTheme="minorHAnsi"/>
          <w:i/>
        </w:rPr>
      </w:pPr>
      <w:r w:rsidRPr="00357342">
        <w:rPr>
          <w:rFonts w:asciiTheme="minorHAnsi" w:hAnsiTheme="minorHAnsi"/>
          <w:i/>
        </w:rPr>
        <w:t>[…]</w:t>
      </w:r>
    </w:p>
    <w:p w14:paraId="2F24DB1B" w14:textId="77777777" w:rsidR="00DD6ECC" w:rsidRPr="00357342" w:rsidRDefault="00DD6ECC" w:rsidP="00DD6ECC">
      <w:pPr>
        <w:spacing w:line="266" w:lineRule="exact"/>
        <w:jc w:val="both"/>
        <w:rPr>
          <w:rFonts w:asciiTheme="minorHAnsi" w:hAnsiTheme="minorHAnsi"/>
        </w:rPr>
      </w:pPr>
    </w:p>
    <w:p w14:paraId="33F66EA8" w14:textId="77777777" w:rsidR="00DD6ECC" w:rsidRPr="00357342" w:rsidRDefault="00DD6ECC" w:rsidP="00D66A99">
      <w:pPr>
        <w:widowControl/>
        <w:numPr>
          <w:ilvl w:val="0"/>
          <w:numId w:val="52"/>
        </w:numPr>
        <w:tabs>
          <w:tab w:val="left" w:pos="238"/>
        </w:tabs>
        <w:suppressAutoHyphens w:val="0"/>
        <w:ind w:left="7" w:right="4140" w:hanging="7"/>
        <w:jc w:val="both"/>
        <w:rPr>
          <w:rFonts w:asciiTheme="minorHAnsi" w:hAnsiTheme="minorHAnsi"/>
        </w:rPr>
      </w:pPr>
      <w:r w:rsidRPr="00357342">
        <w:rPr>
          <w:rFonts w:asciiTheme="minorHAnsi" w:hAnsiTheme="minorHAnsi"/>
        </w:rPr>
        <w:t xml:space="preserve">firmą […] z siedzibą w […], przy ul. […], zarejestrowaną w […] </w:t>
      </w:r>
      <w:r w:rsidRPr="00357342">
        <w:rPr>
          <w:rFonts w:asciiTheme="minorHAnsi" w:hAnsiTheme="minorHAnsi"/>
          <w:i/>
        </w:rPr>
        <w:t>reprezentowaną przez:</w:t>
      </w:r>
    </w:p>
    <w:p w14:paraId="0FFFE053" w14:textId="77777777" w:rsidR="00DD6ECC" w:rsidRPr="00357342" w:rsidRDefault="00DD6ECC" w:rsidP="00DD6ECC">
      <w:pPr>
        <w:spacing w:line="1" w:lineRule="exact"/>
        <w:jc w:val="both"/>
        <w:rPr>
          <w:rFonts w:asciiTheme="minorHAnsi" w:hAnsiTheme="minorHAnsi"/>
        </w:rPr>
      </w:pPr>
    </w:p>
    <w:p w14:paraId="664D99F4" w14:textId="77777777" w:rsidR="00DD6ECC" w:rsidRPr="00357342" w:rsidRDefault="00DD6ECC" w:rsidP="00DD6ECC">
      <w:pPr>
        <w:spacing w:line="0" w:lineRule="atLeast"/>
        <w:ind w:left="7"/>
        <w:jc w:val="both"/>
        <w:rPr>
          <w:rFonts w:asciiTheme="minorHAnsi" w:hAnsiTheme="minorHAnsi"/>
          <w:i/>
        </w:rPr>
      </w:pPr>
      <w:r w:rsidRPr="00357342">
        <w:rPr>
          <w:rFonts w:asciiTheme="minorHAnsi" w:hAnsiTheme="minorHAnsi"/>
          <w:i/>
        </w:rPr>
        <w:t>[…]</w:t>
      </w:r>
    </w:p>
    <w:p w14:paraId="4A18229F" w14:textId="77777777" w:rsidR="00DD6ECC" w:rsidRPr="00357342" w:rsidRDefault="00DD6ECC" w:rsidP="00DD6ECC">
      <w:pPr>
        <w:spacing w:line="0" w:lineRule="atLeast"/>
        <w:ind w:left="7"/>
        <w:jc w:val="both"/>
        <w:rPr>
          <w:rFonts w:asciiTheme="minorHAnsi" w:hAnsiTheme="minorHAnsi"/>
          <w:i/>
        </w:rPr>
      </w:pPr>
      <w:r w:rsidRPr="00357342">
        <w:rPr>
          <w:rFonts w:asciiTheme="minorHAnsi" w:hAnsiTheme="minorHAnsi"/>
          <w:i/>
        </w:rPr>
        <w:t>[…]</w:t>
      </w:r>
    </w:p>
    <w:p w14:paraId="1AF506B4" w14:textId="77777777" w:rsidR="00DD6ECC" w:rsidRPr="00357342" w:rsidRDefault="00DD6ECC" w:rsidP="00DD6ECC">
      <w:pPr>
        <w:spacing w:line="264" w:lineRule="exact"/>
        <w:jc w:val="both"/>
        <w:rPr>
          <w:rFonts w:asciiTheme="minorHAnsi" w:eastAsia="Times New Roman" w:hAnsiTheme="minorHAnsi"/>
        </w:rPr>
      </w:pPr>
    </w:p>
    <w:p w14:paraId="450EF22B" w14:textId="77777777" w:rsidR="00DD6ECC" w:rsidRPr="00357342" w:rsidRDefault="00DD6ECC" w:rsidP="00DD6ECC">
      <w:pPr>
        <w:spacing w:line="0" w:lineRule="atLeast"/>
        <w:ind w:left="7"/>
        <w:jc w:val="both"/>
        <w:rPr>
          <w:rFonts w:asciiTheme="minorHAnsi" w:hAnsiTheme="minorHAnsi"/>
        </w:rPr>
      </w:pPr>
      <w:r w:rsidRPr="00357342">
        <w:rPr>
          <w:rFonts w:asciiTheme="minorHAnsi" w:hAnsiTheme="minorHAnsi"/>
        </w:rPr>
        <w:t>zwanym dalej „</w:t>
      </w:r>
      <w:r w:rsidRPr="00357342">
        <w:rPr>
          <w:rFonts w:asciiTheme="minorHAnsi" w:hAnsiTheme="minorHAnsi"/>
          <w:b/>
        </w:rPr>
        <w:t>WYKONAWCĄ”*/”WYKONAWCAMI”*</w:t>
      </w:r>
      <w:r w:rsidRPr="00357342">
        <w:rPr>
          <w:rFonts w:asciiTheme="minorHAnsi" w:hAnsiTheme="minorHAnsi"/>
        </w:rPr>
        <w:t>,</w:t>
      </w:r>
    </w:p>
    <w:p w14:paraId="696D4019" w14:textId="77777777" w:rsidR="00DD6ECC" w:rsidRPr="00357342" w:rsidRDefault="00DD6ECC" w:rsidP="00DD6ECC">
      <w:pPr>
        <w:spacing w:line="271" w:lineRule="exact"/>
        <w:jc w:val="both"/>
        <w:rPr>
          <w:rFonts w:asciiTheme="minorHAnsi" w:eastAsia="Times New Roman" w:hAnsiTheme="minorHAnsi"/>
        </w:rPr>
      </w:pPr>
    </w:p>
    <w:p w14:paraId="1F40EF2D" w14:textId="77777777" w:rsidR="00DD6ECC" w:rsidRPr="00357342" w:rsidRDefault="00DD6ECC" w:rsidP="00D66A99">
      <w:pPr>
        <w:widowControl/>
        <w:numPr>
          <w:ilvl w:val="0"/>
          <w:numId w:val="53"/>
        </w:numPr>
        <w:tabs>
          <w:tab w:val="left" w:pos="167"/>
        </w:tabs>
        <w:suppressAutoHyphens w:val="0"/>
        <w:spacing w:line="0" w:lineRule="atLeast"/>
        <w:ind w:left="167" w:hanging="167"/>
        <w:jc w:val="both"/>
        <w:rPr>
          <w:rFonts w:asciiTheme="minorHAnsi" w:hAnsiTheme="minorHAnsi"/>
        </w:rPr>
      </w:pPr>
      <w:r w:rsidRPr="00357342">
        <w:rPr>
          <w:rFonts w:asciiTheme="minorHAnsi" w:hAnsiTheme="minorHAnsi"/>
        </w:rPr>
        <w:t>Ze strony Wykonawców działających wspólnie Pełnomocnikiem będzie […]</w:t>
      </w:r>
    </w:p>
    <w:p w14:paraId="19246100" w14:textId="77777777" w:rsidR="00DD6ECC" w:rsidRPr="00357342" w:rsidRDefault="00DD6ECC" w:rsidP="00DD6ECC">
      <w:pPr>
        <w:spacing w:line="9" w:lineRule="exact"/>
        <w:jc w:val="both"/>
        <w:rPr>
          <w:rFonts w:asciiTheme="minorHAnsi" w:hAnsiTheme="minorHAnsi"/>
        </w:rPr>
      </w:pPr>
    </w:p>
    <w:p w14:paraId="23A9F3B3" w14:textId="77777777" w:rsidR="00DD6ECC" w:rsidRPr="00357342" w:rsidRDefault="00DD6ECC" w:rsidP="00D66A99">
      <w:pPr>
        <w:widowControl/>
        <w:numPr>
          <w:ilvl w:val="0"/>
          <w:numId w:val="53"/>
        </w:numPr>
        <w:tabs>
          <w:tab w:val="left" w:pos="167"/>
        </w:tabs>
        <w:suppressAutoHyphens w:val="0"/>
        <w:spacing w:line="0" w:lineRule="atLeast"/>
        <w:ind w:left="167" w:hanging="167"/>
        <w:jc w:val="both"/>
        <w:rPr>
          <w:rFonts w:asciiTheme="minorHAnsi" w:hAnsiTheme="minorHAnsi"/>
        </w:rPr>
      </w:pPr>
      <w:r w:rsidRPr="00357342">
        <w:rPr>
          <w:rFonts w:asciiTheme="minorHAnsi" w:hAnsiTheme="minorHAnsi"/>
        </w:rPr>
        <w:t>Podmioty działające wspólnie ponoszą odpowiedzialność solidarną za wykonanie umowy.</w:t>
      </w:r>
    </w:p>
    <w:p w14:paraId="49F6E46E" w14:textId="77777777" w:rsidR="00DD6ECC" w:rsidRPr="00357342" w:rsidRDefault="00DD6ECC" w:rsidP="00D66A99">
      <w:pPr>
        <w:widowControl/>
        <w:numPr>
          <w:ilvl w:val="0"/>
          <w:numId w:val="53"/>
        </w:numPr>
        <w:tabs>
          <w:tab w:val="left" w:pos="167"/>
        </w:tabs>
        <w:suppressAutoHyphens w:val="0"/>
        <w:spacing w:line="232" w:lineRule="auto"/>
        <w:ind w:left="167" w:hanging="167"/>
        <w:jc w:val="both"/>
        <w:rPr>
          <w:rFonts w:asciiTheme="minorHAnsi" w:hAnsiTheme="minorHAnsi"/>
          <w:i/>
        </w:rPr>
      </w:pPr>
      <w:r w:rsidRPr="00357342">
        <w:rPr>
          <w:rFonts w:asciiTheme="minorHAnsi" w:hAnsiTheme="minorHAnsi"/>
          <w:i/>
        </w:rPr>
        <w:t>niepotrzebne skreślić</w:t>
      </w:r>
    </w:p>
    <w:p w14:paraId="1FA637F7" w14:textId="77777777" w:rsidR="00DD6ECC" w:rsidRPr="00357342" w:rsidRDefault="00DD6ECC" w:rsidP="00DD6ECC">
      <w:pPr>
        <w:spacing w:line="260" w:lineRule="exact"/>
        <w:jc w:val="both"/>
        <w:rPr>
          <w:rFonts w:asciiTheme="minorHAnsi" w:eastAsia="Times New Roman" w:hAnsiTheme="minorHAnsi"/>
        </w:rPr>
      </w:pPr>
    </w:p>
    <w:p w14:paraId="46BDB6B4" w14:textId="77777777" w:rsidR="00DD6ECC" w:rsidRPr="00357342" w:rsidRDefault="00DD6ECC" w:rsidP="00DD6ECC">
      <w:pPr>
        <w:spacing w:line="0" w:lineRule="atLeast"/>
        <w:ind w:left="7"/>
        <w:jc w:val="both"/>
        <w:rPr>
          <w:rFonts w:asciiTheme="minorHAnsi" w:hAnsiTheme="minorHAnsi"/>
          <w:b/>
        </w:rPr>
      </w:pPr>
      <w:r w:rsidRPr="00357342">
        <w:rPr>
          <w:rFonts w:asciiTheme="minorHAnsi" w:hAnsiTheme="minorHAnsi"/>
        </w:rPr>
        <w:t xml:space="preserve">Ze strony Zamawiającego osobą odpowiedzialną za realizację umowy jest </w:t>
      </w:r>
      <w:r w:rsidRPr="00357342">
        <w:rPr>
          <w:rFonts w:asciiTheme="minorHAnsi" w:hAnsiTheme="minorHAnsi"/>
          <w:b/>
        </w:rPr>
        <w:t>……………………………………………..</w:t>
      </w:r>
    </w:p>
    <w:p w14:paraId="7716E52A" w14:textId="77777777" w:rsidR="00DD6ECC" w:rsidRPr="00357342" w:rsidRDefault="00DD6ECC" w:rsidP="00DD6ECC">
      <w:pPr>
        <w:spacing w:line="259" w:lineRule="exact"/>
        <w:jc w:val="both"/>
        <w:rPr>
          <w:rFonts w:asciiTheme="minorHAnsi" w:eastAsia="Times New Roman" w:hAnsiTheme="minorHAnsi"/>
        </w:rPr>
      </w:pPr>
    </w:p>
    <w:p w14:paraId="44626AED" w14:textId="77777777" w:rsidR="00DD6ECC" w:rsidRPr="00357342" w:rsidRDefault="00DD6ECC" w:rsidP="00DD6ECC">
      <w:pPr>
        <w:spacing w:line="0" w:lineRule="atLeast"/>
        <w:ind w:left="7"/>
        <w:jc w:val="both"/>
        <w:rPr>
          <w:rFonts w:asciiTheme="minorHAnsi" w:hAnsiTheme="minorHAnsi"/>
          <w:i/>
        </w:rPr>
      </w:pPr>
      <w:r w:rsidRPr="00357342">
        <w:rPr>
          <w:rFonts w:asciiTheme="minorHAnsi" w:hAnsiTheme="minorHAnsi"/>
          <w:i/>
        </w:rPr>
        <w:t xml:space="preserve">W wyniku rozstrzygnięcia przetargu nieograniczonego (sprawa nr </w:t>
      </w:r>
      <w:proofErr w:type="spellStart"/>
      <w:r w:rsidRPr="00357342">
        <w:rPr>
          <w:rFonts w:asciiTheme="minorHAnsi" w:hAnsiTheme="minorHAnsi"/>
          <w:i/>
        </w:rPr>
        <w:t>DZP.xxxxxxx</w:t>
      </w:r>
      <w:proofErr w:type="spellEnd"/>
      <w:r w:rsidRPr="00357342">
        <w:rPr>
          <w:rFonts w:asciiTheme="minorHAnsi" w:hAnsiTheme="minorHAnsi"/>
          <w:i/>
        </w:rPr>
        <w:t>), w trybie przepisów</w:t>
      </w:r>
    </w:p>
    <w:p w14:paraId="0EACEAE1" w14:textId="77777777" w:rsidR="00DD6ECC" w:rsidRPr="00357342" w:rsidRDefault="00DD6ECC" w:rsidP="00DD6ECC">
      <w:pPr>
        <w:spacing w:line="15" w:lineRule="exact"/>
        <w:jc w:val="both"/>
        <w:rPr>
          <w:rFonts w:asciiTheme="minorHAnsi" w:eastAsia="Times New Roman" w:hAnsiTheme="minorHAnsi"/>
        </w:rPr>
      </w:pPr>
    </w:p>
    <w:p w14:paraId="1ABB78FB" w14:textId="77777777" w:rsidR="00DD6ECC" w:rsidRPr="00357342" w:rsidRDefault="00DD6ECC" w:rsidP="00DD6ECC">
      <w:pPr>
        <w:spacing w:line="0" w:lineRule="atLeast"/>
        <w:ind w:left="7"/>
        <w:jc w:val="both"/>
        <w:rPr>
          <w:rFonts w:asciiTheme="minorHAnsi" w:hAnsiTheme="minorHAnsi"/>
          <w:i/>
        </w:rPr>
      </w:pPr>
      <w:r w:rsidRPr="00357342">
        <w:rPr>
          <w:rFonts w:asciiTheme="minorHAnsi" w:hAnsiTheme="minorHAnsi"/>
          <w:i/>
        </w:rPr>
        <w:lastRenderedPageBreak/>
        <w:t>Ustawy Prawo zamówień publicznych, zawarta została umowa następującej treści:</w:t>
      </w:r>
    </w:p>
    <w:p w14:paraId="251CF45A" w14:textId="77777777" w:rsidR="00DD6ECC" w:rsidRPr="00357342" w:rsidRDefault="00DD6ECC" w:rsidP="00DD6ECC">
      <w:pPr>
        <w:spacing w:line="200" w:lineRule="exact"/>
        <w:jc w:val="both"/>
        <w:rPr>
          <w:rFonts w:asciiTheme="minorHAnsi" w:eastAsia="Times New Roman" w:hAnsiTheme="minorHAnsi"/>
        </w:rPr>
      </w:pPr>
    </w:p>
    <w:p w14:paraId="62D6D8E4" w14:textId="77777777" w:rsidR="00DD6ECC" w:rsidRPr="00357342" w:rsidRDefault="00DD6ECC" w:rsidP="00DD6ECC">
      <w:pPr>
        <w:spacing w:line="381" w:lineRule="exact"/>
        <w:jc w:val="both"/>
        <w:rPr>
          <w:rFonts w:asciiTheme="minorHAnsi" w:eastAsia="Times New Roman" w:hAnsiTheme="minorHAnsi"/>
        </w:rPr>
      </w:pPr>
    </w:p>
    <w:p w14:paraId="674B8582" w14:textId="77777777" w:rsidR="00DD6ECC" w:rsidRPr="00357342" w:rsidRDefault="00DD6ECC" w:rsidP="00D66A99">
      <w:pPr>
        <w:widowControl/>
        <w:numPr>
          <w:ilvl w:val="1"/>
          <w:numId w:val="54"/>
        </w:numPr>
        <w:tabs>
          <w:tab w:val="left" w:pos="4907"/>
        </w:tabs>
        <w:suppressAutoHyphens w:val="0"/>
        <w:spacing w:line="0" w:lineRule="atLeast"/>
        <w:ind w:left="4907" w:hanging="150"/>
        <w:jc w:val="both"/>
        <w:rPr>
          <w:rFonts w:asciiTheme="minorHAnsi" w:hAnsiTheme="minorHAnsi"/>
          <w:b/>
        </w:rPr>
      </w:pPr>
      <w:r w:rsidRPr="00357342">
        <w:rPr>
          <w:rFonts w:asciiTheme="minorHAnsi" w:hAnsiTheme="minorHAnsi"/>
          <w:b/>
        </w:rPr>
        <w:t>1</w:t>
      </w:r>
    </w:p>
    <w:p w14:paraId="574DAE88" w14:textId="77777777" w:rsidR="00DD6ECC" w:rsidRPr="00357342" w:rsidRDefault="00DD6ECC" w:rsidP="00DD6ECC">
      <w:pPr>
        <w:spacing w:line="11" w:lineRule="exact"/>
        <w:jc w:val="both"/>
        <w:rPr>
          <w:rFonts w:asciiTheme="minorHAnsi" w:hAnsiTheme="minorHAnsi"/>
          <w:b/>
        </w:rPr>
      </w:pPr>
    </w:p>
    <w:p w14:paraId="5A2D7D3C" w14:textId="77777777" w:rsidR="00DD6ECC" w:rsidRPr="00357342" w:rsidRDefault="00DD6ECC" w:rsidP="00DD6ECC">
      <w:pPr>
        <w:spacing w:line="0" w:lineRule="atLeast"/>
        <w:ind w:left="4047"/>
        <w:jc w:val="both"/>
        <w:rPr>
          <w:rFonts w:asciiTheme="minorHAnsi" w:hAnsiTheme="minorHAnsi"/>
          <w:b/>
        </w:rPr>
      </w:pPr>
      <w:r w:rsidRPr="00357342">
        <w:rPr>
          <w:rFonts w:asciiTheme="minorHAnsi" w:hAnsiTheme="minorHAnsi"/>
          <w:b/>
        </w:rPr>
        <w:t>Przedmiot umowy</w:t>
      </w:r>
    </w:p>
    <w:p w14:paraId="1E2A3ADE" w14:textId="77777777" w:rsidR="00DD6ECC" w:rsidRPr="00357342" w:rsidRDefault="00DD6ECC" w:rsidP="00DD6ECC">
      <w:pPr>
        <w:spacing w:line="260" w:lineRule="exact"/>
        <w:jc w:val="both"/>
        <w:rPr>
          <w:rFonts w:asciiTheme="minorHAnsi" w:hAnsiTheme="minorHAnsi"/>
          <w:b/>
        </w:rPr>
      </w:pPr>
    </w:p>
    <w:p w14:paraId="552128D8" w14:textId="77777777" w:rsidR="00DD6ECC" w:rsidRPr="008913BB" w:rsidRDefault="00DD6ECC" w:rsidP="00D66A99">
      <w:pPr>
        <w:pStyle w:val="Akapitzlist"/>
        <w:numPr>
          <w:ilvl w:val="0"/>
          <w:numId w:val="69"/>
        </w:numPr>
        <w:tabs>
          <w:tab w:val="left" w:pos="367"/>
        </w:tabs>
        <w:jc w:val="both"/>
        <w:rPr>
          <w:rFonts w:asciiTheme="minorHAnsi" w:eastAsia="Times New Roman" w:hAnsiTheme="minorHAnsi" w:cs="Tahoma"/>
          <w:sz w:val="22"/>
          <w:szCs w:val="22"/>
        </w:rPr>
      </w:pPr>
      <w:r w:rsidRPr="008913BB">
        <w:rPr>
          <w:rFonts w:asciiTheme="minorHAnsi" w:hAnsiTheme="minorHAnsi" w:cs="Tahoma"/>
          <w:sz w:val="22"/>
          <w:szCs w:val="22"/>
        </w:rPr>
        <w:t xml:space="preserve">Zamawiający zleca, a Wykonawca zobowiązuje się do realizacji na warunkach określonych w niniejszej umowie </w:t>
      </w:r>
      <w:r w:rsidRPr="008913BB">
        <w:rPr>
          <w:rFonts w:asciiTheme="minorHAnsi" w:hAnsiTheme="minorHAnsi"/>
          <w:sz w:val="22"/>
          <w:szCs w:val="22"/>
        </w:rPr>
        <w:t xml:space="preserve">na „ŚWIADCZENIE USŁUGI POLEGAJĄCEJ NA PEŁNIENIU FUNKCJI INWESTORA ZASTĘPCZEGO”  </w:t>
      </w:r>
      <w:r w:rsidRPr="008913BB">
        <w:rPr>
          <w:rFonts w:asciiTheme="minorHAnsi" w:hAnsiTheme="minorHAnsi" w:cs="Tahoma"/>
          <w:sz w:val="22"/>
          <w:szCs w:val="22"/>
        </w:rPr>
        <w:t>w ramach programu 4.2 Efektywność energetyczna - typ projektu - Termomodernizacja budynków użyteczności publicznej w ramach realizacji projektu pn. „ZWIĘKSZENIE EFEKTYWNOŚCI ENERGETYCZNEJ BUDYNKU GŁÓWNEGO MAZOWIECKIEGO SZPITALA SPECJALISTYCZNEGO SP. Z O.O. W RADOMIU”</w:t>
      </w:r>
    </w:p>
    <w:p w14:paraId="7428CA45" w14:textId="77777777" w:rsidR="00DD6ECC" w:rsidRPr="008913BB" w:rsidRDefault="00DD6ECC" w:rsidP="00D66A99">
      <w:pPr>
        <w:pStyle w:val="Akapitzlist"/>
        <w:numPr>
          <w:ilvl w:val="0"/>
          <w:numId w:val="69"/>
        </w:numPr>
        <w:tabs>
          <w:tab w:val="left" w:pos="367"/>
        </w:tabs>
        <w:jc w:val="both"/>
        <w:rPr>
          <w:rFonts w:asciiTheme="minorHAnsi" w:eastAsia="Times New Roman" w:hAnsiTheme="minorHAnsi" w:cs="Tahoma"/>
          <w:sz w:val="22"/>
          <w:szCs w:val="22"/>
        </w:rPr>
      </w:pPr>
      <w:r w:rsidRPr="008913BB">
        <w:rPr>
          <w:rFonts w:eastAsia="Times New Roman" w:cs="Calibri"/>
          <w:sz w:val="22"/>
          <w:szCs w:val="22"/>
        </w:rPr>
        <w:t>W zakresie następujących zadań</w:t>
      </w:r>
    </w:p>
    <w:p w14:paraId="5BE4B72B" w14:textId="77777777" w:rsidR="00DD6ECC" w:rsidRPr="008913BB" w:rsidRDefault="00DD6ECC" w:rsidP="00D66A99">
      <w:pPr>
        <w:widowControl/>
        <w:numPr>
          <w:ilvl w:val="1"/>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Etap czynności przygotowawczych:</w:t>
      </w:r>
    </w:p>
    <w:p w14:paraId="7053E16F" w14:textId="77777777" w:rsidR="00DD6ECC" w:rsidRPr="008913BB" w:rsidRDefault="00DD6ECC" w:rsidP="00D66A99">
      <w:pPr>
        <w:widowControl/>
        <w:numPr>
          <w:ilvl w:val="2"/>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Zapewnienie zespołu inspektorów budowlanych przez cały proces budowlany:</w:t>
      </w:r>
    </w:p>
    <w:p w14:paraId="5CFC3FFB" w14:textId="77777777" w:rsidR="00DD6ECC" w:rsidRPr="008913BB" w:rsidRDefault="00DD6ECC" w:rsidP="00D66A99">
      <w:pPr>
        <w:widowControl/>
        <w:numPr>
          <w:ilvl w:val="3"/>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Branży Konstrukcyjnej;</w:t>
      </w:r>
    </w:p>
    <w:p w14:paraId="542F664F" w14:textId="77777777" w:rsidR="00DD6ECC" w:rsidRPr="008913BB" w:rsidRDefault="00DD6ECC" w:rsidP="00D66A99">
      <w:pPr>
        <w:widowControl/>
        <w:numPr>
          <w:ilvl w:val="3"/>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Branży Sanitarnej;</w:t>
      </w:r>
    </w:p>
    <w:p w14:paraId="3974D4A5" w14:textId="77777777" w:rsidR="00DD6ECC" w:rsidRPr="008913BB" w:rsidRDefault="00DD6ECC" w:rsidP="00D66A99">
      <w:pPr>
        <w:widowControl/>
        <w:numPr>
          <w:ilvl w:val="3"/>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Branży Elektrycznej;</w:t>
      </w:r>
    </w:p>
    <w:p w14:paraId="520E7FA7" w14:textId="77777777" w:rsidR="00DD6ECC" w:rsidRPr="008913BB" w:rsidRDefault="00DD6ECC" w:rsidP="00D66A99">
      <w:pPr>
        <w:widowControl/>
        <w:numPr>
          <w:ilvl w:val="2"/>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Prowadzenie narad koordynacyjnych przy współudziale Generalnego Wykonawcy (zwanej dalej GW) oraz Inspektorów Budowlanych;</w:t>
      </w:r>
    </w:p>
    <w:p w14:paraId="11440EF9" w14:textId="77777777" w:rsidR="00DD6ECC" w:rsidRPr="008913BB" w:rsidRDefault="00DD6ECC" w:rsidP="00D66A99">
      <w:pPr>
        <w:widowControl/>
        <w:numPr>
          <w:ilvl w:val="1"/>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Etap realizacyjny:</w:t>
      </w:r>
    </w:p>
    <w:p w14:paraId="7AFF301C" w14:textId="77777777" w:rsidR="00DD6ECC" w:rsidRPr="008913BB" w:rsidRDefault="00DD6ECC" w:rsidP="00D66A99">
      <w:pPr>
        <w:widowControl/>
        <w:numPr>
          <w:ilvl w:val="2"/>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Prowadzenie narad koordynacyjnych w zakresie bieżącej realizacji</w:t>
      </w:r>
    </w:p>
    <w:p w14:paraId="2AE59138" w14:textId="77777777" w:rsidR="00DD6ECC" w:rsidRPr="008913BB" w:rsidRDefault="00DD6ECC" w:rsidP="00D66A99">
      <w:pPr>
        <w:widowControl/>
        <w:numPr>
          <w:ilvl w:val="2"/>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Odbiór prac zanikowych.</w:t>
      </w:r>
    </w:p>
    <w:p w14:paraId="4400CC50" w14:textId="77777777" w:rsidR="00DD6ECC" w:rsidRPr="008913BB" w:rsidRDefault="00DD6ECC" w:rsidP="00D66A99">
      <w:pPr>
        <w:widowControl/>
        <w:numPr>
          <w:ilvl w:val="2"/>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 xml:space="preserve">Weryfikacja zgodności realizacji z dopuszczoną do realizacji dokumentacją techniczną; </w:t>
      </w:r>
    </w:p>
    <w:p w14:paraId="6DAAF107" w14:textId="77777777" w:rsidR="00DD6ECC" w:rsidRPr="008913BB" w:rsidRDefault="00DD6ECC" w:rsidP="00D66A99">
      <w:pPr>
        <w:widowControl/>
        <w:numPr>
          <w:ilvl w:val="2"/>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Udział przy odbiorach częściowych;</w:t>
      </w:r>
    </w:p>
    <w:p w14:paraId="51ED7CD2" w14:textId="77777777" w:rsidR="00DD6ECC" w:rsidRPr="008913BB" w:rsidRDefault="00DD6ECC" w:rsidP="00D66A99">
      <w:pPr>
        <w:widowControl/>
        <w:numPr>
          <w:ilvl w:val="1"/>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Etap prób i rozruchów w tym:</w:t>
      </w:r>
    </w:p>
    <w:p w14:paraId="1EDA780E" w14:textId="77777777" w:rsidR="00DD6ECC" w:rsidRPr="008913BB" w:rsidRDefault="00DD6ECC" w:rsidP="00D66A99">
      <w:pPr>
        <w:widowControl/>
        <w:numPr>
          <w:ilvl w:val="2"/>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Weryfikacja możliwości przystąpienia do odbiorów częściowych i końcowych;</w:t>
      </w:r>
    </w:p>
    <w:p w14:paraId="3E3C7CEA" w14:textId="77777777" w:rsidR="00DD6ECC" w:rsidRPr="008913BB" w:rsidRDefault="00DD6ECC" w:rsidP="00D66A99">
      <w:pPr>
        <w:widowControl/>
        <w:numPr>
          <w:ilvl w:val="2"/>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Udział przy odbiorach częściowych;</w:t>
      </w:r>
    </w:p>
    <w:p w14:paraId="3190EFF4" w14:textId="77777777" w:rsidR="00DD6ECC" w:rsidRPr="008913BB" w:rsidRDefault="00DD6ECC" w:rsidP="00D66A99">
      <w:pPr>
        <w:widowControl/>
        <w:numPr>
          <w:ilvl w:val="2"/>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Udział przy odbiorach końcowych;</w:t>
      </w:r>
    </w:p>
    <w:p w14:paraId="20524067" w14:textId="77777777" w:rsidR="00DD6ECC" w:rsidRPr="008913BB" w:rsidRDefault="00DD6ECC" w:rsidP="00D66A99">
      <w:pPr>
        <w:widowControl/>
        <w:numPr>
          <w:ilvl w:val="1"/>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Etap rozliczenia końcowego Inwestycji w tym:</w:t>
      </w:r>
    </w:p>
    <w:p w14:paraId="0E7D8451" w14:textId="77777777" w:rsidR="00DD6ECC" w:rsidRPr="008913BB" w:rsidRDefault="00DD6ECC" w:rsidP="00D66A99">
      <w:pPr>
        <w:widowControl/>
        <w:numPr>
          <w:ilvl w:val="2"/>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Weryfikacja poprawności wykonania przez GW dokumentacji powykonawczej;</w:t>
      </w:r>
    </w:p>
    <w:p w14:paraId="0049C330" w14:textId="77777777" w:rsidR="00DD6ECC" w:rsidRPr="008913BB" w:rsidRDefault="00DD6ECC" w:rsidP="00D66A99">
      <w:pPr>
        <w:widowControl/>
        <w:numPr>
          <w:ilvl w:val="2"/>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Weryfikacja uzyskania wskaźników rezultatu zdefiniowanych w umowie dotacyjnej;</w:t>
      </w:r>
    </w:p>
    <w:p w14:paraId="28D1BEEA" w14:textId="77777777" w:rsidR="00DD6ECC" w:rsidRPr="008913BB" w:rsidRDefault="00DD6ECC" w:rsidP="00D66A99">
      <w:pPr>
        <w:widowControl/>
        <w:numPr>
          <w:ilvl w:val="2"/>
          <w:numId w:val="69"/>
        </w:numPr>
        <w:suppressAutoHyphens w:val="0"/>
        <w:spacing w:line="257" w:lineRule="exact"/>
        <w:jc w:val="both"/>
        <w:rPr>
          <w:rFonts w:asciiTheme="minorHAnsi" w:hAnsiTheme="minorHAnsi"/>
          <w:sz w:val="22"/>
          <w:szCs w:val="22"/>
        </w:rPr>
      </w:pPr>
      <w:r w:rsidRPr="008913BB">
        <w:rPr>
          <w:rFonts w:asciiTheme="minorHAnsi" w:hAnsiTheme="minorHAnsi"/>
          <w:sz w:val="22"/>
          <w:szCs w:val="22"/>
        </w:rPr>
        <w:t>Udział w odbiorach końcowych z GW.</w:t>
      </w:r>
    </w:p>
    <w:p w14:paraId="1195CC83" w14:textId="77777777" w:rsidR="00DD6ECC" w:rsidRPr="008913BB" w:rsidRDefault="00DD6ECC" w:rsidP="00D66A99">
      <w:pPr>
        <w:widowControl/>
        <w:numPr>
          <w:ilvl w:val="1"/>
          <w:numId w:val="69"/>
        </w:numPr>
        <w:suppressAutoHyphens w:val="0"/>
        <w:spacing w:line="257" w:lineRule="exact"/>
        <w:jc w:val="both"/>
        <w:rPr>
          <w:rFonts w:asciiTheme="minorHAnsi" w:hAnsiTheme="minorHAnsi"/>
          <w:sz w:val="22"/>
          <w:szCs w:val="22"/>
        </w:rPr>
      </w:pPr>
      <w:r w:rsidRPr="008913BB">
        <w:rPr>
          <w:rFonts w:asciiTheme="minorHAnsi" w:hAnsiTheme="minorHAnsi" w:cs="Calibri"/>
          <w:color w:val="000000"/>
          <w:sz w:val="22"/>
          <w:szCs w:val="22"/>
        </w:rPr>
        <w:t>Nadzór formalny nad uzyskaniem wskaźnika rezultatu przez wykonawcę Inwestycji poprzez opracowanie audytu ex post.</w:t>
      </w:r>
    </w:p>
    <w:p w14:paraId="3AD3739D" w14:textId="77777777" w:rsidR="00DD6ECC" w:rsidRPr="008913BB" w:rsidRDefault="00DD6ECC" w:rsidP="00D66A99">
      <w:pPr>
        <w:widowControl/>
        <w:numPr>
          <w:ilvl w:val="1"/>
          <w:numId w:val="69"/>
        </w:numPr>
        <w:suppressAutoHyphens w:val="0"/>
        <w:spacing w:line="257" w:lineRule="exact"/>
        <w:jc w:val="both"/>
        <w:rPr>
          <w:rFonts w:asciiTheme="minorHAnsi" w:hAnsiTheme="minorHAnsi"/>
          <w:sz w:val="22"/>
          <w:szCs w:val="22"/>
        </w:rPr>
      </w:pPr>
      <w:r w:rsidRPr="008913BB">
        <w:rPr>
          <w:rFonts w:asciiTheme="minorHAnsi" w:hAnsiTheme="minorHAnsi" w:cs="Calibri"/>
          <w:color w:val="000000"/>
          <w:sz w:val="22"/>
          <w:szCs w:val="22"/>
        </w:rPr>
        <w:t>Rozliczenie (częściowe i końcowe) umowy o dofinansowanie Inwestycji.</w:t>
      </w:r>
    </w:p>
    <w:p w14:paraId="5D072673" w14:textId="476CF10C" w:rsidR="00DD6ECC" w:rsidRPr="00F308E4" w:rsidRDefault="00DD6ECC" w:rsidP="00D66A99">
      <w:pPr>
        <w:widowControl/>
        <w:numPr>
          <w:ilvl w:val="1"/>
          <w:numId w:val="69"/>
        </w:numPr>
        <w:suppressAutoHyphens w:val="0"/>
        <w:spacing w:line="257" w:lineRule="exact"/>
        <w:jc w:val="both"/>
        <w:rPr>
          <w:rFonts w:asciiTheme="minorHAnsi" w:hAnsiTheme="minorHAnsi"/>
          <w:sz w:val="22"/>
          <w:szCs w:val="22"/>
        </w:rPr>
      </w:pPr>
      <w:r w:rsidRPr="008913BB">
        <w:rPr>
          <w:rFonts w:asciiTheme="minorHAnsi" w:hAnsiTheme="minorHAnsi" w:cs="Calibri"/>
          <w:color w:val="000000"/>
          <w:sz w:val="22"/>
          <w:szCs w:val="22"/>
        </w:rPr>
        <w:t>Opracowanie materiałów promocyjnych obejmujących tablicę informacyjną i pamiątkową zgodnych z wytycznymi programu 4.2 Efektywność energetyczna - typ projektu - Termomodernizacja budynków użyteczności publicznej.</w:t>
      </w:r>
    </w:p>
    <w:p w14:paraId="4FC612B7" w14:textId="5296246F" w:rsidR="008C269C" w:rsidRPr="00D81285" w:rsidRDefault="008C269C" w:rsidP="00F308E4">
      <w:pPr>
        <w:widowControl/>
        <w:numPr>
          <w:ilvl w:val="1"/>
          <w:numId w:val="69"/>
        </w:numPr>
        <w:suppressAutoHyphens w:val="0"/>
        <w:spacing w:line="257" w:lineRule="exact"/>
        <w:jc w:val="both"/>
        <w:rPr>
          <w:rFonts w:asciiTheme="minorHAnsi" w:hAnsiTheme="minorHAnsi"/>
          <w:sz w:val="22"/>
          <w:szCs w:val="22"/>
        </w:rPr>
      </w:pPr>
      <w:r w:rsidRPr="00D81285">
        <w:rPr>
          <w:rFonts w:asciiTheme="minorHAnsi" w:eastAsia="Times New Roman" w:hAnsiTheme="minorHAnsi"/>
          <w:sz w:val="22"/>
          <w:szCs w:val="22"/>
        </w:rPr>
        <w:t xml:space="preserve">Analiza aktualnych </w:t>
      </w:r>
      <w:proofErr w:type="spellStart"/>
      <w:r w:rsidRPr="00D81285">
        <w:rPr>
          <w:rFonts w:asciiTheme="minorHAnsi" w:eastAsia="Times New Roman" w:hAnsiTheme="minorHAnsi"/>
          <w:sz w:val="22"/>
          <w:szCs w:val="22"/>
        </w:rPr>
        <w:t>żródeł</w:t>
      </w:r>
      <w:proofErr w:type="spellEnd"/>
      <w:r w:rsidRPr="00D81285">
        <w:rPr>
          <w:rFonts w:asciiTheme="minorHAnsi" w:eastAsia="Times New Roman" w:hAnsiTheme="minorHAnsi"/>
          <w:sz w:val="22"/>
          <w:szCs w:val="22"/>
        </w:rPr>
        <w:t xml:space="preserve"> dofinansowania związanych z realizacją etapu III robót budowlanych.</w:t>
      </w:r>
    </w:p>
    <w:p w14:paraId="7CC8E7EB" w14:textId="54530C01" w:rsidR="008C269C" w:rsidRPr="00D81285" w:rsidRDefault="008C269C" w:rsidP="00F308E4">
      <w:pPr>
        <w:widowControl/>
        <w:numPr>
          <w:ilvl w:val="1"/>
          <w:numId w:val="69"/>
        </w:numPr>
        <w:suppressAutoHyphens w:val="0"/>
        <w:spacing w:line="257" w:lineRule="exact"/>
        <w:jc w:val="both"/>
        <w:rPr>
          <w:rFonts w:asciiTheme="minorHAnsi" w:hAnsiTheme="minorHAnsi"/>
          <w:sz w:val="22"/>
          <w:szCs w:val="22"/>
        </w:rPr>
      </w:pPr>
      <w:r w:rsidRPr="00D81285">
        <w:rPr>
          <w:rFonts w:asciiTheme="minorHAnsi" w:eastAsia="Times New Roman" w:hAnsiTheme="minorHAnsi"/>
          <w:sz w:val="22"/>
          <w:szCs w:val="22"/>
        </w:rPr>
        <w:t xml:space="preserve">W przypadku możliwości pozyskania dofinansowania o którym mowa w pkt. </w:t>
      </w:r>
      <w:r w:rsidR="00F308E4" w:rsidRPr="00D81285">
        <w:rPr>
          <w:rFonts w:asciiTheme="minorHAnsi" w:eastAsia="Times New Roman" w:hAnsiTheme="minorHAnsi"/>
          <w:sz w:val="22"/>
          <w:szCs w:val="22"/>
        </w:rPr>
        <w:t>2.8</w:t>
      </w:r>
      <w:r w:rsidRPr="00D81285">
        <w:rPr>
          <w:rFonts w:asciiTheme="minorHAnsi" w:eastAsia="Times New Roman" w:hAnsiTheme="minorHAnsi"/>
          <w:sz w:val="22"/>
          <w:szCs w:val="22"/>
        </w:rPr>
        <w:t xml:space="preserve"> – złożenie wniosku o dofinansowanie</w:t>
      </w:r>
      <w:r w:rsidRPr="00D81285">
        <w:rPr>
          <w:rFonts w:asciiTheme="minorHAnsi" w:eastAsia="Times New Roman" w:hAnsiTheme="minorHAnsi"/>
          <w:sz w:val="20"/>
          <w:szCs w:val="20"/>
        </w:rPr>
        <w:t>.</w:t>
      </w:r>
    </w:p>
    <w:p w14:paraId="765AF080" w14:textId="77777777" w:rsidR="00DD6ECC" w:rsidRPr="008913BB" w:rsidRDefault="00DD6ECC" w:rsidP="00DD6ECC">
      <w:pPr>
        <w:spacing w:line="2" w:lineRule="exact"/>
        <w:jc w:val="both"/>
        <w:rPr>
          <w:rFonts w:asciiTheme="minorHAnsi" w:eastAsia="Times New Roman" w:hAnsiTheme="minorHAnsi" w:cs="Calibri"/>
          <w:sz w:val="22"/>
          <w:szCs w:val="22"/>
        </w:rPr>
      </w:pPr>
    </w:p>
    <w:p w14:paraId="19C95FD4" w14:textId="77777777" w:rsidR="00DD6ECC" w:rsidRPr="008913BB" w:rsidRDefault="00DD6ECC" w:rsidP="008913BB">
      <w:pPr>
        <w:widowControl/>
        <w:numPr>
          <w:ilvl w:val="0"/>
          <w:numId w:val="69"/>
        </w:numPr>
        <w:tabs>
          <w:tab w:val="left" w:pos="284"/>
        </w:tabs>
        <w:suppressAutoHyphens w:val="0"/>
        <w:spacing w:line="0" w:lineRule="atLeast"/>
        <w:jc w:val="both"/>
        <w:rPr>
          <w:rFonts w:asciiTheme="minorHAnsi" w:eastAsia="Times New Roman" w:hAnsiTheme="minorHAnsi" w:cs="Calibri"/>
          <w:sz w:val="22"/>
          <w:szCs w:val="22"/>
        </w:rPr>
      </w:pPr>
      <w:r w:rsidRPr="008913BB">
        <w:rPr>
          <w:rFonts w:asciiTheme="minorHAnsi" w:hAnsiTheme="minorHAnsi" w:cs="Calibri"/>
          <w:sz w:val="22"/>
          <w:szCs w:val="22"/>
        </w:rPr>
        <w:t xml:space="preserve">Wykonawca będzie wykonywał czynności zastępstwa inwestycyjnego w imieniu i na rachunek Zamawiającego (umowa typu przedstawicielskiego). </w:t>
      </w:r>
    </w:p>
    <w:p w14:paraId="5D6E0F45" w14:textId="77777777" w:rsidR="00DD6ECC" w:rsidRPr="008913BB" w:rsidRDefault="00DD6ECC" w:rsidP="008913BB">
      <w:pPr>
        <w:widowControl/>
        <w:numPr>
          <w:ilvl w:val="0"/>
          <w:numId w:val="69"/>
        </w:numPr>
        <w:suppressAutoHyphens w:val="0"/>
        <w:ind w:left="284" w:hanging="284"/>
        <w:jc w:val="both"/>
        <w:rPr>
          <w:rFonts w:asciiTheme="minorHAnsi" w:hAnsiTheme="minorHAnsi" w:cs="Calibri"/>
          <w:sz w:val="22"/>
          <w:szCs w:val="22"/>
        </w:rPr>
      </w:pPr>
      <w:r w:rsidRPr="008913BB">
        <w:rPr>
          <w:rFonts w:asciiTheme="minorHAnsi" w:hAnsiTheme="minorHAnsi" w:cs="Calibri"/>
          <w:sz w:val="22"/>
          <w:szCs w:val="22"/>
        </w:rPr>
        <w:t xml:space="preserve">Wykonawca będzie wykonywał swoje czynności na podstawie niniejszej Umowy i udzielonych mu przez Zamawiającego, w toku realizacji Umowy, pełnomocnictw. </w:t>
      </w:r>
    </w:p>
    <w:p w14:paraId="624CC04D" w14:textId="77777777" w:rsidR="00DD6ECC" w:rsidRPr="008913BB" w:rsidRDefault="00DD6ECC" w:rsidP="008913BB">
      <w:pPr>
        <w:widowControl/>
        <w:numPr>
          <w:ilvl w:val="0"/>
          <w:numId w:val="69"/>
        </w:numPr>
        <w:suppressAutoHyphens w:val="0"/>
        <w:ind w:left="284" w:hanging="284"/>
        <w:jc w:val="both"/>
        <w:rPr>
          <w:rFonts w:asciiTheme="minorHAnsi" w:hAnsiTheme="minorHAnsi" w:cs="Calibri"/>
          <w:sz w:val="22"/>
          <w:szCs w:val="22"/>
        </w:rPr>
      </w:pPr>
      <w:r w:rsidRPr="008913BB">
        <w:rPr>
          <w:rFonts w:asciiTheme="minorHAnsi" w:hAnsiTheme="minorHAnsi" w:cs="Calibri"/>
          <w:sz w:val="22"/>
          <w:szCs w:val="22"/>
        </w:rPr>
        <w:lastRenderedPageBreak/>
        <w:t xml:space="preserve">Szczegółowe pełnomocnictwa dotyczące przedmiotu Umowy ustalane będą przez Strony w trakcie jej realizacji, w zależności od potrzeby legitymowania się odrębnym dokumentem pełnomocnictwa. </w:t>
      </w:r>
    </w:p>
    <w:p w14:paraId="357A3BF1" w14:textId="77777777" w:rsidR="00DD6ECC" w:rsidRPr="008913BB" w:rsidRDefault="00DD6ECC" w:rsidP="008913BB">
      <w:pPr>
        <w:widowControl/>
        <w:numPr>
          <w:ilvl w:val="0"/>
          <w:numId w:val="69"/>
        </w:numPr>
        <w:suppressAutoHyphens w:val="0"/>
        <w:ind w:left="284" w:hanging="284"/>
        <w:jc w:val="both"/>
        <w:rPr>
          <w:rFonts w:asciiTheme="minorHAnsi" w:hAnsiTheme="minorHAnsi" w:cs="Calibri"/>
          <w:sz w:val="22"/>
          <w:szCs w:val="22"/>
        </w:rPr>
      </w:pPr>
      <w:r w:rsidRPr="008913BB">
        <w:rPr>
          <w:rFonts w:asciiTheme="minorHAnsi" w:hAnsiTheme="minorHAnsi" w:cs="Calibri"/>
          <w:sz w:val="22"/>
          <w:szCs w:val="22"/>
        </w:rPr>
        <w:t>Zamawiający zobowiązuje się udzielać Wykonawcy pełnomocnictwo których mowa w ust. 5, w terminie nie dłuższym niż 7 dni roboczych od dnia zgłoszenia przez Wykonawcę na piśmie takiej potrzeby wraz z uzasadnieniem. Zamawiający odmówi udzielenia pełnomocnictwa, jeżeli nie jest ono związane z przedmiotem Umowy lub nie leży w zakresie kompetencji Wykonawcy.</w:t>
      </w:r>
    </w:p>
    <w:p w14:paraId="2D5A4A98" w14:textId="77777777" w:rsidR="00DD6ECC" w:rsidRPr="008913BB" w:rsidRDefault="00DD6ECC" w:rsidP="008913BB">
      <w:pPr>
        <w:widowControl/>
        <w:numPr>
          <w:ilvl w:val="0"/>
          <w:numId w:val="69"/>
        </w:numPr>
        <w:suppressAutoHyphens w:val="0"/>
        <w:ind w:left="284" w:hanging="284"/>
        <w:jc w:val="both"/>
        <w:rPr>
          <w:rFonts w:asciiTheme="minorHAnsi" w:hAnsiTheme="minorHAnsi" w:cs="Calibri"/>
          <w:sz w:val="22"/>
          <w:szCs w:val="22"/>
        </w:rPr>
      </w:pPr>
      <w:r w:rsidRPr="008913BB">
        <w:rPr>
          <w:rFonts w:asciiTheme="minorHAnsi" w:hAnsiTheme="minorHAnsi" w:cs="Calibri"/>
          <w:sz w:val="22"/>
          <w:szCs w:val="22"/>
        </w:rPr>
        <w:t>Wymienione w ust. 5 pełnomocnictwa Wykonawca zobowiązuje się przyjąć i wypełniać ze starannością profesjonalnego pełnomocnika (podwyższona staranność) i z zabezpieczeniem ochrony interesów Zamawiającego.</w:t>
      </w:r>
    </w:p>
    <w:p w14:paraId="7BEC6BFA" w14:textId="77777777" w:rsidR="00DD6ECC" w:rsidRPr="008913BB" w:rsidRDefault="00DD6ECC" w:rsidP="008913BB">
      <w:pPr>
        <w:widowControl/>
        <w:numPr>
          <w:ilvl w:val="0"/>
          <w:numId w:val="69"/>
        </w:numPr>
        <w:suppressAutoHyphens w:val="0"/>
        <w:ind w:left="291"/>
        <w:jc w:val="both"/>
        <w:rPr>
          <w:rFonts w:asciiTheme="minorHAnsi" w:hAnsiTheme="minorHAnsi" w:cs="Calibri"/>
          <w:sz w:val="22"/>
          <w:szCs w:val="22"/>
        </w:rPr>
      </w:pPr>
      <w:r w:rsidRPr="008913BB">
        <w:rPr>
          <w:rFonts w:asciiTheme="minorHAnsi" w:hAnsiTheme="minorHAnsi" w:cs="Calibri"/>
          <w:sz w:val="22"/>
          <w:szCs w:val="22"/>
        </w:rPr>
        <w:t>Prace dodatkowe, nieobjęte zakresem Umowy, będą realizowane jedynie na podstawie dodatkowego zlecenia, sporządzonego w formie pisemnej pod rygorem nieważności, po uprzednim dokonaniu przez Wykonawcę wyceny i harmonogramu realizacji tych dodatkowych prac wraz z odpowiednim ich uzasadnieniem i po zatwierdzeniu tej wyceny i harmonogramu przez Zamawiającego. Do prac dodatkowych strony zaliczają w szczególności reprezentowanie Zamawiającego, w zakresie czynności kontrolnych podejmowanych przez instytucję finansującą w okresie trwałości przedsięwzięcia, wskazanym w Umowie Dotacyjnej.</w:t>
      </w:r>
    </w:p>
    <w:p w14:paraId="37F74FF4" w14:textId="77777777" w:rsidR="00DD6ECC" w:rsidRPr="008913BB" w:rsidRDefault="00DD6ECC" w:rsidP="008913BB">
      <w:pPr>
        <w:widowControl/>
        <w:numPr>
          <w:ilvl w:val="0"/>
          <w:numId w:val="69"/>
        </w:numPr>
        <w:suppressAutoHyphens w:val="0"/>
        <w:ind w:left="291"/>
        <w:jc w:val="both"/>
        <w:rPr>
          <w:rFonts w:asciiTheme="minorHAnsi" w:hAnsiTheme="minorHAnsi" w:cs="Calibri"/>
          <w:sz w:val="22"/>
          <w:szCs w:val="22"/>
        </w:rPr>
      </w:pPr>
      <w:r w:rsidRPr="008913BB">
        <w:rPr>
          <w:rFonts w:asciiTheme="minorHAnsi" w:eastAsia="Times New Roman" w:hAnsiTheme="minorHAnsi" w:cs="Calibri"/>
          <w:sz w:val="22"/>
          <w:szCs w:val="22"/>
        </w:rPr>
        <w:t>Usługa zostanie zrealizowana zgodnie z obowiązującymi przepisami prawa oraz na ustalonych umową warunkach.</w:t>
      </w:r>
    </w:p>
    <w:p w14:paraId="25C3207B" w14:textId="77777777" w:rsidR="00DD6ECC" w:rsidRPr="008913BB" w:rsidRDefault="00DD6ECC" w:rsidP="008913BB">
      <w:pPr>
        <w:widowControl/>
        <w:numPr>
          <w:ilvl w:val="0"/>
          <w:numId w:val="69"/>
        </w:numPr>
        <w:suppressAutoHyphens w:val="0"/>
        <w:ind w:left="291"/>
        <w:jc w:val="both"/>
        <w:rPr>
          <w:rFonts w:asciiTheme="minorHAnsi" w:hAnsiTheme="minorHAnsi" w:cs="Calibri"/>
          <w:sz w:val="22"/>
          <w:szCs w:val="22"/>
        </w:rPr>
      </w:pPr>
      <w:r w:rsidRPr="008913BB">
        <w:rPr>
          <w:rFonts w:asciiTheme="minorHAnsi" w:eastAsia="Times New Roman" w:hAnsiTheme="minorHAnsi" w:cs="Calibri"/>
          <w:sz w:val="22"/>
          <w:szCs w:val="22"/>
        </w:rPr>
        <w:t>Wykonawca oświadcza, że posiada wszelkie kwalifikacje, uprawnienia, doświadczenie i środki materialne oraz urządzenia niezbędne do wykonania umowy oraz zobowiązuje się wykonać usługę z zachowaniem należytej staranności.</w:t>
      </w:r>
    </w:p>
    <w:p w14:paraId="49C1C42F" w14:textId="77777777" w:rsidR="00DD6ECC" w:rsidRPr="008913BB" w:rsidRDefault="00DD6ECC" w:rsidP="00DD6ECC">
      <w:pPr>
        <w:spacing w:line="233" w:lineRule="exact"/>
        <w:jc w:val="both"/>
        <w:rPr>
          <w:rFonts w:asciiTheme="minorHAnsi" w:eastAsia="Times New Roman" w:hAnsiTheme="minorHAnsi" w:cs="Calibri"/>
          <w:sz w:val="22"/>
          <w:szCs w:val="22"/>
        </w:rPr>
      </w:pPr>
    </w:p>
    <w:p w14:paraId="16526F1E" w14:textId="77777777" w:rsidR="00DD6ECC" w:rsidRDefault="00DD6ECC" w:rsidP="00DD6ECC">
      <w:pPr>
        <w:tabs>
          <w:tab w:val="left" w:pos="4564"/>
        </w:tabs>
        <w:spacing w:line="0" w:lineRule="atLeast"/>
        <w:jc w:val="center"/>
        <w:rPr>
          <w:rFonts w:eastAsia="Times New Roman" w:cs="Calibri"/>
          <w:b/>
        </w:rPr>
      </w:pPr>
    </w:p>
    <w:p w14:paraId="737D83DF" w14:textId="77777777" w:rsidR="00DD6ECC" w:rsidRPr="00E2188C" w:rsidRDefault="00DD6ECC" w:rsidP="00DD6ECC">
      <w:pPr>
        <w:tabs>
          <w:tab w:val="left" w:pos="4564"/>
        </w:tabs>
        <w:spacing w:line="0" w:lineRule="atLeast"/>
        <w:jc w:val="center"/>
        <w:rPr>
          <w:rFonts w:eastAsia="Times New Roman" w:cs="Calibri"/>
          <w:b/>
        </w:rPr>
      </w:pPr>
      <w:r w:rsidRPr="00E2188C">
        <w:rPr>
          <w:rFonts w:eastAsia="Times New Roman" w:cs="Calibri"/>
          <w:b/>
        </w:rPr>
        <w:t>§2</w:t>
      </w:r>
    </w:p>
    <w:p w14:paraId="31390822" w14:textId="77777777" w:rsidR="00DD6ECC" w:rsidRPr="00E2188C" w:rsidRDefault="00DD6ECC" w:rsidP="00DD6ECC">
      <w:pPr>
        <w:spacing w:line="55" w:lineRule="exact"/>
        <w:jc w:val="both"/>
        <w:rPr>
          <w:rFonts w:eastAsia="Times New Roman" w:cs="Calibri"/>
        </w:rPr>
      </w:pPr>
    </w:p>
    <w:p w14:paraId="73F9DF95" w14:textId="77777777" w:rsidR="00DD6ECC" w:rsidRPr="00E2188C" w:rsidRDefault="00DD6ECC" w:rsidP="00DD6ECC">
      <w:pPr>
        <w:spacing w:line="0" w:lineRule="atLeast"/>
        <w:ind w:right="16"/>
        <w:jc w:val="center"/>
        <w:rPr>
          <w:rFonts w:eastAsia="Times New Roman" w:cs="Calibri"/>
          <w:b/>
        </w:rPr>
      </w:pPr>
      <w:r w:rsidRPr="00E2188C">
        <w:rPr>
          <w:rFonts w:eastAsia="Times New Roman" w:cs="Calibri"/>
          <w:b/>
        </w:rPr>
        <w:t>Zobowiązania Wykonawcy</w:t>
      </w:r>
    </w:p>
    <w:p w14:paraId="54035229" w14:textId="77777777" w:rsidR="00DD6ECC" w:rsidRPr="005E75E3" w:rsidRDefault="00DD6ECC" w:rsidP="00DD6ECC">
      <w:pPr>
        <w:spacing w:line="2" w:lineRule="exact"/>
        <w:jc w:val="both"/>
        <w:rPr>
          <w:rFonts w:eastAsia="Times New Roman" w:cs="Calibri"/>
        </w:rPr>
      </w:pPr>
    </w:p>
    <w:p w14:paraId="1E73D2A0" w14:textId="77777777" w:rsidR="00DD6ECC" w:rsidRPr="00E2188C" w:rsidRDefault="00DD6ECC" w:rsidP="00D66A99">
      <w:pPr>
        <w:numPr>
          <w:ilvl w:val="0"/>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Wykonawca zobowiązuje się, że w toku wykonywania Umowy będzie:</w:t>
      </w:r>
    </w:p>
    <w:p w14:paraId="5C6414E5"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udzielał wsparcia technicznego i konsultingowego (doradztwo) Zamawiającemu w zakresie planowanej Inwestycji,</w:t>
      </w:r>
    </w:p>
    <w:p w14:paraId="06828E0E"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wykonywał swoje obowiązki wynikające z Umowy z zachowaniem najwyższej staranności,</w:t>
      </w:r>
    </w:p>
    <w:p w14:paraId="59906209"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dbał o terminową realizację Umowy,</w:t>
      </w:r>
    </w:p>
    <w:p w14:paraId="130DE0E5"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niezwłocznie informował Zamawiającego pisemnie o wszelkich stwierdzonych przez siebie nieprawidłowościach przy realizacji Umowy,</w:t>
      </w:r>
    </w:p>
    <w:p w14:paraId="16795AB4"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odpowiadał pisemnie na zadane pytanie w ciągu 7 dni od dnia ich zadania.</w:t>
      </w:r>
    </w:p>
    <w:p w14:paraId="489976FE"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Informował pisemnie, na każde pisemne żądanie Zamawiającego, o aktualnym stanie prowadzonych działań i przygotowywanych dokumentów, w terminie trzech dni od dnia wystąpienia z takim pisemnym żądaniem.</w:t>
      </w:r>
    </w:p>
    <w:p w14:paraId="4276D2AD" w14:textId="77777777" w:rsidR="00DD6ECC" w:rsidRPr="00E2188C" w:rsidRDefault="00DD6ECC" w:rsidP="00D66A99">
      <w:pPr>
        <w:numPr>
          <w:ilvl w:val="0"/>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Do obowiązków Wykonawcy należy także:</w:t>
      </w:r>
    </w:p>
    <w:p w14:paraId="637D1FF8"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 xml:space="preserve">Zapoznanie się z treścią Umowy Dotacyjnej, celem właściwego reprezentowania interesów Zamawiającego, </w:t>
      </w:r>
    </w:p>
    <w:p w14:paraId="5240673A"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 xml:space="preserve">Reprezentowanie Zamawiającego na budowie poprzez sprawowanie kontroli zgodności jej realizacji z projektami, pozwoleniem na budowę, obowiązującymi przepisami i polskimi normami oraz zasadami wiedzy technicznej, </w:t>
      </w:r>
    </w:p>
    <w:p w14:paraId="0BC4F8C3"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 xml:space="preserve">Ustanowienie koordynatora nadzoru inwestorskiego, który będzie koordynować </w:t>
      </w:r>
      <w:r w:rsidRPr="00E2188C">
        <w:rPr>
          <w:rFonts w:asciiTheme="minorHAnsi" w:eastAsia="HG Mincho Light J" w:hAnsiTheme="minorHAnsi" w:cs="Calibri"/>
          <w:color w:val="000000"/>
          <w:lang w:eastAsia="ar-SA"/>
        </w:rPr>
        <w:lastRenderedPageBreak/>
        <w:t>pracę inspektorów nadzoru oraz reprezentować Wykonawcę na budowie.</w:t>
      </w:r>
    </w:p>
    <w:p w14:paraId="1E87F868"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Przygotowanie projektów umów związanych z realizacją Inwestycji;</w:t>
      </w:r>
    </w:p>
    <w:p w14:paraId="61515DA9"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Realizacja praw i obowiązków Zamawiającego wynikających z umowy zawartej przez Zamawiającego z GW na realizację Inwestycji.</w:t>
      </w:r>
    </w:p>
    <w:p w14:paraId="0982F8DC"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 xml:space="preserve">Odbiór projektów technicznych oraz ocena poprawności ich wykonania w zakresie: </w:t>
      </w:r>
    </w:p>
    <w:p w14:paraId="0091C8F2" w14:textId="77777777" w:rsidR="00DD6ECC" w:rsidRPr="00E2188C" w:rsidRDefault="00DD6ECC" w:rsidP="00D66A99">
      <w:pPr>
        <w:numPr>
          <w:ilvl w:val="0"/>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sprawdzenia kompletności oraz poprawności wykonania projektu,</w:t>
      </w:r>
    </w:p>
    <w:p w14:paraId="73D6A827" w14:textId="77777777" w:rsidR="00DD6ECC" w:rsidRPr="00E2188C" w:rsidRDefault="00DD6ECC" w:rsidP="00D66A99">
      <w:pPr>
        <w:numPr>
          <w:ilvl w:val="0"/>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wskazania i wyegzekwowania ewentualnych zmian lub poprawek w przedłożonej dokumentacji projektowej,</w:t>
      </w:r>
    </w:p>
    <w:p w14:paraId="0CFDE1E0" w14:textId="77777777" w:rsidR="00DD6ECC" w:rsidRPr="00E2188C" w:rsidRDefault="00DD6ECC" w:rsidP="00D66A99">
      <w:pPr>
        <w:numPr>
          <w:ilvl w:val="0"/>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protokolarnego odbiór projektu przy udziale Zamawiającego.</w:t>
      </w:r>
    </w:p>
    <w:p w14:paraId="02CEF737"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Przygotowanie niezbędnych dokumentów do przekazania placu budowy i przekazanie go Wykonawcy przy udziale Zamawiającego.</w:t>
      </w:r>
    </w:p>
    <w:p w14:paraId="58EEAC3B"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Zaznajomienie inspektorów nadzoru z poszczególnych branż z dokumentacją, terenem budowy, jego uzbrojeniem i przebiegiem instalacji, warunkami określonymi w pozwoleniu na budowę oraz warunkami technicznymi przyłączenia poszczególnych mediów.</w:t>
      </w:r>
    </w:p>
    <w:p w14:paraId="57523691"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Kontrola procesu rozpoczęcia budowy oraz zapisów w dzienniku budowy oraz oświadczeń uprawnionych osób wykonujących samodzielne funkcje techniczne.</w:t>
      </w:r>
    </w:p>
    <w:p w14:paraId="08042F12"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Sprawowanie nadzoru technicznego nad realizacją inwestycji zgodnie z dokumentacją projektową, techniczną, warunkami technicznymi wykonania robót, obowiązującymi przepisami, aktualną wiedzą techniczną, prawem budowlanym oraz umowami na realizację inwestycji;.</w:t>
      </w:r>
    </w:p>
    <w:p w14:paraId="238E8993"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Nadzór nad sprawdzaniem jakości wykonywanych robót i wbudowywanych materiałów, kontrola i archiwizacja dokumentów potwierdzających dopuszczenie tych materiałów do obrotu i stosowania w budownictwie.</w:t>
      </w:r>
    </w:p>
    <w:p w14:paraId="2E40A38C"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 xml:space="preserve">Egzekwowanie od Wykonawcy robót budowlanych prawidłowego i terminowego wykonania przedmiotu umowy. </w:t>
      </w:r>
    </w:p>
    <w:p w14:paraId="00CEEEDB"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 xml:space="preserve">Nadzór nad sprawdzaniem i odbiorami robót budowlanych ulegających zakryciu lub zanikających, uczestniczenie w próbach i odbiorach wszelkich robót budowlanych, instalacji technicznych i urządzeń oraz przygotowanie i udział w czynnościach odbioru końcowego robót i przekazania obiektu do użytkowania, </w:t>
      </w:r>
    </w:p>
    <w:p w14:paraId="1DADF57E"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Sprawdzanie protokołów odbioru robót i akceptowanie ich w zakresie rzeczowo-finansowym.</w:t>
      </w:r>
    </w:p>
    <w:p w14:paraId="35AFA383"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Kontrolowanie zgodności realizacji inwestycji z zapisami umowy GW, w szczególności z harmonogramem rzeczowo-finansowym.</w:t>
      </w:r>
    </w:p>
    <w:p w14:paraId="2E20BB89"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Kwalifikowanie zasadności wykonania ewentualnych robót dodatkowych w uzgodnieniu z Zamawiającym.</w:t>
      </w:r>
    </w:p>
    <w:p w14:paraId="38C737F5"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W przypadku zmiany w trakcie realizacji budowy kierownika budowy lub kierowników robót - poinformowanie Zamawiającego, sprawdzenie dokumentów uprawniających nowych kierowników do sprawowania funkcji określonych w prawie budowlanym, a po uzyskaniu zgody Zamawiającego nadzór nad przygotowaniem przez wykonawcę Inwestycji dokumentów niezbędnych do przedłożenia i poinformowania o zmianach do PINB,</w:t>
      </w:r>
    </w:p>
    <w:p w14:paraId="4DBA8CE4"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 xml:space="preserve">Podejmowanie decyzji dotyczących zagadnień technicznych i finansowych </w:t>
      </w:r>
      <w:r w:rsidRPr="00E2188C">
        <w:rPr>
          <w:rFonts w:asciiTheme="minorHAnsi" w:eastAsia="HG Mincho Light J" w:hAnsiTheme="minorHAnsi" w:cs="Calibri"/>
          <w:color w:val="000000"/>
          <w:lang w:eastAsia="ar-SA"/>
        </w:rPr>
        <w:lastRenderedPageBreak/>
        <w:t xml:space="preserve">budowy, zgodnie z dokumentacją projektową, obowiązującymi przepisami prawa budowlanego oraz umowami o jej realizację w porozumieniu z Zamawiającym, </w:t>
      </w:r>
    </w:p>
    <w:p w14:paraId="08BBED55"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 xml:space="preserve">Rozstrzyganie w porozumieniu z kierownikiem budowy wątpliwości natury technicznej powstałych w toku wykonywania robót - po uzgodnieniu z Zamawiającym, </w:t>
      </w:r>
    </w:p>
    <w:p w14:paraId="2C8C9BF0"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 xml:space="preserve">Sprawdzenie kompletności przedstawionych przez GW Inwestycji dokumentów i zaświadczeń niezbędnych do przeprowadzenia odbioru i uzyskania pozwolenia na użytkowanie jeżeli Inwestycja podlegać będzie takiemu wymogowi, </w:t>
      </w:r>
    </w:p>
    <w:p w14:paraId="294719A9"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Weryfikacja dokumentacji powykonawczej.</w:t>
      </w:r>
    </w:p>
    <w:p w14:paraId="27B02936"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Prowadzenie narad koordynacyjnych na budowie w terminach uzgodnionych z Zamawiającym.</w:t>
      </w:r>
    </w:p>
    <w:p w14:paraId="2C29B4AA"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Żądanie od kierownika budowy lub kierownika robót, dokonania poprawek bądź ponownego wykonania wadliwie wykonanych robót.</w:t>
      </w:r>
    </w:p>
    <w:p w14:paraId="5704B280"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 xml:space="preserve">Doprowadzenie do odbioru końcowego Inwestycji, udział w komisjach odbiorowych i przekazaniu Inwestycji do eksploatacji przy założeniu, że odbierającym jest Zamawiający, </w:t>
      </w:r>
    </w:p>
    <w:p w14:paraId="6A40C30C"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 xml:space="preserve">Nadzór nad przygotowaniem dokumentów do złożenia przez Zamawiającego wniosku o pozwolenie na użytkowanie lub zgłoszenie o zakończeniu budowy (zgodnie z ustawą z dnia 7 lipca 1994 r. Prawo Budowlane, Dz. U. 2013 poz.1409 z </w:t>
      </w:r>
      <w:proofErr w:type="spellStart"/>
      <w:r w:rsidRPr="00E2188C">
        <w:rPr>
          <w:rFonts w:asciiTheme="minorHAnsi" w:eastAsia="HG Mincho Light J" w:hAnsiTheme="minorHAnsi" w:cs="Calibri"/>
          <w:color w:val="000000"/>
          <w:lang w:eastAsia="ar-SA"/>
        </w:rPr>
        <w:t>późn</w:t>
      </w:r>
      <w:proofErr w:type="spellEnd"/>
      <w:r w:rsidRPr="00E2188C">
        <w:rPr>
          <w:rFonts w:asciiTheme="minorHAnsi" w:eastAsia="HG Mincho Light J" w:hAnsiTheme="minorHAnsi" w:cs="Calibri"/>
          <w:color w:val="000000"/>
          <w:lang w:eastAsia="ar-SA"/>
        </w:rPr>
        <w:t>. zm.) jeżeli Inwestycja podlegać będzie takiemu wymogowi,</w:t>
      </w:r>
    </w:p>
    <w:p w14:paraId="51878870"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Egzekwowanie usunięcia przez GW usterek oraz wad stwierdzonych komisyjnie w trakcie odbiorów częściowych i odbioru końcowego,</w:t>
      </w:r>
    </w:p>
    <w:p w14:paraId="578A0BCD"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 xml:space="preserve">Sprawowanie nadzoru finansowego , w tym: </w:t>
      </w:r>
    </w:p>
    <w:p w14:paraId="65F38C84" w14:textId="77777777" w:rsidR="00DD6ECC" w:rsidRPr="00E2188C" w:rsidRDefault="00DD6ECC" w:rsidP="00D66A99">
      <w:pPr>
        <w:numPr>
          <w:ilvl w:val="0"/>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kontrola prawidłowości wystawiania faktur, zakresów prac i kwot, w zakresie zgodności z umową zawartą z Generalnym Wykonawcą Inwestycji,</w:t>
      </w:r>
    </w:p>
    <w:p w14:paraId="4B628403" w14:textId="77777777" w:rsidR="00DD6ECC" w:rsidRPr="00E2188C" w:rsidRDefault="00DD6ECC" w:rsidP="00D66A99">
      <w:pPr>
        <w:numPr>
          <w:ilvl w:val="0"/>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sprawdzanie faktur częściowych i końcowych przedkładanych przez Generalnego Wykonawcę, kwalifikowanie ich do zapłaty i przekazywanie ich Zamawiającemu do zapłaty,</w:t>
      </w:r>
    </w:p>
    <w:p w14:paraId="1D6F3BB0" w14:textId="77777777" w:rsidR="00DD6ECC" w:rsidRPr="00E2188C" w:rsidRDefault="00DD6ECC" w:rsidP="00D66A99">
      <w:pPr>
        <w:numPr>
          <w:ilvl w:val="0"/>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sprawdzanie kalkulacji (kosztorysów np. zamiennych) robót,</w:t>
      </w:r>
    </w:p>
    <w:p w14:paraId="4F51852F" w14:textId="77777777" w:rsidR="00DD6ECC" w:rsidRPr="00E2188C" w:rsidRDefault="00DD6ECC" w:rsidP="00D66A99">
      <w:pPr>
        <w:numPr>
          <w:ilvl w:val="0"/>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przygotowanie materiałów związanych z naliczaniem kar umownych oraz odszkodowań uzupełniających należnych od GW za nienależyte lub nieterminowe wykonanie przez nie zobowiązań umownych, których obowiązek zapłaty musi być zastrzeżony w zawartej z wykonawcą umowie.</w:t>
      </w:r>
    </w:p>
    <w:p w14:paraId="056F4966" w14:textId="77777777" w:rsidR="00DD6ECC" w:rsidRPr="00E2188C" w:rsidRDefault="00DD6ECC" w:rsidP="00D66A99">
      <w:pPr>
        <w:numPr>
          <w:ilvl w:val="0"/>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dopilnowanie by koszty umowne inwestycji nie zostały przekroczone,</w:t>
      </w:r>
    </w:p>
    <w:p w14:paraId="195F820F" w14:textId="77777777" w:rsidR="00DD6ECC" w:rsidRPr="00E2188C" w:rsidRDefault="00DD6ECC" w:rsidP="00D66A99">
      <w:pPr>
        <w:numPr>
          <w:ilvl w:val="0"/>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przygotowanie dokumentów do rozliczenia końcowego Inwestycji z instytucją finansującą.</w:t>
      </w:r>
    </w:p>
    <w:p w14:paraId="000D2F2D" w14:textId="77777777" w:rsidR="00DD6ECC" w:rsidRPr="00E2188C" w:rsidRDefault="00DD6ECC" w:rsidP="00D66A99">
      <w:pPr>
        <w:numPr>
          <w:ilvl w:val="1"/>
          <w:numId w:val="70"/>
        </w:numPr>
        <w:jc w:val="both"/>
        <w:rPr>
          <w:rFonts w:asciiTheme="minorHAnsi" w:eastAsia="HG Mincho Light J" w:hAnsiTheme="minorHAnsi" w:cs="Calibri"/>
          <w:color w:val="000000"/>
          <w:lang w:eastAsia="ar-SA"/>
        </w:rPr>
      </w:pPr>
      <w:r>
        <w:rPr>
          <w:rFonts w:asciiTheme="minorHAnsi" w:eastAsia="HG Mincho Light J" w:hAnsiTheme="minorHAnsi" w:cs="Calibri"/>
          <w:color w:val="000000"/>
          <w:lang w:eastAsia="ar-SA"/>
        </w:rPr>
        <w:t xml:space="preserve">Inwestor </w:t>
      </w:r>
      <w:r w:rsidRPr="00E2188C">
        <w:rPr>
          <w:rFonts w:asciiTheme="minorHAnsi" w:eastAsia="HG Mincho Light J" w:hAnsiTheme="minorHAnsi" w:cs="Calibri"/>
          <w:color w:val="000000"/>
          <w:lang w:eastAsia="ar-SA"/>
        </w:rPr>
        <w:t xml:space="preserve">zastępczy zobowiązany jest uwzględniać zgłaszane przez Zamawiającego wnioski dotyczące realizowanych robót, o ile nie będą one sprzeczne z zawartymi umowami, uzgodnioną dokumentacją, obowiązującymi przepisami i zasadami sztuki budowlanej. </w:t>
      </w:r>
    </w:p>
    <w:p w14:paraId="14D78DE5" w14:textId="77777777" w:rsidR="00DD6ECC" w:rsidRPr="00E2188C" w:rsidRDefault="00DD6ECC" w:rsidP="00D66A99">
      <w:pPr>
        <w:numPr>
          <w:ilvl w:val="0"/>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Wykonawca zabezpieczy interesy Zamawiającego poprzez dołożenie wszelkich starań, aby Inwestycja osiągnęła założony w umowie o dofinansowanie wskaźnik rezultatu</w:t>
      </w:r>
    </w:p>
    <w:p w14:paraId="2C6B34AE" w14:textId="77777777" w:rsidR="00DD6ECC" w:rsidRPr="00E2188C" w:rsidRDefault="00DD6ECC" w:rsidP="00D66A99">
      <w:pPr>
        <w:numPr>
          <w:ilvl w:val="0"/>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 xml:space="preserve">Wykonawca zobowiązuje się, że wszystkie materiały i dokumenty, w których posiadanie wejdzie w związku z wykonywaniem Umowy pozostaną własnością Zamawiającego. </w:t>
      </w:r>
      <w:r w:rsidRPr="00E2188C">
        <w:rPr>
          <w:rFonts w:asciiTheme="minorHAnsi" w:eastAsia="HG Mincho Light J" w:hAnsiTheme="minorHAnsi" w:cs="Calibri"/>
          <w:color w:val="000000"/>
          <w:lang w:eastAsia="ar-SA"/>
        </w:rPr>
        <w:lastRenderedPageBreak/>
        <w:t>Wykonawca zwróci je właścicielowi nie później niż w dniu rozwiązania lub wygaśnięcia Umowy.</w:t>
      </w:r>
    </w:p>
    <w:p w14:paraId="27D0B7F8" w14:textId="77777777" w:rsidR="00DD6ECC" w:rsidRPr="00E2188C" w:rsidRDefault="00DD6ECC" w:rsidP="00D66A99">
      <w:pPr>
        <w:numPr>
          <w:ilvl w:val="0"/>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Wykonawca oświadcza, że osoby, które w jego imieniu będą wykonywały poszczególne prace będące przedmiotem niniejszej Umowy, posiadać będą stosowne kwalifikacje i uprawnienia w zakresie powierzonych obowiązków. Strony postanawiają, iż Wykonawca ponosi odpowiedzialność za działania i/lub zaniechania osób, którymi się będzie posługiwał przy wykonywaniu niniejszej Umowy tak jak za własne działania i/lub zaniechania. Osoby, o których mowa w zdaniu poprzedzającym nie mogą być traktowane jako pracownicy Zamawiającego.</w:t>
      </w:r>
    </w:p>
    <w:p w14:paraId="0D2E74AC" w14:textId="77777777" w:rsidR="00DD6ECC" w:rsidRPr="00E2188C" w:rsidRDefault="00DD6ECC" w:rsidP="00D66A99">
      <w:pPr>
        <w:numPr>
          <w:ilvl w:val="0"/>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Wykonawca zapewnia, że osoby wskazane przez niego do wykonywania niniejszej Umowy, podczas jej obowiązywania, będą w pełni dyspozycyjne dla niego i Zamawiającego.</w:t>
      </w:r>
    </w:p>
    <w:p w14:paraId="4A3E9A37" w14:textId="77777777" w:rsidR="00DD6ECC" w:rsidRPr="00E2188C" w:rsidRDefault="00DD6ECC" w:rsidP="00D66A99">
      <w:pPr>
        <w:numPr>
          <w:ilvl w:val="0"/>
          <w:numId w:val="70"/>
        </w:numPr>
        <w:jc w:val="both"/>
        <w:rPr>
          <w:rFonts w:asciiTheme="minorHAnsi" w:eastAsia="HG Mincho Light J" w:hAnsiTheme="minorHAnsi" w:cs="Calibri"/>
          <w:color w:val="000000"/>
          <w:lang w:eastAsia="ar-SA"/>
        </w:rPr>
      </w:pPr>
      <w:r w:rsidRPr="00E2188C">
        <w:rPr>
          <w:rFonts w:asciiTheme="minorHAnsi" w:eastAsia="HG Mincho Light J" w:hAnsiTheme="minorHAnsi" w:cs="Calibri"/>
          <w:color w:val="000000"/>
          <w:lang w:eastAsia="ar-SA"/>
        </w:rPr>
        <w:t>Wykonawca nie może podejmować decyzji, które wymagałyby zwiększenia nakładów finansowych przewidzianych w umowie z Generalnym Wykonawcą robót. Jeżeli takie sytuacje wystąpią, zwiększenie kosztów musi być uprzednio zatwierdzone przez Zamawiającego na piśmie. Wyjątkiem od tej zasady są przypadki, gdy zaniechanie wykonania robót innych niż wymienione w umowie z Generalnym Wykonawcą mogłyby spowodować zagrożenia dla życia ludzi lub katastrofą budowlaną.</w:t>
      </w:r>
    </w:p>
    <w:p w14:paraId="5EAEFE81" w14:textId="77777777" w:rsidR="00DD6ECC" w:rsidRPr="00E2188C" w:rsidRDefault="00DD6ECC" w:rsidP="00DD6ECC">
      <w:pPr>
        <w:ind w:left="360"/>
        <w:jc w:val="both"/>
        <w:rPr>
          <w:rFonts w:asciiTheme="minorHAnsi" w:eastAsia="HG Mincho Light J" w:hAnsiTheme="minorHAnsi" w:cs="Calibri"/>
          <w:b/>
          <w:bCs/>
          <w:color w:val="000000"/>
          <w:lang w:eastAsia="ar-SA"/>
        </w:rPr>
      </w:pPr>
    </w:p>
    <w:p w14:paraId="7A66827C" w14:textId="77777777" w:rsidR="00DD6ECC" w:rsidRDefault="00DD6ECC" w:rsidP="00D66A99">
      <w:pPr>
        <w:widowControl/>
        <w:numPr>
          <w:ilvl w:val="2"/>
          <w:numId w:val="54"/>
        </w:numPr>
        <w:tabs>
          <w:tab w:val="left" w:pos="4746"/>
        </w:tabs>
        <w:suppressAutoHyphens w:val="0"/>
        <w:spacing w:line="0" w:lineRule="atLeast"/>
        <w:ind w:left="4746" w:hanging="182"/>
        <w:jc w:val="both"/>
        <w:rPr>
          <w:rFonts w:eastAsia="Times New Roman" w:cs="Calibri"/>
          <w:b/>
        </w:rPr>
      </w:pPr>
    </w:p>
    <w:p w14:paraId="49A8D744" w14:textId="77777777" w:rsidR="00DD6ECC" w:rsidRPr="00E2188C" w:rsidRDefault="00DD6ECC" w:rsidP="00D66A99">
      <w:pPr>
        <w:widowControl/>
        <w:numPr>
          <w:ilvl w:val="2"/>
          <w:numId w:val="54"/>
        </w:numPr>
        <w:tabs>
          <w:tab w:val="left" w:pos="4746"/>
        </w:tabs>
        <w:suppressAutoHyphens w:val="0"/>
        <w:spacing w:line="0" w:lineRule="atLeast"/>
        <w:ind w:left="4746" w:hanging="182"/>
        <w:jc w:val="both"/>
        <w:rPr>
          <w:rFonts w:eastAsia="Times New Roman" w:cs="Calibri"/>
          <w:b/>
        </w:rPr>
      </w:pPr>
      <w:r w:rsidRPr="00E2188C">
        <w:rPr>
          <w:rFonts w:eastAsia="Times New Roman" w:cs="Calibri"/>
          <w:b/>
        </w:rPr>
        <w:t>§ 3</w:t>
      </w:r>
    </w:p>
    <w:p w14:paraId="6D572E3B" w14:textId="77777777" w:rsidR="00DD6ECC" w:rsidRPr="00E2188C" w:rsidRDefault="00DD6ECC" w:rsidP="00DD6ECC">
      <w:pPr>
        <w:spacing w:line="54" w:lineRule="exact"/>
        <w:jc w:val="both"/>
        <w:rPr>
          <w:rFonts w:eastAsia="Times New Roman" w:cs="Calibri"/>
          <w:b/>
        </w:rPr>
      </w:pPr>
    </w:p>
    <w:p w14:paraId="4495882B" w14:textId="77777777" w:rsidR="00DD6ECC" w:rsidRPr="00E2188C" w:rsidRDefault="00DD6ECC" w:rsidP="00DD6ECC">
      <w:pPr>
        <w:spacing w:line="0" w:lineRule="atLeast"/>
        <w:ind w:left="3166"/>
        <w:jc w:val="both"/>
        <w:rPr>
          <w:rFonts w:eastAsia="Times New Roman" w:cs="Calibri"/>
          <w:b/>
        </w:rPr>
      </w:pPr>
      <w:r w:rsidRPr="00E2188C">
        <w:rPr>
          <w:rFonts w:eastAsia="Times New Roman" w:cs="Calibri"/>
          <w:b/>
        </w:rPr>
        <w:t>Zobowiązania Zamawiającego</w:t>
      </w:r>
    </w:p>
    <w:p w14:paraId="3795A17A" w14:textId="77777777" w:rsidR="00DD6ECC" w:rsidRPr="00E2188C" w:rsidRDefault="00DD6ECC" w:rsidP="00DD6ECC">
      <w:pPr>
        <w:spacing w:line="2" w:lineRule="exact"/>
        <w:jc w:val="both"/>
        <w:rPr>
          <w:rFonts w:eastAsia="Times New Roman" w:cs="Calibri"/>
          <w:b/>
        </w:rPr>
      </w:pPr>
    </w:p>
    <w:p w14:paraId="0260A695"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 xml:space="preserve">Do uprawnień Zamawiającego należy: </w:t>
      </w:r>
    </w:p>
    <w:p w14:paraId="50E34CC3" w14:textId="77777777" w:rsidR="00DD6ECC" w:rsidRPr="00E2188C" w:rsidRDefault="00DD6ECC" w:rsidP="00D66A99">
      <w:pPr>
        <w:numPr>
          <w:ilvl w:val="1"/>
          <w:numId w:val="71"/>
        </w:numPr>
        <w:jc w:val="both"/>
        <w:rPr>
          <w:rFonts w:eastAsia="HG Mincho Light J" w:cs="Calibri"/>
          <w:color w:val="000000"/>
          <w:lang w:eastAsia="ar-SA"/>
        </w:rPr>
      </w:pPr>
      <w:r w:rsidRPr="00E2188C">
        <w:rPr>
          <w:rFonts w:eastAsia="HG Mincho Light J" w:cs="Calibri"/>
          <w:color w:val="000000"/>
          <w:lang w:eastAsia="ar-SA"/>
        </w:rPr>
        <w:t>uzyskiwanie bezpośrednich informacji i danych co do postępu realizacji usług lub robót budowlanych w takiej formie, w jakiej zostało zadane pytanie, przy czym, jeżeli na skutek uzyskanych informacji, zgłosi Wykonawcy uwagi i/lub zastrzeżenia, na Wykonawcy spoczywa obowiązek pisemnego zawiadomienia Zamawiającego o zajętym stanowisku lub podjętych działaniach w terminie 3 dni roboczych od dnia otrzymania uwagi i/lub zastrzeżeń,</w:t>
      </w:r>
    </w:p>
    <w:p w14:paraId="3B04BC3E" w14:textId="77777777" w:rsidR="00DD6ECC" w:rsidRPr="00E2188C" w:rsidRDefault="00DD6ECC" w:rsidP="00D66A99">
      <w:pPr>
        <w:numPr>
          <w:ilvl w:val="1"/>
          <w:numId w:val="71"/>
        </w:numPr>
        <w:jc w:val="both"/>
        <w:rPr>
          <w:rFonts w:eastAsia="HG Mincho Light J" w:cs="Calibri"/>
          <w:color w:val="000000"/>
          <w:lang w:eastAsia="ar-SA"/>
        </w:rPr>
      </w:pPr>
      <w:r w:rsidRPr="00E2188C">
        <w:rPr>
          <w:rFonts w:eastAsia="HG Mincho Light J" w:cs="Calibri"/>
          <w:color w:val="000000"/>
          <w:lang w:eastAsia="ar-SA"/>
        </w:rPr>
        <w:t>udział w odbiorach częściowych i końcowych usług lub robót budowlanych - w celu realizacji powyższego prawa Wykonawca zobowiązany jest powiadomić Zamawiającego o planowanych odbiorach:</w:t>
      </w:r>
    </w:p>
    <w:p w14:paraId="3FB67A7A" w14:textId="77777777" w:rsidR="00DD6ECC" w:rsidRPr="00E2188C" w:rsidRDefault="00DD6ECC" w:rsidP="00D66A99">
      <w:pPr>
        <w:numPr>
          <w:ilvl w:val="2"/>
          <w:numId w:val="71"/>
        </w:numPr>
        <w:jc w:val="both"/>
        <w:rPr>
          <w:rFonts w:eastAsia="HG Mincho Light J" w:cs="Calibri"/>
          <w:color w:val="000000"/>
          <w:lang w:eastAsia="ar-SA"/>
        </w:rPr>
      </w:pPr>
      <w:r w:rsidRPr="00E2188C">
        <w:rPr>
          <w:rFonts w:eastAsia="HG Mincho Light J" w:cs="Calibri"/>
          <w:color w:val="000000"/>
          <w:lang w:eastAsia="ar-SA"/>
        </w:rPr>
        <w:t>częściowych – z wyprzedzeniem co najmniej 1 dni roboczych,</w:t>
      </w:r>
    </w:p>
    <w:p w14:paraId="56857FFF" w14:textId="77777777" w:rsidR="00DD6ECC" w:rsidRPr="00E2188C" w:rsidRDefault="00DD6ECC" w:rsidP="00D66A99">
      <w:pPr>
        <w:numPr>
          <w:ilvl w:val="2"/>
          <w:numId w:val="71"/>
        </w:numPr>
        <w:jc w:val="both"/>
        <w:rPr>
          <w:rFonts w:eastAsia="HG Mincho Light J" w:cs="Calibri"/>
          <w:color w:val="000000"/>
          <w:lang w:eastAsia="ar-SA"/>
        </w:rPr>
      </w:pPr>
      <w:r w:rsidRPr="00E2188C">
        <w:rPr>
          <w:rFonts w:eastAsia="HG Mincho Light J" w:cs="Calibri"/>
          <w:color w:val="000000"/>
          <w:lang w:eastAsia="ar-SA"/>
        </w:rPr>
        <w:t>końcowych – z wyprzedzeniem co najmniej 3 dni roboczych.</w:t>
      </w:r>
    </w:p>
    <w:p w14:paraId="5A8C4622" w14:textId="77777777" w:rsidR="00DD6ECC" w:rsidRPr="00E2188C" w:rsidRDefault="00DD6ECC" w:rsidP="00D66A99">
      <w:pPr>
        <w:numPr>
          <w:ilvl w:val="1"/>
          <w:numId w:val="71"/>
        </w:numPr>
        <w:jc w:val="both"/>
        <w:rPr>
          <w:rFonts w:eastAsia="HG Mincho Light J" w:cs="Calibri"/>
          <w:color w:val="000000"/>
          <w:lang w:eastAsia="ar-SA"/>
        </w:rPr>
      </w:pPr>
      <w:r w:rsidRPr="00E2188C">
        <w:rPr>
          <w:rFonts w:eastAsia="HG Mincho Light J" w:cs="Calibri"/>
          <w:color w:val="000000"/>
          <w:lang w:eastAsia="ar-SA"/>
        </w:rPr>
        <w:t>uczestnictwo z głosem decydującym w naradach koordynacyjnych podczas realizacji robót budowlanych,</w:t>
      </w:r>
    </w:p>
    <w:p w14:paraId="526B60CA" w14:textId="77777777" w:rsidR="00DD6ECC" w:rsidRPr="00E2188C" w:rsidRDefault="00DD6ECC" w:rsidP="00D66A99">
      <w:pPr>
        <w:numPr>
          <w:ilvl w:val="1"/>
          <w:numId w:val="71"/>
        </w:numPr>
        <w:jc w:val="both"/>
        <w:rPr>
          <w:rFonts w:eastAsia="HG Mincho Light J" w:cs="Calibri"/>
          <w:color w:val="000000"/>
          <w:lang w:eastAsia="ar-SA"/>
        </w:rPr>
      </w:pPr>
      <w:r w:rsidRPr="00E2188C">
        <w:rPr>
          <w:rFonts w:eastAsia="HG Mincho Light J" w:cs="Calibri"/>
          <w:color w:val="000000"/>
          <w:lang w:eastAsia="ar-SA"/>
        </w:rPr>
        <w:t xml:space="preserve">wizytowanie budowy, zapoznawanie się z postępem i jakością wykonywanych robót oraz przekazywanie Wykonawcy wszelkich wniosków w sprawach związanych z realizacją robót. </w:t>
      </w:r>
    </w:p>
    <w:p w14:paraId="7C6D086F"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Do obowiązków Zamawiającego należy:</w:t>
      </w:r>
    </w:p>
    <w:p w14:paraId="7DE98F78" w14:textId="77777777" w:rsidR="00DD6ECC" w:rsidRPr="00BF4F0E" w:rsidRDefault="00DD6ECC" w:rsidP="00D66A99">
      <w:pPr>
        <w:numPr>
          <w:ilvl w:val="0"/>
          <w:numId w:val="71"/>
        </w:numPr>
        <w:jc w:val="both"/>
        <w:rPr>
          <w:rFonts w:eastAsia="HG Mincho Light J" w:cs="Calibri"/>
          <w:lang w:eastAsia="ar-SA"/>
        </w:rPr>
      </w:pPr>
      <w:r w:rsidRPr="00BF4F0E">
        <w:rPr>
          <w:rFonts w:eastAsia="HG Mincho Light J" w:cs="Calibri"/>
          <w:lang w:eastAsia="ar-SA"/>
        </w:rPr>
        <w:t>przeprowadzanie postępowania przetargowego na wybór GW Inwestycji;</w:t>
      </w:r>
    </w:p>
    <w:p w14:paraId="0431E642"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Udostępnienie Wykonawcy aktywnego konta użytkownika w systemie elektronicznej obsługi wniosków aplikacyjnych na czas rozliczenia wniosku - jeżeli rozliczenie wniosku aplikacyjnego do wybranego programu dofinansowania będzie się odbywało poprzez system elektroniczny i Zamawiający będzie posiadał aktywne konto użytkownika,</w:t>
      </w:r>
    </w:p>
    <w:p w14:paraId="095B289A"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 xml:space="preserve">Posiadanie podpisu elektronicznego, weryfikowanego za pomocą kwalifikowanego </w:t>
      </w:r>
      <w:r w:rsidRPr="00E2188C">
        <w:rPr>
          <w:rFonts w:eastAsia="HG Mincho Light J" w:cs="Calibri"/>
          <w:color w:val="000000"/>
          <w:lang w:eastAsia="ar-SA"/>
        </w:rPr>
        <w:lastRenderedPageBreak/>
        <w:t xml:space="preserve">certyfikatu, lub podpisu potwierdzonego Profilem Zaufanym w ramach </w:t>
      </w:r>
      <w:proofErr w:type="spellStart"/>
      <w:r w:rsidRPr="00E2188C">
        <w:rPr>
          <w:rFonts w:eastAsia="HG Mincho Light J" w:cs="Calibri"/>
          <w:color w:val="000000"/>
          <w:lang w:eastAsia="ar-SA"/>
        </w:rPr>
        <w:t>ePUAP</w:t>
      </w:r>
      <w:proofErr w:type="spellEnd"/>
      <w:r w:rsidRPr="00E2188C">
        <w:rPr>
          <w:rFonts w:eastAsia="HG Mincho Light J" w:cs="Calibri"/>
          <w:color w:val="000000"/>
          <w:lang w:eastAsia="ar-SA"/>
        </w:rPr>
        <w:t xml:space="preserve"> - jeżeli rozliczenie wniosku aplikacyjnego do wybranego programu dofinansowania będzie się odbywało poprzez system elektroniczny i posiadanie ww. podpisu będzie wymagane regulaminem programu dofinansowania,</w:t>
      </w:r>
    </w:p>
    <w:p w14:paraId="09315F62"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 xml:space="preserve">Udostępnienie Wykonawcy materiałów/dokumentów, będących załącznikami do wniosku o dofinansowanie lub materiałów, na podstawie których wniosek bądź studium wykonalności było opracowywane, </w:t>
      </w:r>
    </w:p>
    <w:p w14:paraId="4624F85C"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 xml:space="preserve">Współdziałanie z Wykonawcą w celu zapewnienia sprawnego przebiegu realizacji Umowy, a w szczególności do uzgadniania rozwiązań problemów pojawiających się w trakcie realizacji Umowy, </w:t>
      </w:r>
      <w:proofErr w:type="spellStart"/>
      <w:r w:rsidRPr="00E2188C">
        <w:rPr>
          <w:rFonts w:eastAsia="HG Mincho Light J" w:cs="Calibri"/>
          <w:color w:val="000000"/>
          <w:lang w:eastAsia="ar-SA"/>
        </w:rPr>
        <w:t>współzatwierdzania</w:t>
      </w:r>
      <w:proofErr w:type="spellEnd"/>
      <w:r w:rsidRPr="00E2188C">
        <w:rPr>
          <w:rFonts w:eastAsia="HG Mincho Light J" w:cs="Calibri"/>
          <w:color w:val="000000"/>
          <w:lang w:eastAsia="ar-SA"/>
        </w:rPr>
        <w:t xml:space="preserve"> z Wykonawcą dokumentacji dostarczonej przez GW.</w:t>
      </w:r>
    </w:p>
    <w:p w14:paraId="1358BF63"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Zapewnienie zaangażowania swoich pracowników lub innych wyznaczonych osób w terminach i wymiarze czasowym niezbędnym do realizacji przedmiotu Umowy przez Wykonawcę, o ile nie będzie to prowadziło do naruszenia bezwzględnie obowiązujących przepisów o czasie pracy określonych w kodeksie pracy i w przepisach szczególnych,</w:t>
      </w:r>
    </w:p>
    <w:p w14:paraId="4EB2E3E6"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uzyskanie wszelkich danych, decyzji, opinii, oświadczeń, zgód, pozwoleń itp., w tym również od podmiotów lub osób trzecich, związanych z realizacją Inwestycji;</w:t>
      </w:r>
    </w:p>
    <w:p w14:paraId="3FDDCB77"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Podejmowanie decyzji związanych z realizacją przedmiotu Umowy w terminach umożliwiających jej realizacje,</w:t>
      </w:r>
    </w:p>
    <w:p w14:paraId="3AD37710"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Wypłaty wynagrodzenia należnego Wykonawcy w wysokości i w terminach określonych w § 4,.</w:t>
      </w:r>
    </w:p>
    <w:p w14:paraId="5D8B6AB1"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Regulowanie płatności za prace związane z realizacją Inwestycji i usługi związane z pełnieniem nadzoru inwestorskiego, bezpośrednio na rzecz wykonawców tych prac i usług, na podstawie wystawionych przez nich faktur, po uprzednim zatwierdzeniu ich przez Wykonawcę</w:t>
      </w:r>
    </w:p>
    <w:p w14:paraId="4888E5E3"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 xml:space="preserve">Opiniowanie i zatwierdzanie bez zbędnej zwłoki dokumentów, dla których taka opinia lub zatwierdzenie będą wymagane, </w:t>
      </w:r>
    </w:p>
    <w:p w14:paraId="46E80A49"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Pokrywanie kosztów:</w:t>
      </w:r>
    </w:p>
    <w:p w14:paraId="4EDF5DAC" w14:textId="77777777" w:rsidR="00DD6ECC" w:rsidRPr="00E2188C" w:rsidRDefault="00DD6ECC" w:rsidP="00D66A99">
      <w:pPr>
        <w:numPr>
          <w:ilvl w:val="1"/>
          <w:numId w:val="71"/>
        </w:numPr>
        <w:jc w:val="both"/>
        <w:rPr>
          <w:rFonts w:eastAsia="HG Mincho Light J" w:cs="Calibri"/>
          <w:color w:val="000000"/>
          <w:lang w:eastAsia="ar-SA"/>
        </w:rPr>
      </w:pPr>
      <w:r w:rsidRPr="00E2188C">
        <w:rPr>
          <w:rFonts w:eastAsia="HG Mincho Light J" w:cs="Calibri"/>
          <w:color w:val="000000"/>
          <w:lang w:eastAsia="ar-SA"/>
        </w:rPr>
        <w:t xml:space="preserve">postępowań sądowych, prowadzonych w celu obrony interesów Zamawiającego, jeżeli wszczęcie postępowania było z nim uzgodnione na piśmie, </w:t>
      </w:r>
    </w:p>
    <w:p w14:paraId="6A197070" w14:textId="77777777" w:rsidR="00DD6ECC" w:rsidRPr="00E2188C" w:rsidRDefault="00DD6ECC" w:rsidP="00D66A99">
      <w:pPr>
        <w:numPr>
          <w:ilvl w:val="1"/>
          <w:numId w:val="71"/>
        </w:numPr>
        <w:jc w:val="both"/>
        <w:rPr>
          <w:rFonts w:eastAsia="HG Mincho Light J" w:cs="Calibri"/>
          <w:color w:val="000000"/>
          <w:lang w:eastAsia="ar-SA"/>
        </w:rPr>
      </w:pPr>
      <w:r w:rsidRPr="00E2188C">
        <w:rPr>
          <w:rFonts w:eastAsia="HG Mincho Light J" w:cs="Calibri"/>
          <w:color w:val="000000"/>
          <w:lang w:eastAsia="ar-SA"/>
        </w:rPr>
        <w:t>innych niezbędnych kosztów uzgodnionych z Zamawiającym na piśmie przed podjęciem decyzji o ich poniesieniu, w tym kosztów postępowań administracyjnych.</w:t>
      </w:r>
    </w:p>
    <w:p w14:paraId="6CFB7A89"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Udzielanie Wykonawcy pełnomocnictw, o których mowa w  niniejszej Umowie.</w:t>
      </w:r>
    </w:p>
    <w:p w14:paraId="0698D1A9"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Podpisania umowy z Generalnym Wykonawcą Inwestycji.</w:t>
      </w:r>
    </w:p>
    <w:p w14:paraId="2FAFE57C"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Złożenia dokumentów do Instytucji finansującej w celu rozliczenia końcowego Inwestycji.</w:t>
      </w:r>
    </w:p>
    <w:p w14:paraId="0A039C85"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W terminie  trzech dni roboczych od dnia wejścia w życie Umowy, Zamawiający udostępni Wykonawcy posiadane dane i materiały niezbędne do prawidłowego wykonania Umowy.</w:t>
      </w:r>
    </w:p>
    <w:p w14:paraId="47983EF5"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Dane lub materiały pozyskane w trakcie trwania Umowy, Zamawiający będzie przekazywał Wykonawcy niezwłocznie, jednak w terminie nie dłuższym niż 3 dni robocze od daty ich uzyskania.</w:t>
      </w:r>
    </w:p>
    <w:p w14:paraId="36B41006" w14:textId="77777777" w:rsidR="00DD6ECC" w:rsidRPr="00E2188C"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Zamawiający zabezpieczy Wykonawcy odrębne pomieszczenie biurowe o powierzchni co najmniej 12 m</w:t>
      </w:r>
      <w:r w:rsidRPr="00E2188C">
        <w:rPr>
          <w:rFonts w:eastAsia="HG Mincho Light J" w:cs="Calibri"/>
          <w:color w:val="000000"/>
          <w:vertAlign w:val="superscript"/>
          <w:lang w:eastAsia="ar-SA"/>
        </w:rPr>
        <w:t>2</w:t>
      </w:r>
      <w:r w:rsidRPr="00E2188C">
        <w:rPr>
          <w:rFonts w:eastAsia="HG Mincho Light J" w:cs="Calibri"/>
          <w:color w:val="000000"/>
          <w:lang w:eastAsia="ar-SA"/>
        </w:rPr>
        <w:t>, do wykonywania obowiązków Wykonawcy na czas realizacji Inwestycji.</w:t>
      </w:r>
    </w:p>
    <w:p w14:paraId="34D799E9" w14:textId="77777777" w:rsidR="00DD6ECC" w:rsidRPr="005E75E3" w:rsidRDefault="00DD6ECC" w:rsidP="00D66A99">
      <w:pPr>
        <w:numPr>
          <w:ilvl w:val="0"/>
          <w:numId w:val="71"/>
        </w:numPr>
        <w:jc w:val="both"/>
        <w:rPr>
          <w:rFonts w:eastAsia="HG Mincho Light J" w:cs="Calibri"/>
          <w:color w:val="000000"/>
          <w:lang w:eastAsia="ar-SA"/>
        </w:rPr>
      </w:pPr>
      <w:r w:rsidRPr="00E2188C">
        <w:rPr>
          <w:rFonts w:eastAsia="HG Mincho Light J" w:cs="Calibri"/>
          <w:color w:val="000000"/>
          <w:lang w:eastAsia="ar-SA"/>
        </w:rPr>
        <w:t>Wszelkie opłaty, decyzje i zezwolenia dotyczące realizacji niniejszej Umowy będą opłacane przez Zamawiającego i wydawane i na jego rzecz.</w:t>
      </w:r>
      <w:r w:rsidRPr="005E75E3">
        <w:rPr>
          <w:rFonts w:eastAsia="HG Mincho Light J" w:cs="Calibri"/>
          <w:color w:val="000000"/>
          <w:lang w:eastAsia="ar-SA"/>
        </w:rPr>
        <w:t xml:space="preserve"> </w:t>
      </w:r>
    </w:p>
    <w:p w14:paraId="4E38506B" w14:textId="77777777" w:rsidR="00DD6ECC" w:rsidRPr="005E75E3" w:rsidRDefault="00DD6ECC" w:rsidP="00DD6ECC">
      <w:pPr>
        <w:spacing w:line="232" w:lineRule="exact"/>
        <w:jc w:val="center"/>
        <w:rPr>
          <w:rFonts w:eastAsia="Times New Roman" w:cs="Calibri"/>
        </w:rPr>
      </w:pPr>
    </w:p>
    <w:p w14:paraId="1DC2A17B" w14:textId="77777777" w:rsidR="00D81285" w:rsidRDefault="00D81285" w:rsidP="00DD6ECC">
      <w:pPr>
        <w:spacing w:line="0" w:lineRule="atLeast"/>
        <w:ind w:right="16"/>
        <w:jc w:val="center"/>
        <w:rPr>
          <w:rFonts w:eastAsia="Times New Roman" w:cs="Calibri"/>
          <w:b/>
        </w:rPr>
      </w:pPr>
    </w:p>
    <w:p w14:paraId="6171EB5E" w14:textId="67D2D1AC" w:rsidR="00DD6ECC" w:rsidRPr="00E2188C" w:rsidRDefault="00DD6ECC" w:rsidP="00DD6ECC">
      <w:pPr>
        <w:spacing w:line="0" w:lineRule="atLeast"/>
        <w:ind w:right="16"/>
        <w:jc w:val="center"/>
        <w:rPr>
          <w:rFonts w:eastAsia="Times New Roman" w:cs="Calibri"/>
          <w:b/>
        </w:rPr>
      </w:pPr>
      <w:r w:rsidRPr="00E2188C">
        <w:rPr>
          <w:rFonts w:eastAsia="Times New Roman" w:cs="Calibri"/>
          <w:b/>
        </w:rPr>
        <w:lastRenderedPageBreak/>
        <w:t>§ 4</w:t>
      </w:r>
    </w:p>
    <w:p w14:paraId="6A5F4E76" w14:textId="77777777" w:rsidR="00DD6ECC" w:rsidRPr="00E2188C" w:rsidRDefault="00DD6ECC" w:rsidP="00DD6ECC">
      <w:pPr>
        <w:spacing w:line="52" w:lineRule="exact"/>
        <w:jc w:val="center"/>
        <w:rPr>
          <w:rFonts w:eastAsia="Times New Roman" w:cs="Calibri"/>
        </w:rPr>
      </w:pPr>
    </w:p>
    <w:p w14:paraId="6551F27C" w14:textId="77777777" w:rsidR="00DD6ECC" w:rsidRPr="00E2188C" w:rsidRDefault="00DD6ECC" w:rsidP="00DD6ECC">
      <w:pPr>
        <w:spacing w:line="0" w:lineRule="atLeast"/>
        <w:ind w:right="16"/>
        <w:jc w:val="center"/>
        <w:rPr>
          <w:rFonts w:eastAsia="Times New Roman" w:cs="Calibri"/>
          <w:b/>
        </w:rPr>
      </w:pPr>
      <w:r w:rsidRPr="00E2188C">
        <w:rPr>
          <w:rFonts w:eastAsia="Times New Roman" w:cs="Calibri"/>
          <w:b/>
        </w:rPr>
        <w:t>Wynagrodzenie Wykonawcy oraz warunki płatności</w:t>
      </w:r>
    </w:p>
    <w:p w14:paraId="13D07549" w14:textId="77777777" w:rsidR="00DD6ECC" w:rsidRPr="00E2188C" w:rsidRDefault="00DD6ECC" w:rsidP="00D66A99">
      <w:pPr>
        <w:widowControl/>
        <w:numPr>
          <w:ilvl w:val="0"/>
          <w:numId w:val="65"/>
        </w:numPr>
        <w:suppressAutoHyphens w:val="0"/>
        <w:spacing w:line="0" w:lineRule="atLeast"/>
        <w:ind w:right="16"/>
        <w:jc w:val="both"/>
        <w:rPr>
          <w:rFonts w:eastAsia="Times New Roman" w:cs="Calibri"/>
          <w:b/>
        </w:rPr>
      </w:pPr>
      <w:r w:rsidRPr="00E2188C">
        <w:rPr>
          <w:rFonts w:eastAsia="Times New Roman" w:cs="Calibri"/>
        </w:rPr>
        <w:t>Łączna wartość wynagrodzenia za wykonanie przedmiotu umowy, zgodnie z ofertą Wykonawcy, wynosi ….. zł netto (słownie: ……… złotych netto) plus VAT.</w:t>
      </w:r>
    </w:p>
    <w:p w14:paraId="3F303D1F" w14:textId="77777777" w:rsidR="00DD6ECC" w:rsidRPr="00E2188C" w:rsidRDefault="00DD6ECC" w:rsidP="00D66A99">
      <w:pPr>
        <w:widowControl/>
        <w:numPr>
          <w:ilvl w:val="0"/>
          <w:numId w:val="65"/>
        </w:numPr>
        <w:suppressAutoHyphens w:val="0"/>
        <w:spacing w:line="0" w:lineRule="atLeast"/>
        <w:ind w:right="16"/>
        <w:jc w:val="both"/>
        <w:rPr>
          <w:rFonts w:eastAsia="Times New Roman" w:cs="Calibri"/>
          <w:b/>
        </w:rPr>
      </w:pPr>
      <w:r w:rsidRPr="00E2188C">
        <w:rPr>
          <w:rFonts w:eastAsia="Times New Roman" w:cs="Calibri"/>
        </w:rPr>
        <w:t xml:space="preserve">Wynagrodzenie, o którym mowa w § 4 ust. 1 będzie płatne będzie jednorazowo po zakończeniu trwania Umowy.  </w:t>
      </w:r>
    </w:p>
    <w:p w14:paraId="38A5B2AB" w14:textId="77777777" w:rsidR="00DD6ECC" w:rsidRPr="00E2188C" w:rsidRDefault="00DD6ECC" w:rsidP="00D66A99">
      <w:pPr>
        <w:widowControl/>
        <w:numPr>
          <w:ilvl w:val="0"/>
          <w:numId w:val="65"/>
        </w:numPr>
        <w:suppressAutoHyphens w:val="0"/>
        <w:spacing w:line="0" w:lineRule="atLeast"/>
        <w:ind w:right="16"/>
        <w:jc w:val="both"/>
        <w:rPr>
          <w:rFonts w:eastAsia="Times New Roman" w:cs="Calibri"/>
          <w:b/>
        </w:rPr>
      </w:pPr>
      <w:r w:rsidRPr="00E2188C">
        <w:rPr>
          <w:rFonts w:eastAsia="Times New Roman" w:cs="Calibri"/>
        </w:rPr>
        <w:t>Wynagrodzenie będzie płatne w terminie 30 dni od dnia wystawienia przez Wykonawcy faktury VAT, przy czym faktura ta będzie wystawiona, nie wcześniej niż po podpisaniu protokołu odbioru końcowego</w:t>
      </w:r>
    </w:p>
    <w:p w14:paraId="47C40CE2" w14:textId="77777777" w:rsidR="00DD6ECC" w:rsidRPr="00E2188C" w:rsidRDefault="00DD6ECC" w:rsidP="00D66A99">
      <w:pPr>
        <w:widowControl/>
        <w:numPr>
          <w:ilvl w:val="0"/>
          <w:numId w:val="65"/>
        </w:numPr>
        <w:suppressAutoHyphens w:val="0"/>
        <w:spacing w:line="0" w:lineRule="atLeast"/>
        <w:ind w:right="16"/>
        <w:jc w:val="both"/>
        <w:rPr>
          <w:rFonts w:eastAsia="Times New Roman" w:cs="Calibri"/>
          <w:b/>
        </w:rPr>
      </w:pPr>
      <w:r w:rsidRPr="00E2188C">
        <w:rPr>
          <w:rFonts w:eastAsia="Times New Roman" w:cs="Calibri"/>
        </w:rPr>
        <w:t xml:space="preserve">Za dzień zapłaty uważa się dzień uznania rachunku bankowego </w:t>
      </w:r>
      <w:bookmarkStart w:id="16" w:name="page31"/>
      <w:bookmarkEnd w:id="16"/>
      <w:r w:rsidRPr="00E2188C">
        <w:rPr>
          <w:rFonts w:eastAsia="Times New Roman" w:cs="Calibri"/>
        </w:rPr>
        <w:t>Wykonawcy</w:t>
      </w:r>
    </w:p>
    <w:p w14:paraId="472F0DDF" w14:textId="77777777" w:rsidR="00DD6ECC" w:rsidRPr="00E2188C" w:rsidRDefault="00DD6ECC" w:rsidP="00D66A99">
      <w:pPr>
        <w:widowControl/>
        <w:numPr>
          <w:ilvl w:val="0"/>
          <w:numId w:val="65"/>
        </w:numPr>
        <w:suppressAutoHyphens w:val="0"/>
        <w:spacing w:line="0" w:lineRule="atLeast"/>
        <w:ind w:right="16"/>
        <w:jc w:val="both"/>
        <w:rPr>
          <w:rFonts w:eastAsia="Times New Roman" w:cs="Calibri"/>
          <w:b/>
        </w:rPr>
      </w:pPr>
      <w:r w:rsidRPr="00E2188C">
        <w:rPr>
          <w:rFonts w:eastAsia="Times New Roman" w:cs="Calibri"/>
        </w:rPr>
        <w:t>W wynagrodzeniu Wykonawcy mieszczą się także wszelkie koszty, opłaty i wydatki, które Wykonawca zobowiązany jest ponieść w związku z prawidłową realizacją zamówienia, w tym wynagrodzenie z tytułu przeniesienia praw autorskich i innych, przewidzianych postanowieniami umowy.</w:t>
      </w:r>
    </w:p>
    <w:p w14:paraId="733400B2" w14:textId="77777777" w:rsidR="00DD6ECC" w:rsidRPr="00E2188C" w:rsidRDefault="00DD6ECC" w:rsidP="00D66A99">
      <w:pPr>
        <w:widowControl/>
        <w:numPr>
          <w:ilvl w:val="0"/>
          <w:numId w:val="65"/>
        </w:numPr>
        <w:suppressAutoHyphens w:val="0"/>
        <w:spacing w:line="0" w:lineRule="atLeast"/>
        <w:ind w:right="16"/>
        <w:jc w:val="both"/>
        <w:rPr>
          <w:rFonts w:eastAsia="Times New Roman" w:cs="Calibri"/>
          <w:b/>
        </w:rPr>
      </w:pPr>
      <w:r w:rsidRPr="00E2188C">
        <w:rPr>
          <w:rFonts w:eastAsia="Times New Roman" w:cs="Calibri"/>
        </w:rPr>
        <w:t>Za dzień zapłaty wynagrodzenia uznaje się dzień obciążenia odpowiednio rachunku bankowego Zamawiającego.</w:t>
      </w:r>
    </w:p>
    <w:p w14:paraId="2D0BA0F4" w14:textId="77777777" w:rsidR="00DD6ECC" w:rsidRPr="00E2188C" w:rsidRDefault="00DD6ECC" w:rsidP="00D66A99">
      <w:pPr>
        <w:widowControl/>
        <w:numPr>
          <w:ilvl w:val="0"/>
          <w:numId w:val="65"/>
        </w:numPr>
        <w:suppressAutoHyphens w:val="0"/>
        <w:spacing w:line="0" w:lineRule="atLeast"/>
        <w:ind w:right="16"/>
        <w:jc w:val="both"/>
        <w:rPr>
          <w:rFonts w:eastAsia="Times New Roman" w:cs="Calibri"/>
          <w:b/>
        </w:rPr>
      </w:pPr>
      <w:r w:rsidRPr="00E2188C">
        <w:rPr>
          <w:rFonts w:eastAsia="Times New Roman" w:cs="Calibri"/>
        </w:rPr>
        <w:t>Płatność na rzecz Wykonawcy może zostać pomniejszona o naliczone kary umowne na podstawie § 7 niniejszej umowy.</w:t>
      </w:r>
    </w:p>
    <w:p w14:paraId="322A86E2" w14:textId="77777777" w:rsidR="00DD6ECC" w:rsidRPr="00E2188C" w:rsidRDefault="00DD6ECC" w:rsidP="00D66A99">
      <w:pPr>
        <w:widowControl/>
        <w:numPr>
          <w:ilvl w:val="0"/>
          <w:numId w:val="65"/>
        </w:numPr>
        <w:suppressAutoHyphens w:val="0"/>
        <w:spacing w:line="0" w:lineRule="atLeast"/>
        <w:ind w:right="16"/>
        <w:jc w:val="both"/>
        <w:rPr>
          <w:rFonts w:eastAsia="Times New Roman" w:cs="Calibri"/>
          <w:b/>
        </w:rPr>
      </w:pPr>
      <w:r w:rsidRPr="00E2188C">
        <w:rPr>
          <w:rFonts w:eastAsia="Times New Roman" w:cs="Calibri"/>
        </w:rPr>
        <w:t>Wypłata wynagrodzenia zostanie dokonana w złotych polskich, na rachunek bankowy wskazany na fakturze.</w:t>
      </w:r>
    </w:p>
    <w:p w14:paraId="24856891" w14:textId="77777777" w:rsidR="00DD6ECC" w:rsidRPr="005E75E3" w:rsidRDefault="00DD6ECC" w:rsidP="00DD6ECC">
      <w:pPr>
        <w:spacing w:line="232" w:lineRule="exact"/>
        <w:jc w:val="both"/>
        <w:rPr>
          <w:rFonts w:eastAsia="Times New Roman" w:cs="Calibri"/>
        </w:rPr>
      </w:pPr>
    </w:p>
    <w:p w14:paraId="2D093BB3" w14:textId="77777777" w:rsidR="00DD6ECC" w:rsidRPr="00E2188C" w:rsidRDefault="00DD6ECC" w:rsidP="00DD6ECC">
      <w:pPr>
        <w:spacing w:line="0" w:lineRule="atLeast"/>
        <w:ind w:right="-663"/>
        <w:jc w:val="center"/>
        <w:rPr>
          <w:rFonts w:eastAsia="Times New Roman" w:cs="Calibri"/>
          <w:b/>
        </w:rPr>
      </w:pPr>
      <w:r w:rsidRPr="00E2188C">
        <w:rPr>
          <w:rFonts w:eastAsia="Times New Roman" w:cs="Calibri"/>
          <w:b/>
        </w:rPr>
        <w:t>§ 5</w:t>
      </w:r>
    </w:p>
    <w:p w14:paraId="5643FE45" w14:textId="77777777" w:rsidR="00DD6ECC" w:rsidRPr="00E2188C" w:rsidRDefault="00DD6ECC" w:rsidP="00DD6ECC">
      <w:pPr>
        <w:spacing w:line="52" w:lineRule="exact"/>
        <w:jc w:val="center"/>
        <w:rPr>
          <w:rFonts w:eastAsia="Times New Roman" w:cs="Calibri"/>
        </w:rPr>
      </w:pPr>
    </w:p>
    <w:p w14:paraId="097E7868" w14:textId="77777777" w:rsidR="00DD6ECC" w:rsidRPr="00E2188C" w:rsidRDefault="00DD6ECC" w:rsidP="00DD6ECC">
      <w:pPr>
        <w:spacing w:line="0" w:lineRule="atLeast"/>
        <w:ind w:right="-663"/>
        <w:jc w:val="center"/>
        <w:rPr>
          <w:rFonts w:eastAsia="Times New Roman" w:cs="Calibri"/>
          <w:b/>
        </w:rPr>
      </w:pPr>
      <w:r w:rsidRPr="00E2188C">
        <w:rPr>
          <w:rFonts w:eastAsia="Times New Roman" w:cs="Calibri"/>
          <w:b/>
        </w:rPr>
        <w:t>Okres obowiązywania Umowy</w:t>
      </w:r>
    </w:p>
    <w:p w14:paraId="53DDF15E" w14:textId="77777777" w:rsidR="00DD6ECC" w:rsidRPr="00E2188C" w:rsidRDefault="00DD6ECC" w:rsidP="00D66A99">
      <w:pPr>
        <w:numPr>
          <w:ilvl w:val="0"/>
          <w:numId w:val="66"/>
        </w:numPr>
        <w:jc w:val="both"/>
        <w:rPr>
          <w:rFonts w:eastAsia="HG Mincho Light J" w:cs="Calibri"/>
          <w:color w:val="000000"/>
          <w:lang w:eastAsia="ar-SA"/>
        </w:rPr>
      </w:pPr>
      <w:r w:rsidRPr="00E2188C">
        <w:rPr>
          <w:rFonts w:eastAsia="HG Mincho Light J" w:cs="Calibri"/>
          <w:color w:val="000000"/>
          <w:lang w:eastAsia="ar-SA"/>
        </w:rPr>
        <w:t>Data rozpoczęcia – data podpisania umowy na pełnienie funkcji Wykonawcy</w:t>
      </w:r>
    </w:p>
    <w:p w14:paraId="048176D9" w14:textId="77777777" w:rsidR="00DD6ECC" w:rsidRPr="00E2188C" w:rsidRDefault="00DD6ECC" w:rsidP="00D66A99">
      <w:pPr>
        <w:numPr>
          <w:ilvl w:val="0"/>
          <w:numId w:val="66"/>
        </w:numPr>
        <w:jc w:val="both"/>
        <w:rPr>
          <w:rFonts w:eastAsia="HG Mincho Light J" w:cs="Calibri"/>
          <w:color w:val="000000"/>
          <w:lang w:eastAsia="ar-SA"/>
        </w:rPr>
      </w:pPr>
      <w:r w:rsidRPr="00E2188C">
        <w:rPr>
          <w:rFonts w:eastAsia="HG Mincho Light J" w:cs="Calibri"/>
          <w:color w:val="000000"/>
          <w:lang w:eastAsia="ar-SA"/>
        </w:rPr>
        <w:t xml:space="preserve">Umowa zostaje zawarta na czas przygotowania i realizacji Inwestycji, zgodny z Harmonogramem rzeczowo-finansowym stanowiącym Załącznik do Umowy Dotacyjnej. </w:t>
      </w:r>
    </w:p>
    <w:p w14:paraId="75B9122F" w14:textId="77777777" w:rsidR="00DD6ECC" w:rsidRPr="005E75E3" w:rsidRDefault="00DD6ECC" w:rsidP="00DD6ECC">
      <w:pPr>
        <w:spacing w:line="221" w:lineRule="exact"/>
        <w:jc w:val="both"/>
        <w:rPr>
          <w:rFonts w:eastAsia="Times New Roman" w:cs="Calibri"/>
        </w:rPr>
      </w:pPr>
    </w:p>
    <w:p w14:paraId="57FB8D7C" w14:textId="77777777" w:rsidR="00DD6ECC" w:rsidRPr="005E75E3" w:rsidRDefault="00DD6ECC" w:rsidP="00DD6ECC">
      <w:pPr>
        <w:rPr>
          <w:rFonts w:eastAsia="HG Mincho Light J" w:cs="Calibri"/>
          <w:b/>
          <w:bCs/>
          <w:color w:val="000000"/>
          <w:lang w:eastAsia="ar-SA"/>
        </w:rPr>
      </w:pPr>
    </w:p>
    <w:p w14:paraId="686FA3FD" w14:textId="77777777" w:rsidR="00DD6ECC" w:rsidRPr="00E2188C" w:rsidRDefault="00DD6ECC" w:rsidP="00DD6ECC">
      <w:pPr>
        <w:jc w:val="center"/>
        <w:rPr>
          <w:rFonts w:eastAsia="HG Mincho Light J" w:cs="Calibri"/>
          <w:b/>
          <w:bCs/>
          <w:color w:val="000000"/>
          <w:lang w:eastAsia="ar-SA"/>
        </w:rPr>
      </w:pPr>
      <w:r w:rsidRPr="00E2188C">
        <w:rPr>
          <w:rFonts w:eastAsia="HG Mincho Light J" w:cs="Calibri"/>
          <w:b/>
          <w:bCs/>
          <w:color w:val="000000"/>
          <w:lang w:eastAsia="ar-SA"/>
        </w:rPr>
        <w:t>§ 6</w:t>
      </w:r>
    </w:p>
    <w:p w14:paraId="1DF307DD" w14:textId="77777777" w:rsidR="00DD6ECC" w:rsidRPr="00E2188C" w:rsidRDefault="00DD6ECC" w:rsidP="00DD6ECC">
      <w:pPr>
        <w:jc w:val="center"/>
        <w:rPr>
          <w:rFonts w:eastAsia="HG Mincho Light J" w:cs="Calibri"/>
          <w:b/>
          <w:bCs/>
          <w:color w:val="000000"/>
          <w:lang w:eastAsia="ar-SA"/>
        </w:rPr>
      </w:pPr>
      <w:r w:rsidRPr="00E2188C">
        <w:rPr>
          <w:rFonts w:eastAsia="HG Mincho Light J" w:cs="Calibri"/>
          <w:b/>
          <w:bCs/>
          <w:color w:val="000000"/>
          <w:lang w:eastAsia="ar-SA"/>
        </w:rPr>
        <w:t xml:space="preserve"> Narady koordynacyjne</w:t>
      </w:r>
    </w:p>
    <w:p w14:paraId="0F8172CB" w14:textId="77777777" w:rsidR="00DD6ECC" w:rsidRPr="00E2188C" w:rsidRDefault="00DD6ECC" w:rsidP="00D66A99">
      <w:pPr>
        <w:numPr>
          <w:ilvl w:val="0"/>
          <w:numId w:val="67"/>
        </w:numPr>
        <w:jc w:val="both"/>
        <w:rPr>
          <w:rFonts w:eastAsia="HG Mincho Light J" w:cs="Calibri"/>
          <w:color w:val="000000"/>
          <w:lang w:eastAsia="ar-SA"/>
        </w:rPr>
      </w:pPr>
      <w:r w:rsidRPr="00E2188C">
        <w:rPr>
          <w:rFonts w:eastAsia="HG Mincho Light J" w:cs="Calibri"/>
          <w:color w:val="000000"/>
          <w:lang w:eastAsia="ar-SA"/>
        </w:rPr>
        <w:t>Podczas realizacji Inwestycji Wykonawca jest zobowiązany do organizowania niezbędnych narad koordynacyjnych nie rzadziej niż raz w miesiącu z udziałem Zamawiającego, Generalnego Wykonawcy i ewentualnych podwykonawców. O terminie i miejscu narady uczestnicy będą powiadamiani na 3 dni przed planowanym terminem za pośrednictwem wiadomości e-mail na adresy wcześniej ustalone. Na naradach koordynacyjnych uczestnicy dokonają oceny postępu realizacji Inwestycji, a w szczególności analizy zgodności terminów wykonywania robót z przyjętym harmonogramem rzeczowo-finansowym, oceny jakości wykonywanych robót i występujących głównych problemów. .</w:t>
      </w:r>
    </w:p>
    <w:p w14:paraId="741D907D" w14:textId="77777777" w:rsidR="00DD6ECC" w:rsidRPr="00E2188C" w:rsidRDefault="00DD6ECC" w:rsidP="00D66A99">
      <w:pPr>
        <w:numPr>
          <w:ilvl w:val="0"/>
          <w:numId w:val="67"/>
        </w:numPr>
        <w:jc w:val="both"/>
        <w:rPr>
          <w:rFonts w:eastAsia="HG Mincho Light J" w:cs="Calibri"/>
          <w:color w:val="000000"/>
          <w:lang w:eastAsia="ar-SA"/>
        </w:rPr>
      </w:pPr>
      <w:r w:rsidRPr="00E2188C">
        <w:rPr>
          <w:rFonts w:eastAsia="HG Mincho Light J" w:cs="Calibri"/>
          <w:color w:val="000000"/>
          <w:lang w:eastAsia="ar-SA"/>
        </w:rPr>
        <w:t>Z narad koordynacyjnych sporządzane będą pisemne protokoły, które Wykonawca w terminie 1 dnia roboczego od ich sporządzenia przesyłał będzie do ich uczestników za pośrednictwem wiadomości e- mail na adresy wskazane w takim protokole.</w:t>
      </w:r>
    </w:p>
    <w:p w14:paraId="2D3CF4D6" w14:textId="77777777" w:rsidR="00DD6ECC" w:rsidRPr="005E75E3" w:rsidRDefault="00DD6ECC" w:rsidP="00DD6ECC">
      <w:pPr>
        <w:spacing w:line="233" w:lineRule="exact"/>
        <w:jc w:val="both"/>
        <w:rPr>
          <w:rFonts w:eastAsia="Times New Roman" w:cs="Calibri"/>
        </w:rPr>
      </w:pPr>
    </w:p>
    <w:p w14:paraId="16897F1A" w14:textId="77777777" w:rsidR="00DD6ECC" w:rsidRPr="00E2188C" w:rsidRDefault="00DD6ECC" w:rsidP="00D66A99">
      <w:pPr>
        <w:widowControl/>
        <w:numPr>
          <w:ilvl w:val="1"/>
          <w:numId w:val="62"/>
        </w:numPr>
        <w:tabs>
          <w:tab w:val="left" w:pos="4564"/>
        </w:tabs>
        <w:suppressAutoHyphens w:val="0"/>
        <w:spacing w:line="0" w:lineRule="atLeast"/>
        <w:ind w:left="4564" w:hanging="182"/>
        <w:jc w:val="both"/>
        <w:rPr>
          <w:rFonts w:eastAsia="Times New Roman" w:cs="Calibri"/>
          <w:b/>
        </w:rPr>
      </w:pPr>
      <w:r w:rsidRPr="00E2188C">
        <w:rPr>
          <w:rFonts w:eastAsia="Times New Roman" w:cs="Calibri"/>
          <w:b/>
        </w:rPr>
        <w:t>§ 7</w:t>
      </w:r>
    </w:p>
    <w:p w14:paraId="33DDB541" w14:textId="77777777" w:rsidR="00DD6ECC" w:rsidRPr="00E2188C" w:rsidRDefault="00DD6ECC" w:rsidP="00DD6ECC">
      <w:pPr>
        <w:spacing w:line="54" w:lineRule="exact"/>
        <w:jc w:val="both"/>
        <w:rPr>
          <w:rFonts w:eastAsia="Times New Roman" w:cs="Calibri"/>
          <w:b/>
        </w:rPr>
      </w:pPr>
    </w:p>
    <w:p w14:paraId="5B7F49EA" w14:textId="77777777" w:rsidR="00DD6ECC" w:rsidRPr="00E2188C" w:rsidRDefault="00DD6ECC" w:rsidP="00DD6ECC">
      <w:pPr>
        <w:spacing w:line="237" w:lineRule="auto"/>
        <w:ind w:left="3804"/>
        <w:jc w:val="both"/>
        <w:rPr>
          <w:rFonts w:eastAsia="Times New Roman" w:cs="Calibri"/>
          <w:b/>
        </w:rPr>
      </w:pPr>
      <w:r w:rsidRPr="00E2188C">
        <w:rPr>
          <w:rFonts w:eastAsia="Times New Roman" w:cs="Calibri"/>
          <w:b/>
        </w:rPr>
        <w:t>Kary umowne</w:t>
      </w:r>
    </w:p>
    <w:p w14:paraId="3D4384E7" w14:textId="77777777" w:rsidR="00DD6ECC" w:rsidRPr="00E2188C" w:rsidRDefault="00DD6ECC" w:rsidP="00DD6ECC">
      <w:pPr>
        <w:spacing w:line="1" w:lineRule="exact"/>
        <w:jc w:val="both"/>
        <w:rPr>
          <w:rFonts w:eastAsia="Times New Roman" w:cs="Calibri"/>
          <w:b/>
        </w:rPr>
      </w:pPr>
    </w:p>
    <w:p w14:paraId="624E6529" w14:textId="77777777" w:rsidR="00DD6ECC" w:rsidRPr="00E2188C" w:rsidRDefault="00DD6ECC" w:rsidP="00D66A99">
      <w:pPr>
        <w:numPr>
          <w:ilvl w:val="0"/>
          <w:numId w:val="72"/>
        </w:numPr>
        <w:jc w:val="both"/>
        <w:rPr>
          <w:rFonts w:eastAsia="HG Mincho Light J" w:cs="Calibri"/>
          <w:color w:val="000000"/>
          <w:lang w:eastAsia="ar-SA"/>
        </w:rPr>
      </w:pPr>
      <w:r w:rsidRPr="00E2188C">
        <w:rPr>
          <w:rFonts w:eastAsia="HG Mincho Light J" w:cs="Calibri"/>
          <w:color w:val="000000"/>
          <w:lang w:eastAsia="ar-SA"/>
        </w:rPr>
        <w:t>Wykonawca zapłaci Zamawiającemu kary umowne:</w:t>
      </w:r>
    </w:p>
    <w:p w14:paraId="748BCE87" w14:textId="77777777" w:rsidR="00DD6ECC" w:rsidRPr="00E2188C" w:rsidRDefault="00DD6ECC" w:rsidP="00D66A99">
      <w:pPr>
        <w:numPr>
          <w:ilvl w:val="1"/>
          <w:numId w:val="72"/>
        </w:numPr>
        <w:jc w:val="both"/>
        <w:rPr>
          <w:rFonts w:eastAsia="HG Mincho Light J" w:cs="Calibri"/>
          <w:color w:val="000000"/>
          <w:lang w:eastAsia="ar-SA"/>
        </w:rPr>
      </w:pPr>
      <w:r w:rsidRPr="00E2188C">
        <w:rPr>
          <w:rFonts w:eastAsia="HG Mincho Light J" w:cs="Calibri"/>
          <w:color w:val="000000"/>
          <w:lang w:eastAsia="ar-SA"/>
        </w:rPr>
        <w:lastRenderedPageBreak/>
        <w:t>za zwłokę w dotrzymaniu terminu zakończenia realizacji Inwestycji z wyłącznej winy Wykonawcy – 0,1% wartości wynagrodzenia umownego brutto określonego w § 4 ust. 1 - za każdy dzień zwłoki,</w:t>
      </w:r>
    </w:p>
    <w:p w14:paraId="327EFBD1" w14:textId="77777777" w:rsidR="00DD6ECC" w:rsidRPr="00E2188C" w:rsidRDefault="00DD6ECC" w:rsidP="00D66A99">
      <w:pPr>
        <w:numPr>
          <w:ilvl w:val="1"/>
          <w:numId w:val="72"/>
        </w:numPr>
        <w:jc w:val="both"/>
        <w:rPr>
          <w:rFonts w:eastAsia="HG Mincho Light J" w:cs="Calibri"/>
          <w:color w:val="000000"/>
          <w:lang w:eastAsia="ar-SA"/>
        </w:rPr>
      </w:pPr>
      <w:r w:rsidRPr="00E2188C">
        <w:rPr>
          <w:rFonts w:eastAsia="HG Mincho Light J" w:cs="Calibri"/>
          <w:color w:val="000000"/>
          <w:lang w:eastAsia="ar-SA"/>
        </w:rPr>
        <w:t>za wypowiedzenie lub odstąpienie od Umowy przez Zamawiającego z przyczyn zależnych od Wykonawcy – 5% wynagrodzenia umownego brutto, określonego w § 4 ust. 1.</w:t>
      </w:r>
    </w:p>
    <w:p w14:paraId="4C8F549F" w14:textId="77777777" w:rsidR="00DD6ECC" w:rsidRPr="00E2188C" w:rsidRDefault="00DD6ECC" w:rsidP="00D66A99">
      <w:pPr>
        <w:numPr>
          <w:ilvl w:val="0"/>
          <w:numId w:val="72"/>
        </w:numPr>
        <w:jc w:val="both"/>
        <w:rPr>
          <w:rFonts w:eastAsia="HG Mincho Light J" w:cs="Calibri"/>
          <w:color w:val="000000"/>
          <w:lang w:eastAsia="ar-SA"/>
        </w:rPr>
      </w:pPr>
      <w:r w:rsidRPr="00E2188C">
        <w:rPr>
          <w:rFonts w:eastAsia="HG Mincho Light J" w:cs="Calibri"/>
          <w:color w:val="000000"/>
          <w:lang w:eastAsia="ar-SA"/>
        </w:rPr>
        <w:t>Zamawiający zapłaci Wykonawcy karę umowną za wypowiedzenie lub odstąpienie od Umowy przez Wykonawcę z przyczyn zależnych od Zamawiającego – 5% wynagrodzenia umownego brutto, określonego w § 4 ust. 1.</w:t>
      </w:r>
    </w:p>
    <w:p w14:paraId="31AE2D7B" w14:textId="77777777" w:rsidR="00DD6ECC" w:rsidRPr="00E2188C" w:rsidRDefault="00DD6ECC" w:rsidP="00D66A99">
      <w:pPr>
        <w:numPr>
          <w:ilvl w:val="1"/>
          <w:numId w:val="72"/>
        </w:numPr>
        <w:jc w:val="both"/>
        <w:rPr>
          <w:rFonts w:eastAsia="HG Mincho Light J" w:cs="Calibri"/>
          <w:color w:val="000000"/>
          <w:lang w:eastAsia="ar-SA"/>
        </w:rPr>
      </w:pPr>
      <w:r w:rsidRPr="00E2188C">
        <w:rPr>
          <w:rFonts w:eastAsia="HG Mincho Light J" w:cs="Calibri"/>
          <w:color w:val="000000"/>
          <w:lang w:eastAsia="ar-SA"/>
        </w:rPr>
        <w:t>Za zwłokę w zapłacie wynagrodzenia Wykonawcy, Zamawiający zapłaci odsetki ustawowe za opóźnienie.</w:t>
      </w:r>
    </w:p>
    <w:p w14:paraId="021399BC" w14:textId="77777777" w:rsidR="00DD6ECC" w:rsidRPr="00E2188C" w:rsidRDefault="00DD6ECC" w:rsidP="00D66A99">
      <w:pPr>
        <w:numPr>
          <w:ilvl w:val="0"/>
          <w:numId w:val="72"/>
        </w:numPr>
        <w:jc w:val="both"/>
        <w:rPr>
          <w:rFonts w:eastAsia="HG Mincho Light J" w:cs="Calibri"/>
          <w:color w:val="000000"/>
          <w:lang w:eastAsia="ar-SA"/>
        </w:rPr>
      </w:pPr>
      <w:r w:rsidRPr="00E2188C">
        <w:rPr>
          <w:rFonts w:eastAsia="HG Mincho Light J" w:cs="Calibri"/>
          <w:color w:val="000000"/>
          <w:lang w:eastAsia="ar-SA"/>
        </w:rPr>
        <w:t>Naliczone kary umowne mogą być potrącane przez Zamawiającego z jakichkolwiek należności Wykonawcy.</w:t>
      </w:r>
    </w:p>
    <w:p w14:paraId="44FD70CD" w14:textId="77777777" w:rsidR="00DD6ECC" w:rsidRPr="00E2188C" w:rsidRDefault="00DD6ECC" w:rsidP="00D66A99">
      <w:pPr>
        <w:numPr>
          <w:ilvl w:val="0"/>
          <w:numId w:val="72"/>
        </w:numPr>
        <w:jc w:val="both"/>
        <w:rPr>
          <w:rFonts w:eastAsia="HG Mincho Light J" w:cs="Calibri"/>
          <w:color w:val="000000"/>
          <w:lang w:eastAsia="ar-SA"/>
        </w:rPr>
      </w:pPr>
      <w:r w:rsidRPr="00E2188C">
        <w:rPr>
          <w:rFonts w:eastAsia="HG Mincho Light J" w:cs="Calibri"/>
          <w:color w:val="000000"/>
          <w:lang w:eastAsia="ar-SA"/>
        </w:rPr>
        <w:t>Kary umowne przewidziane niniejszym paragrafem płatne będą na podstawie noty księgowej w terminie 7 dni od daty jej wystawienia na konto wskazane w nocie..</w:t>
      </w:r>
    </w:p>
    <w:p w14:paraId="49DD4875" w14:textId="77777777" w:rsidR="00DD6ECC" w:rsidRPr="00E2188C" w:rsidRDefault="00DD6ECC" w:rsidP="00D66A99">
      <w:pPr>
        <w:numPr>
          <w:ilvl w:val="0"/>
          <w:numId w:val="72"/>
        </w:numPr>
        <w:jc w:val="both"/>
        <w:rPr>
          <w:rFonts w:eastAsia="HG Mincho Light J" w:cs="Calibri"/>
          <w:color w:val="000000"/>
          <w:lang w:eastAsia="ar-SA"/>
        </w:rPr>
      </w:pPr>
      <w:r w:rsidRPr="00E2188C">
        <w:rPr>
          <w:rFonts w:eastAsia="HG Mincho Light J" w:cs="Calibri"/>
          <w:color w:val="000000"/>
          <w:lang w:eastAsia="ar-SA"/>
        </w:rPr>
        <w:t>W przypadku, gdy kary umowne zapłacone przez jedną ze Stron nie pokryją szkody poniesionej przez drugą Stronę na skutek niewykonania lub nienależytego wykonania zobowiązania, Strona, która poniosła szkodę, będzie uprawniona do dochodzenia na zasadach ogólnych, odszkodowania uzupełniającego do wysokości wynagrodzenia brutto określonego w § 4 ust. 1., a zapłacona kara zostanie zaliczona na poczet tego odszkodowania.</w:t>
      </w:r>
    </w:p>
    <w:p w14:paraId="49319522" w14:textId="77777777" w:rsidR="00DD6ECC" w:rsidRPr="00E2188C" w:rsidRDefault="00DD6ECC" w:rsidP="00D66A99">
      <w:pPr>
        <w:numPr>
          <w:ilvl w:val="0"/>
          <w:numId w:val="72"/>
        </w:numPr>
        <w:jc w:val="both"/>
        <w:rPr>
          <w:rFonts w:eastAsia="HG Mincho Light J" w:cs="Calibri"/>
          <w:color w:val="000000"/>
          <w:lang w:eastAsia="ar-SA"/>
        </w:rPr>
      </w:pPr>
      <w:r w:rsidRPr="00E2188C">
        <w:rPr>
          <w:rFonts w:eastAsia="HG Mincho Light J" w:cs="Calibri"/>
          <w:color w:val="000000"/>
          <w:lang w:eastAsia="ar-SA"/>
        </w:rPr>
        <w:t>Łączna wysokość kar umownych nie może przekroczyć 50 % wynagrodzenia umownego brutto, określonego w § 4 ust. 1.</w:t>
      </w:r>
    </w:p>
    <w:p w14:paraId="0E331105" w14:textId="77777777" w:rsidR="00DD6ECC" w:rsidRPr="005E75E3" w:rsidRDefault="00DD6ECC" w:rsidP="00DD6ECC">
      <w:pPr>
        <w:spacing w:line="2" w:lineRule="exact"/>
        <w:jc w:val="both"/>
        <w:rPr>
          <w:rFonts w:eastAsia="Times New Roman" w:cs="Calibri"/>
        </w:rPr>
      </w:pPr>
    </w:p>
    <w:p w14:paraId="5820B439" w14:textId="77777777" w:rsidR="00DD6ECC" w:rsidRPr="00E2188C" w:rsidRDefault="00DD6ECC" w:rsidP="00DD6ECC">
      <w:pPr>
        <w:jc w:val="center"/>
        <w:rPr>
          <w:rFonts w:eastAsia="HG Mincho Light J" w:cs="Calibri"/>
          <w:b/>
          <w:bCs/>
          <w:color w:val="000000"/>
          <w:lang w:eastAsia="ar-SA"/>
        </w:rPr>
      </w:pPr>
      <w:r w:rsidRPr="00E2188C">
        <w:rPr>
          <w:rFonts w:eastAsia="HG Mincho Light J" w:cs="Calibri"/>
          <w:b/>
          <w:bCs/>
          <w:color w:val="000000"/>
          <w:lang w:eastAsia="ar-SA"/>
        </w:rPr>
        <w:t>§ 8</w:t>
      </w:r>
    </w:p>
    <w:p w14:paraId="79AECC84" w14:textId="77777777" w:rsidR="00DD6ECC" w:rsidRPr="00E2188C" w:rsidRDefault="00DD6ECC" w:rsidP="00DD6ECC">
      <w:pPr>
        <w:jc w:val="center"/>
        <w:rPr>
          <w:rFonts w:eastAsia="HG Mincho Light J" w:cs="Calibri"/>
          <w:b/>
          <w:bCs/>
          <w:color w:val="000000"/>
          <w:lang w:eastAsia="ar-SA"/>
        </w:rPr>
      </w:pPr>
      <w:r w:rsidRPr="00E2188C">
        <w:rPr>
          <w:rFonts w:eastAsia="HG Mincho Light J" w:cs="Calibri"/>
          <w:b/>
          <w:bCs/>
          <w:color w:val="000000"/>
          <w:lang w:eastAsia="ar-SA"/>
        </w:rPr>
        <w:t xml:space="preserve">Klauzula poufności </w:t>
      </w:r>
    </w:p>
    <w:p w14:paraId="41E8CDAD" w14:textId="77777777" w:rsidR="00DD6ECC" w:rsidRPr="00E2188C" w:rsidRDefault="00DD6ECC" w:rsidP="00D66A99">
      <w:pPr>
        <w:numPr>
          <w:ilvl w:val="0"/>
          <w:numId w:val="73"/>
        </w:numPr>
        <w:jc w:val="both"/>
        <w:rPr>
          <w:rFonts w:eastAsia="HG Mincho Light J" w:cs="Calibri"/>
          <w:color w:val="000000"/>
          <w:lang w:eastAsia="ar-SA"/>
        </w:rPr>
      </w:pPr>
      <w:r w:rsidRPr="00E2188C">
        <w:rPr>
          <w:rFonts w:eastAsia="HG Mincho Light J" w:cs="Calibri"/>
          <w:color w:val="000000"/>
          <w:lang w:eastAsia="ar-SA"/>
        </w:rPr>
        <w:t xml:space="preserve">Strony zobowiązują się do zachowania w tajemnicy wszelkich informacji, danych </w:t>
      </w:r>
      <w:r w:rsidRPr="00E2188C">
        <w:rPr>
          <w:rFonts w:eastAsia="HG Mincho Light J" w:cs="Calibri"/>
          <w:color w:val="000000"/>
          <w:lang w:eastAsia="ar-SA"/>
        </w:rPr>
        <w:br/>
        <w:t>i dokumentów, w posiadanie których weszły w związku lub przy okazji realizacji niniejszej umowy.</w:t>
      </w:r>
    </w:p>
    <w:p w14:paraId="1B274B14" w14:textId="77777777" w:rsidR="00DD6ECC" w:rsidRPr="00E2188C" w:rsidRDefault="00DD6ECC" w:rsidP="00D66A99">
      <w:pPr>
        <w:numPr>
          <w:ilvl w:val="0"/>
          <w:numId w:val="73"/>
        </w:numPr>
        <w:jc w:val="both"/>
        <w:rPr>
          <w:rFonts w:eastAsia="HG Mincho Light J" w:cs="Calibri"/>
          <w:color w:val="000000"/>
          <w:lang w:eastAsia="ar-SA"/>
        </w:rPr>
      </w:pPr>
      <w:r w:rsidRPr="00E2188C">
        <w:rPr>
          <w:rFonts w:eastAsia="HG Mincho Light J" w:cs="Calibri"/>
          <w:color w:val="000000"/>
          <w:lang w:eastAsia="ar-SA"/>
        </w:rPr>
        <w:t>Strony zobowiązują się wykorzystywać uzyskane w toku realizacji niniejszej umowy informacje i dane wyłącznie w celach wykonania niniejszej umowy.</w:t>
      </w:r>
    </w:p>
    <w:p w14:paraId="4D7800F4" w14:textId="77777777" w:rsidR="00DD6ECC" w:rsidRPr="00E2188C" w:rsidRDefault="00DD6ECC" w:rsidP="00D66A99">
      <w:pPr>
        <w:numPr>
          <w:ilvl w:val="0"/>
          <w:numId w:val="73"/>
        </w:numPr>
        <w:jc w:val="both"/>
        <w:rPr>
          <w:rFonts w:eastAsia="HG Mincho Light J" w:cs="Calibri"/>
          <w:color w:val="000000"/>
          <w:lang w:eastAsia="ar-SA"/>
        </w:rPr>
      </w:pPr>
      <w:r w:rsidRPr="00E2188C">
        <w:rPr>
          <w:rFonts w:eastAsia="HG Mincho Light J" w:cs="Calibri"/>
          <w:color w:val="000000"/>
          <w:lang w:eastAsia="ar-SA"/>
        </w:rPr>
        <w:t>Nie stanowi naruszenia, o którym mowa w ust. 1, ujawnienie informacji lub danych:</w:t>
      </w:r>
    </w:p>
    <w:p w14:paraId="0FC95D72" w14:textId="77777777" w:rsidR="00DD6ECC" w:rsidRPr="00E2188C" w:rsidRDefault="00DD6ECC" w:rsidP="00D66A99">
      <w:pPr>
        <w:numPr>
          <w:ilvl w:val="1"/>
          <w:numId w:val="73"/>
        </w:numPr>
        <w:jc w:val="both"/>
        <w:rPr>
          <w:rFonts w:eastAsia="HG Mincho Light J" w:cs="Calibri"/>
          <w:color w:val="000000"/>
          <w:lang w:eastAsia="ar-SA"/>
        </w:rPr>
      </w:pPr>
      <w:r w:rsidRPr="00E2188C">
        <w:rPr>
          <w:rFonts w:eastAsia="HG Mincho Light J" w:cs="Calibri"/>
          <w:color w:val="000000"/>
          <w:lang w:eastAsia="ar-SA"/>
        </w:rPr>
        <w:t>przez Wykonawcę w zakresie niezbędnym do prawidłowego wykonania niniejszej umowy, w szczególności w zakresie informacji przekazywanych upoważnionym instytucjom,</w:t>
      </w:r>
    </w:p>
    <w:p w14:paraId="3B1298DC" w14:textId="77777777" w:rsidR="00DD6ECC" w:rsidRPr="00E2188C" w:rsidRDefault="00DD6ECC" w:rsidP="00D66A99">
      <w:pPr>
        <w:numPr>
          <w:ilvl w:val="1"/>
          <w:numId w:val="73"/>
        </w:numPr>
        <w:jc w:val="both"/>
        <w:rPr>
          <w:rFonts w:eastAsia="HG Mincho Light J" w:cs="Calibri"/>
          <w:color w:val="000000"/>
          <w:lang w:eastAsia="ar-SA"/>
        </w:rPr>
      </w:pPr>
      <w:r w:rsidRPr="00E2188C">
        <w:rPr>
          <w:rFonts w:eastAsia="HG Mincho Light J" w:cs="Calibri"/>
          <w:color w:val="000000"/>
          <w:lang w:eastAsia="ar-SA"/>
        </w:rPr>
        <w:t>dostępnych publicznie lub uzyskanych niezależnie z innych źródeł,</w:t>
      </w:r>
    </w:p>
    <w:p w14:paraId="537EFD79" w14:textId="77777777" w:rsidR="00DD6ECC" w:rsidRPr="00E2188C" w:rsidRDefault="00DD6ECC" w:rsidP="00D66A99">
      <w:pPr>
        <w:numPr>
          <w:ilvl w:val="1"/>
          <w:numId w:val="73"/>
        </w:numPr>
        <w:jc w:val="both"/>
        <w:rPr>
          <w:rFonts w:eastAsia="HG Mincho Light J" w:cs="Calibri"/>
          <w:color w:val="000000"/>
          <w:lang w:eastAsia="ar-SA"/>
        </w:rPr>
      </w:pPr>
      <w:r w:rsidRPr="00E2188C">
        <w:rPr>
          <w:rFonts w:eastAsia="HG Mincho Light J" w:cs="Calibri"/>
          <w:color w:val="000000"/>
          <w:lang w:eastAsia="ar-SA"/>
        </w:rPr>
        <w:t>co do których uzyskano pisemną zgodę na ich ujawnienie,</w:t>
      </w:r>
    </w:p>
    <w:p w14:paraId="49CEE4B9" w14:textId="77777777" w:rsidR="00DD6ECC" w:rsidRPr="00E2188C" w:rsidRDefault="00DD6ECC" w:rsidP="00D66A99">
      <w:pPr>
        <w:numPr>
          <w:ilvl w:val="1"/>
          <w:numId w:val="73"/>
        </w:numPr>
        <w:jc w:val="both"/>
        <w:rPr>
          <w:rFonts w:eastAsia="HG Mincho Light J" w:cs="Calibri"/>
          <w:color w:val="000000"/>
          <w:lang w:eastAsia="ar-SA"/>
        </w:rPr>
      </w:pPr>
      <w:r w:rsidRPr="00E2188C">
        <w:rPr>
          <w:rFonts w:eastAsia="HG Mincho Light J" w:cs="Calibri"/>
          <w:color w:val="000000"/>
          <w:lang w:eastAsia="ar-SA"/>
        </w:rPr>
        <w:t>których ujawnienie może być wymagane na podstawie przepisów prawa.</w:t>
      </w:r>
    </w:p>
    <w:p w14:paraId="212957EA" w14:textId="77777777" w:rsidR="00DD6ECC" w:rsidRPr="00E2188C" w:rsidRDefault="00DD6ECC" w:rsidP="00D66A99">
      <w:pPr>
        <w:numPr>
          <w:ilvl w:val="0"/>
          <w:numId w:val="73"/>
        </w:numPr>
        <w:jc w:val="both"/>
        <w:rPr>
          <w:rFonts w:eastAsia="HG Mincho Light J" w:cs="Calibri"/>
          <w:color w:val="000000"/>
          <w:lang w:eastAsia="ar-SA"/>
        </w:rPr>
      </w:pPr>
      <w:r w:rsidRPr="00E2188C">
        <w:rPr>
          <w:rFonts w:eastAsia="HG Mincho Light J" w:cs="Calibri"/>
          <w:color w:val="000000"/>
          <w:lang w:eastAsia="ar-SA"/>
        </w:rPr>
        <w:t>Postanowienia Umowy Strony uznają za poufne i zobowiązują się do nie ujawniania ich osobom trzecim</w:t>
      </w:r>
    </w:p>
    <w:p w14:paraId="4A1E6328" w14:textId="77777777" w:rsidR="00DD6ECC" w:rsidRPr="005E75E3" w:rsidRDefault="00DD6ECC" w:rsidP="00DD6ECC">
      <w:pPr>
        <w:jc w:val="center"/>
        <w:rPr>
          <w:rFonts w:eastAsia="HG Mincho Light J" w:cs="Calibri"/>
          <w:b/>
          <w:bCs/>
          <w:color w:val="000000"/>
          <w:lang w:eastAsia="ar-SA"/>
        </w:rPr>
      </w:pPr>
    </w:p>
    <w:p w14:paraId="0ACEC363" w14:textId="77777777" w:rsidR="00DD6ECC" w:rsidRPr="0026438A" w:rsidRDefault="00DD6ECC" w:rsidP="00DD6ECC">
      <w:pPr>
        <w:jc w:val="center"/>
        <w:rPr>
          <w:rFonts w:eastAsia="HG Mincho Light J" w:cs="Calibri"/>
          <w:b/>
          <w:bCs/>
          <w:color w:val="000000"/>
          <w:lang w:eastAsia="ar-SA"/>
        </w:rPr>
      </w:pPr>
      <w:r w:rsidRPr="0026438A">
        <w:rPr>
          <w:rFonts w:eastAsia="HG Mincho Light J" w:cs="Calibri"/>
          <w:b/>
          <w:bCs/>
          <w:color w:val="000000"/>
          <w:lang w:eastAsia="ar-SA"/>
        </w:rPr>
        <w:t>§ 9</w:t>
      </w:r>
    </w:p>
    <w:p w14:paraId="392A55E0" w14:textId="77777777" w:rsidR="00DD6ECC" w:rsidRPr="0026438A" w:rsidRDefault="00DD6ECC" w:rsidP="00DD6ECC">
      <w:pPr>
        <w:jc w:val="center"/>
        <w:rPr>
          <w:rFonts w:eastAsia="HG Mincho Light J" w:cs="Calibri"/>
          <w:b/>
          <w:bCs/>
          <w:color w:val="000000"/>
          <w:lang w:eastAsia="ar-SA"/>
        </w:rPr>
      </w:pPr>
      <w:r w:rsidRPr="0026438A">
        <w:rPr>
          <w:rFonts w:eastAsia="HG Mincho Light J" w:cs="Calibri"/>
          <w:b/>
          <w:bCs/>
          <w:color w:val="000000"/>
          <w:lang w:eastAsia="ar-SA"/>
        </w:rPr>
        <w:t>Siła wyższa</w:t>
      </w:r>
    </w:p>
    <w:p w14:paraId="282D52F6" w14:textId="77777777" w:rsidR="00DD6ECC" w:rsidRPr="0026438A" w:rsidRDefault="00DD6ECC" w:rsidP="00D66A99">
      <w:pPr>
        <w:numPr>
          <w:ilvl w:val="0"/>
          <w:numId w:val="74"/>
        </w:numPr>
        <w:jc w:val="both"/>
        <w:rPr>
          <w:rFonts w:eastAsia="HG Mincho Light J" w:cs="Calibri"/>
          <w:color w:val="000000"/>
          <w:lang w:eastAsia="ar-SA"/>
        </w:rPr>
      </w:pPr>
      <w:r w:rsidRPr="0026438A">
        <w:rPr>
          <w:rFonts w:eastAsia="HG Mincho Light J" w:cs="Calibri"/>
          <w:color w:val="000000"/>
          <w:lang w:eastAsia="ar-SA"/>
        </w:rPr>
        <w:t xml:space="preserve">Żadna ze Stron nie będzie odpowiedzialna za niewykonanie lub nienależyte wykonanie swoich zobowiązań wynikających z realizacji Przedmiotu Umowy, z powodu działania siły wyższej. </w:t>
      </w:r>
    </w:p>
    <w:p w14:paraId="6DD46003" w14:textId="77777777" w:rsidR="00DD6ECC" w:rsidRPr="0026438A" w:rsidRDefault="00DD6ECC" w:rsidP="00D66A99">
      <w:pPr>
        <w:numPr>
          <w:ilvl w:val="0"/>
          <w:numId w:val="74"/>
        </w:numPr>
        <w:jc w:val="both"/>
        <w:rPr>
          <w:rFonts w:eastAsia="HG Mincho Light J" w:cs="Calibri"/>
          <w:color w:val="000000"/>
          <w:lang w:eastAsia="ar-SA"/>
        </w:rPr>
      </w:pPr>
      <w:r w:rsidRPr="0026438A">
        <w:rPr>
          <w:rFonts w:eastAsia="HG Mincho Light J" w:cs="Calibri"/>
          <w:color w:val="000000"/>
          <w:lang w:eastAsia="ar-SA"/>
        </w:rPr>
        <w:t xml:space="preserve">Siła wyższa oznacza zdarzenie niezależne od Strony, nagłe, zewnętrzne, niemożliwe do </w:t>
      </w:r>
      <w:r w:rsidRPr="0026438A">
        <w:rPr>
          <w:rFonts w:eastAsia="HG Mincho Light J" w:cs="Calibri"/>
          <w:color w:val="000000"/>
          <w:lang w:eastAsia="ar-SA"/>
        </w:rPr>
        <w:lastRenderedPageBreak/>
        <w:t>przewidzenia i do zapobieżenia, pomimo zachowania przez Strony należytej staranności, które wystąpiło po dniu wejścia w życie Umowy.</w:t>
      </w:r>
    </w:p>
    <w:p w14:paraId="07743939" w14:textId="77777777" w:rsidR="00DD6ECC" w:rsidRPr="0026438A" w:rsidRDefault="00DD6ECC" w:rsidP="00D66A99">
      <w:pPr>
        <w:numPr>
          <w:ilvl w:val="0"/>
          <w:numId w:val="74"/>
        </w:numPr>
        <w:jc w:val="both"/>
        <w:rPr>
          <w:rFonts w:eastAsia="HG Mincho Light J" w:cs="Calibri"/>
          <w:color w:val="000000"/>
          <w:lang w:eastAsia="ar-SA"/>
        </w:rPr>
      </w:pPr>
      <w:r w:rsidRPr="0026438A">
        <w:rPr>
          <w:rFonts w:eastAsia="HG Mincho Light J" w:cs="Calibri"/>
          <w:color w:val="000000"/>
          <w:lang w:eastAsia="ar-SA"/>
        </w:rPr>
        <w:t>Jeżeli zdarzenie stanowiące siłę wyższą w rozumieniu niniejszego paragrafu będzie przyczyną niewykonania lub nienależytego wykonania zobowiązań wynikających z Umowy przez jedną ze Stron:</w:t>
      </w:r>
    </w:p>
    <w:p w14:paraId="10C3E300" w14:textId="77777777" w:rsidR="00DD6ECC" w:rsidRPr="0026438A" w:rsidRDefault="00DD6ECC" w:rsidP="00D66A99">
      <w:pPr>
        <w:numPr>
          <w:ilvl w:val="1"/>
          <w:numId w:val="74"/>
        </w:numPr>
        <w:jc w:val="both"/>
        <w:rPr>
          <w:rFonts w:eastAsia="HG Mincho Light J" w:cs="Calibri"/>
          <w:color w:val="000000"/>
          <w:lang w:eastAsia="ar-SA"/>
        </w:rPr>
      </w:pPr>
      <w:r w:rsidRPr="0026438A">
        <w:rPr>
          <w:rFonts w:eastAsia="HG Mincho Light J" w:cs="Calibri"/>
          <w:color w:val="000000"/>
          <w:lang w:eastAsia="ar-SA"/>
        </w:rPr>
        <w:t>Strona ta niezwłocznie zawiadomi na piśmie drugą Stronę o powstaniu i zakończeniu tego zdarzenia przedstawiając stosowną dokumentację potwierdzające zaistnienie zdarzenia mającego znamiona siły wyższej,</w:t>
      </w:r>
    </w:p>
    <w:p w14:paraId="45E83FAE" w14:textId="77777777" w:rsidR="00DD6ECC" w:rsidRPr="0026438A" w:rsidRDefault="00DD6ECC" w:rsidP="00D66A99">
      <w:pPr>
        <w:numPr>
          <w:ilvl w:val="1"/>
          <w:numId w:val="74"/>
        </w:numPr>
        <w:jc w:val="both"/>
        <w:rPr>
          <w:rFonts w:eastAsia="HG Mincho Light J" w:cs="Calibri"/>
          <w:color w:val="000000"/>
          <w:lang w:eastAsia="ar-SA"/>
        </w:rPr>
      </w:pPr>
      <w:r w:rsidRPr="0026438A">
        <w:rPr>
          <w:rFonts w:eastAsia="HG Mincho Light J" w:cs="Calibri"/>
          <w:color w:val="000000"/>
          <w:lang w:eastAsia="ar-SA"/>
        </w:rPr>
        <w:t>Strona ta niezwłocznie rozpocznie usuwanie skutku tego zdarzenia.</w:t>
      </w:r>
    </w:p>
    <w:p w14:paraId="79DFD764" w14:textId="77777777" w:rsidR="00DD6ECC" w:rsidRPr="005E75E3" w:rsidRDefault="00DD6ECC" w:rsidP="00DD6ECC">
      <w:pPr>
        <w:ind w:left="720"/>
        <w:jc w:val="both"/>
        <w:rPr>
          <w:rFonts w:eastAsia="HG Mincho Light J" w:cs="Calibri"/>
          <w:color w:val="000000"/>
          <w:lang w:eastAsia="ar-SA"/>
        </w:rPr>
      </w:pPr>
    </w:p>
    <w:p w14:paraId="1B5707B9" w14:textId="77777777" w:rsidR="00DD6ECC" w:rsidRPr="005E75E3" w:rsidRDefault="00DD6ECC" w:rsidP="00DD6ECC">
      <w:pPr>
        <w:ind w:left="720"/>
        <w:jc w:val="both"/>
        <w:rPr>
          <w:rFonts w:eastAsia="HG Mincho Light J" w:cs="Calibri"/>
          <w:b/>
          <w:bCs/>
          <w:color w:val="000000"/>
          <w:lang w:eastAsia="ar-SA"/>
        </w:rPr>
      </w:pPr>
    </w:p>
    <w:p w14:paraId="74D0095D" w14:textId="77777777" w:rsidR="00DD6ECC" w:rsidRPr="0026438A" w:rsidRDefault="00DD6ECC" w:rsidP="00DD6ECC">
      <w:pPr>
        <w:jc w:val="both"/>
        <w:rPr>
          <w:rFonts w:eastAsia="HG Mincho Light J" w:cs="Calibri"/>
          <w:b/>
          <w:bCs/>
          <w:color w:val="000000"/>
          <w:lang w:eastAsia="ar-SA"/>
        </w:rPr>
      </w:pPr>
    </w:p>
    <w:p w14:paraId="6C0427B9" w14:textId="77777777" w:rsidR="00DD6ECC" w:rsidRPr="0026438A" w:rsidRDefault="00DD6ECC" w:rsidP="00DD6ECC">
      <w:pPr>
        <w:jc w:val="center"/>
        <w:rPr>
          <w:rFonts w:eastAsia="HG Mincho Light J" w:cs="Calibri"/>
          <w:b/>
          <w:bCs/>
          <w:color w:val="000000"/>
          <w:lang w:eastAsia="ar-SA"/>
        </w:rPr>
      </w:pPr>
      <w:r w:rsidRPr="0026438A">
        <w:rPr>
          <w:rFonts w:eastAsia="HG Mincho Light J" w:cs="Calibri"/>
          <w:b/>
          <w:bCs/>
          <w:color w:val="000000"/>
          <w:lang w:eastAsia="ar-SA"/>
        </w:rPr>
        <w:t>§ 10</w:t>
      </w:r>
    </w:p>
    <w:p w14:paraId="7674D69F" w14:textId="77777777" w:rsidR="00DD6ECC" w:rsidRPr="0026438A" w:rsidRDefault="00DD6ECC" w:rsidP="00DD6ECC">
      <w:pPr>
        <w:jc w:val="center"/>
        <w:rPr>
          <w:rFonts w:eastAsia="HG Mincho Light J" w:cs="Calibri"/>
          <w:b/>
          <w:bCs/>
          <w:color w:val="000000"/>
          <w:lang w:eastAsia="ar-SA"/>
        </w:rPr>
      </w:pPr>
      <w:r w:rsidRPr="0026438A">
        <w:rPr>
          <w:rFonts w:eastAsia="HG Mincho Light J" w:cs="Calibri"/>
          <w:b/>
          <w:bCs/>
          <w:color w:val="000000"/>
          <w:lang w:eastAsia="ar-SA"/>
        </w:rPr>
        <w:t>Doręczenia</w:t>
      </w:r>
    </w:p>
    <w:p w14:paraId="7B5A79AF" w14:textId="77777777" w:rsidR="00DD6ECC" w:rsidRPr="0026438A" w:rsidRDefault="00DD6ECC" w:rsidP="00D66A99">
      <w:pPr>
        <w:numPr>
          <w:ilvl w:val="0"/>
          <w:numId w:val="75"/>
        </w:numPr>
        <w:jc w:val="both"/>
        <w:rPr>
          <w:rFonts w:eastAsia="HG Mincho Light J" w:cs="Calibri"/>
          <w:color w:val="000000"/>
          <w:lang w:eastAsia="ar-SA"/>
        </w:rPr>
      </w:pPr>
      <w:r w:rsidRPr="0026438A">
        <w:rPr>
          <w:rFonts w:eastAsia="HG Mincho Light J" w:cs="Calibri"/>
          <w:color w:val="000000"/>
          <w:lang w:eastAsia="ar-SA"/>
        </w:rPr>
        <w:t>Strony niniejszej Umowy zobowiązują się do niezwłocznego wzajemnego zawiadomienia o zmianie adresu dla doręczeń, pod rygorem uznanie przesyłki wysłanej listem poleconym na adres Strony wskazany w niniejszej Umowie i dwukrotnie awizowanej za skutecznie doręczoną.</w:t>
      </w:r>
    </w:p>
    <w:p w14:paraId="58FB2C61" w14:textId="77777777" w:rsidR="00DD6ECC" w:rsidRPr="0026438A" w:rsidRDefault="00DD6ECC" w:rsidP="00D66A99">
      <w:pPr>
        <w:numPr>
          <w:ilvl w:val="0"/>
          <w:numId w:val="75"/>
        </w:numPr>
        <w:jc w:val="both"/>
        <w:rPr>
          <w:rFonts w:eastAsia="HG Mincho Light J" w:cs="Calibri"/>
          <w:color w:val="000000"/>
          <w:lang w:eastAsia="ar-SA"/>
        </w:rPr>
      </w:pPr>
      <w:r w:rsidRPr="0026438A">
        <w:rPr>
          <w:rFonts w:eastAsia="HG Mincho Light J" w:cs="Calibri"/>
          <w:color w:val="000000"/>
          <w:lang w:eastAsia="ar-SA"/>
        </w:rPr>
        <w:t>Strony zgodnie postanawiają, iż Strona, która nie zawiadomi o zmianie adresu dla doręczeń, ponosi odpowiedzialność za szkody wynikłe na skutek niewykonania tego obowiązku.</w:t>
      </w:r>
    </w:p>
    <w:p w14:paraId="36E25E2E" w14:textId="77777777" w:rsidR="00DD6ECC" w:rsidRPr="0026438A" w:rsidRDefault="00DD6ECC" w:rsidP="00D66A99">
      <w:pPr>
        <w:numPr>
          <w:ilvl w:val="0"/>
          <w:numId w:val="75"/>
        </w:numPr>
        <w:jc w:val="both"/>
        <w:rPr>
          <w:rFonts w:eastAsia="HG Mincho Light J" w:cs="Calibri"/>
          <w:color w:val="000000"/>
          <w:lang w:eastAsia="ar-SA"/>
        </w:rPr>
      </w:pPr>
      <w:r w:rsidRPr="0026438A">
        <w:rPr>
          <w:rFonts w:eastAsia="HG Mincho Light J" w:cs="Calibri"/>
          <w:color w:val="000000"/>
          <w:lang w:eastAsia="ar-SA"/>
        </w:rPr>
        <w:t>Do prawidłowego nadzoru nad realizacją przedmiotu umowy i bieżącego kontaktu z Wykonawcą, Zamawiający wyznaczy Przedstawiciela Zamawiającego na cały okres obowiązywania umowy, o czym zawiadomi Wykonawcę osobnym pismem najpóźniej w terminie 7 dni od podpisania umowy.</w:t>
      </w:r>
    </w:p>
    <w:p w14:paraId="2543D57E" w14:textId="77777777" w:rsidR="00DD6ECC" w:rsidRPr="0026438A" w:rsidRDefault="00DD6ECC" w:rsidP="00D66A99">
      <w:pPr>
        <w:numPr>
          <w:ilvl w:val="0"/>
          <w:numId w:val="75"/>
        </w:numPr>
        <w:jc w:val="both"/>
        <w:rPr>
          <w:rFonts w:eastAsia="HG Mincho Light J" w:cs="Calibri"/>
          <w:color w:val="000000"/>
          <w:lang w:eastAsia="ar-SA"/>
        </w:rPr>
      </w:pPr>
      <w:r w:rsidRPr="0026438A">
        <w:rPr>
          <w:rFonts w:eastAsia="HG Mincho Light J" w:cs="Calibri"/>
          <w:color w:val="000000"/>
          <w:lang w:eastAsia="ar-SA"/>
        </w:rPr>
        <w:t>Do prawidłowego nadzoru nad realizacją przedmiotu umowy i bieżącego kontaktu z Zamawiającym, Wykonawca wyznaczy Przedstawiciela Wykonawcy na cały okres obowiązywania umowy, o czym zawiadomi Zamawiającego osobnym pismem najpóźniej w terminie 7 dni od podpisania umowy.</w:t>
      </w:r>
    </w:p>
    <w:p w14:paraId="366200E4" w14:textId="77777777" w:rsidR="00DD6ECC" w:rsidRPr="0026438A" w:rsidRDefault="00DD6ECC" w:rsidP="00D66A99">
      <w:pPr>
        <w:numPr>
          <w:ilvl w:val="0"/>
          <w:numId w:val="75"/>
        </w:numPr>
        <w:jc w:val="both"/>
        <w:rPr>
          <w:rFonts w:eastAsia="HG Mincho Light J" w:cs="Calibri"/>
          <w:color w:val="000000"/>
          <w:lang w:eastAsia="ar-SA"/>
        </w:rPr>
      </w:pPr>
      <w:r w:rsidRPr="0026438A">
        <w:rPr>
          <w:rFonts w:eastAsia="HG Mincho Light J" w:cs="Calibri"/>
          <w:color w:val="000000"/>
          <w:lang w:eastAsia="ar-SA"/>
        </w:rPr>
        <w:t>W przypadku zmiany swojego Przedstawiciela, Strona Umowy niezwłocznie zawiadomi pisemnie o zmianie drugą Stronę.</w:t>
      </w:r>
    </w:p>
    <w:p w14:paraId="68C8F48E" w14:textId="77777777" w:rsidR="00DD6ECC" w:rsidRPr="0026438A" w:rsidRDefault="00DD6ECC" w:rsidP="00DD6ECC">
      <w:pPr>
        <w:jc w:val="both"/>
        <w:rPr>
          <w:rFonts w:eastAsia="HG Mincho Light J" w:cs="Calibri"/>
          <w:color w:val="000000"/>
          <w:lang w:eastAsia="ar-SA"/>
        </w:rPr>
      </w:pPr>
    </w:p>
    <w:p w14:paraId="005AE19A" w14:textId="77777777" w:rsidR="00DD6ECC" w:rsidRPr="005E75E3" w:rsidRDefault="00DD6ECC" w:rsidP="00DD6ECC">
      <w:pPr>
        <w:jc w:val="center"/>
        <w:rPr>
          <w:rFonts w:eastAsia="HG Mincho Light J" w:cs="Calibri"/>
          <w:b/>
          <w:bCs/>
          <w:color w:val="000000"/>
          <w:lang w:eastAsia="ar-SA"/>
        </w:rPr>
      </w:pPr>
    </w:p>
    <w:p w14:paraId="398D87A5" w14:textId="77777777" w:rsidR="00DD6ECC" w:rsidRPr="0026438A" w:rsidRDefault="00DD6ECC" w:rsidP="00DD6ECC">
      <w:pPr>
        <w:jc w:val="center"/>
        <w:rPr>
          <w:rFonts w:eastAsia="HG Mincho Light J" w:cs="Calibri"/>
          <w:b/>
          <w:bCs/>
          <w:color w:val="000000"/>
          <w:lang w:eastAsia="ar-SA"/>
        </w:rPr>
      </w:pPr>
      <w:r w:rsidRPr="0026438A">
        <w:rPr>
          <w:rFonts w:eastAsia="HG Mincho Light J" w:cs="Calibri"/>
          <w:b/>
          <w:bCs/>
          <w:color w:val="000000"/>
          <w:lang w:eastAsia="ar-SA"/>
        </w:rPr>
        <w:t>§ 11</w:t>
      </w:r>
    </w:p>
    <w:p w14:paraId="05998F5A" w14:textId="77777777" w:rsidR="00DD6ECC" w:rsidRPr="0026438A" w:rsidRDefault="00DD6ECC" w:rsidP="00DD6ECC">
      <w:pPr>
        <w:jc w:val="center"/>
        <w:rPr>
          <w:rFonts w:eastAsia="HG Mincho Light J" w:cs="Calibri"/>
          <w:b/>
          <w:bCs/>
          <w:color w:val="000000"/>
          <w:lang w:eastAsia="ar-SA"/>
        </w:rPr>
      </w:pPr>
      <w:r w:rsidRPr="0026438A">
        <w:rPr>
          <w:rFonts w:eastAsia="HG Mincho Light J" w:cs="Calibri"/>
          <w:b/>
          <w:bCs/>
          <w:color w:val="000000"/>
          <w:lang w:eastAsia="ar-SA"/>
        </w:rPr>
        <w:t>Odstąpienie od umowy</w:t>
      </w:r>
    </w:p>
    <w:p w14:paraId="6F1D195A" w14:textId="77777777" w:rsidR="00DD6ECC" w:rsidRPr="0026438A" w:rsidRDefault="00DD6ECC" w:rsidP="00D66A99">
      <w:pPr>
        <w:numPr>
          <w:ilvl w:val="0"/>
          <w:numId w:val="68"/>
        </w:numPr>
        <w:jc w:val="both"/>
        <w:rPr>
          <w:rFonts w:eastAsia="HG Mincho Light J" w:cs="Calibri"/>
          <w:b/>
          <w:bCs/>
          <w:color w:val="000000"/>
          <w:lang w:eastAsia="ar-SA"/>
        </w:rPr>
      </w:pPr>
      <w:r w:rsidRPr="0026438A">
        <w:rPr>
          <w:rFonts w:eastAsia="HG Mincho Light J" w:cs="Calibri"/>
          <w:bCs/>
          <w:color w:val="000000"/>
          <w:lang w:eastAsia="ar-SA"/>
        </w:rPr>
        <w:t xml:space="preserve">Zamawiający ma prawo odstąpić od Umowy w przypadku nierozpoczęcia przez Wykonawcę wykonywania obowiązków wynikających z Umowy w terminie 14 dni od dnia jej wejścia w życie. Zamawiający może skorzystać z prawa odstąpienia w terminie od 15 do 30 dnia od daty wejścia w życie Umowy. </w:t>
      </w:r>
    </w:p>
    <w:p w14:paraId="4A629199" w14:textId="77777777" w:rsidR="00DD6ECC" w:rsidRPr="0026438A" w:rsidRDefault="00DD6ECC" w:rsidP="00D66A99">
      <w:pPr>
        <w:numPr>
          <w:ilvl w:val="0"/>
          <w:numId w:val="68"/>
        </w:numPr>
        <w:jc w:val="both"/>
        <w:rPr>
          <w:rFonts w:eastAsia="HG Mincho Light J" w:cs="Calibri"/>
          <w:b/>
          <w:bCs/>
          <w:color w:val="000000"/>
          <w:lang w:eastAsia="ar-SA"/>
        </w:rPr>
      </w:pPr>
      <w:r w:rsidRPr="0026438A">
        <w:rPr>
          <w:rFonts w:eastAsia="HG Mincho Light J" w:cs="Calibri"/>
          <w:bCs/>
          <w:color w:val="000000"/>
          <w:lang w:eastAsia="ar-SA"/>
        </w:rPr>
        <w:t>Spełnienie przesłanki wskazanej w §11 ust.1 zwalnia Zamawiającego od obowiązku zapłaty Wykonawcy jakiegokolwiek wynagrodzenia.</w:t>
      </w:r>
    </w:p>
    <w:p w14:paraId="427876D2" w14:textId="77777777" w:rsidR="00DD6ECC" w:rsidRPr="00BF4F0E" w:rsidRDefault="00DD6ECC" w:rsidP="00D66A99">
      <w:pPr>
        <w:numPr>
          <w:ilvl w:val="0"/>
          <w:numId w:val="68"/>
        </w:numPr>
        <w:jc w:val="both"/>
        <w:rPr>
          <w:rFonts w:eastAsia="HG Mincho Light J" w:cs="Calibri"/>
          <w:b/>
          <w:bCs/>
          <w:lang w:eastAsia="ar-SA"/>
        </w:rPr>
      </w:pPr>
      <w:r w:rsidRPr="00BF4F0E">
        <w:rPr>
          <w:rFonts w:eastAsia="HG Mincho Light J" w:cs="Calibri"/>
          <w:bCs/>
          <w:lang w:eastAsia="ar-SA"/>
        </w:rPr>
        <w:t>Wykonawca może odstąpić od Umowy w wypadku nieprzekazaniu mu przez Zamawiającego danych i materiałów, o których mowa w § 3 Umowy. Wykonawca może skorzystać z prawa odstąpienia w terminie 14 dni od upływu 3 dniowego terminu o którym mowa w § 3 Umowy.</w:t>
      </w:r>
    </w:p>
    <w:p w14:paraId="227320C5" w14:textId="77777777" w:rsidR="00DD6ECC" w:rsidRPr="0026438A" w:rsidRDefault="00DD6ECC" w:rsidP="00D66A99">
      <w:pPr>
        <w:numPr>
          <w:ilvl w:val="0"/>
          <w:numId w:val="68"/>
        </w:numPr>
        <w:jc w:val="both"/>
        <w:rPr>
          <w:rFonts w:eastAsia="HG Mincho Light J" w:cs="Calibri"/>
          <w:b/>
          <w:bCs/>
          <w:color w:val="000000"/>
          <w:lang w:eastAsia="ar-SA"/>
        </w:rPr>
      </w:pPr>
      <w:r w:rsidRPr="00BF4F0E">
        <w:rPr>
          <w:rFonts w:eastAsia="HG Mincho Light J" w:cs="Calibri"/>
          <w:bCs/>
          <w:lang w:eastAsia="ar-SA"/>
        </w:rPr>
        <w:t xml:space="preserve">Odstąpienie od Umowy wymaga formy pisemnej </w:t>
      </w:r>
      <w:r w:rsidRPr="0026438A">
        <w:rPr>
          <w:rFonts w:eastAsia="HG Mincho Light J" w:cs="Calibri"/>
          <w:bCs/>
          <w:color w:val="000000"/>
          <w:lang w:eastAsia="ar-SA"/>
        </w:rPr>
        <w:t>ze wskazaniem uzasadnienia.</w:t>
      </w:r>
    </w:p>
    <w:p w14:paraId="35BCEE2C" w14:textId="77777777" w:rsidR="00DD6ECC" w:rsidRPr="0026438A" w:rsidRDefault="00DD6ECC" w:rsidP="00DD6ECC">
      <w:pPr>
        <w:jc w:val="both"/>
        <w:rPr>
          <w:rFonts w:eastAsia="HG Mincho Light J" w:cs="Calibri"/>
          <w:bCs/>
          <w:color w:val="000000"/>
          <w:lang w:eastAsia="ar-SA"/>
        </w:rPr>
      </w:pPr>
    </w:p>
    <w:p w14:paraId="2C09E833" w14:textId="77777777" w:rsidR="00DD6ECC" w:rsidRPr="0026438A" w:rsidRDefault="00DD6ECC" w:rsidP="00DD6ECC">
      <w:pPr>
        <w:jc w:val="center"/>
        <w:rPr>
          <w:rFonts w:eastAsia="HG Mincho Light J" w:cs="Calibri"/>
          <w:b/>
          <w:bCs/>
          <w:color w:val="000000"/>
          <w:lang w:eastAsia="ar-SA"/>
        </w:rPr>
      </w:pPr>
      <w:r w:rsidRPr="0026438A">
        <w:rPr>
          <w:rFonts w:eastAsia="HG Mincho Light J" w:cs="Calibri"/>
          <w:b/>
          <w:bCs/>
          <w:color w:val="000000"/>
          <w:lang w:eastAsia="ar-SA"/>
        </w:rPr>
        <w:t>§ 12</w:t>
      </w:r>
    </w:p>
    <w:p w14:paraId="131DBAAE" w14:textId="77777777" w:rsidR="00DD6ECC" w:rsidRPr="0026438A" w:rsidRDefault="00DD6ECC" w:rsidP="00DD6ECC">
      <w:pPr>
        <w:jc w:val="center"/>
        <w:rPr>
          <w:rFonts w:eastAsia="HG Mincho Light J" w:cs="Calibri"/>
          <w:bCs/>
          <w:color w:val="000000"/>
          <w:lang w:eastAsia="ar-SA"/>
        </w:rPr>
      </w:pPr>
      <w:r w:rsidRPr="0026438A">
        <w:rPr>
          <w:rFonts w:eastAsia="HG Mincho Light J" w:cs="Calibri"/>
          <w:b/>
          <w:bCs/>
          <w:color w:val="000000"/>
          <w:lang w:eastAsia="ar-SA"/>
        </w:rPr>
        <w:t>Wypowiedzenie umowy</w:t>
      </w:r>
    </w:p>
    <w:p w14:paraId="768F69FE" w14:textId="77777777" w:rsidR="00DD6ECC" w:rsidRPr="0026438A" w:rsidRDefault="00DD6ECC" w:rsidP="00D66A99">
      <w:pPr>
        <w:numPr>
          <w:ilvl w:val="0"/>
          <w:numId w:val="76"/>
        </w:numPr>
        <w:jc w:val="both"/>
        <w:rPr>
          <w:rFonts w:eastAsia="HG Mincho Light J" w:cs="Calibri"/>
          <w:color w:val="000000"/>
          <w:lang w:eastAsia="ar-SA"/>
        </w:rPr>
      </w:pPr>
      <w:r w:rsidRPr="0026438A">
        <w:rPr>
          <w:rFonts w:eastAsia="HG Mincho Light J" w:cs="Calibri"/>
          <w:bCs/>
          <w:color w:val="000000"/>
          <w:lang w:eastAsia="ar-SA"/>
        </w:rPr>
        <w:t>Zamawiający może wypowiedzieć Umowę w następujących wypadkach:</w:t>
      </w:r>
    </w:p>
    <w:p w14:paraId="76E22BBB" w14:textId="77777777" w:rsidR="00DD6ECC" w:rsidRPr="0026438A" w:rsidRDefault="00DD6ECC" w:rsidP="00D66A99">
      <w:pPr>
        <w:numPr>
          <w:ilvl w:val="1"/>
          <w:numId w:val="76"/>
        </w:numPr>
        <w:jc w:val="both"/>
        <w:rPr>
          <w:rFonts w:eastAsia="HG Mincho Light J" w:cs="Calibri"/>
          <w:color w:val="000000"/>
          <w:lang w:eastAsia="ar-SA"/>
        </w:rPr>
      </w:pPr>
      <w:r w:rsidRPr="0026438A">
        <w:rPr>
          <w:rFonts w:eastAsia="HG Mincho Light J" w:cs="Calibri"/>
          <w:bCs/>
          <w:color w:val="000000"/>
          <w:lang w:eastAsia="ar-SA"/>
        </w:rPr>
        <w:t>Przerwania przez Wykonawcę wykonywania jego obowiązków wynikających z Umowy na okres dłuższy niż 30 dni roboczych;</w:t>
      </w:r>
    </w:p>
    <w:p w14:paraId="5DB4ABE1" w14:textId="77777777" w:rsidR="00DD6ECC" w:rsidRPr="0026438A" w:rsidRDefault="00DD6ECC" w:rsidP="00D66A99">
      <w:pPr>
        <w:numPr>
          <w:ilvl w:val="1"/>
          <w:numId w:val="76"/>
        </w:numPr>
        <w:jc w:val="both"/>
        <w:rPr>
          <w:rFonts w:eastAsia="HG Mincho Light J" w:cs="Calibri"/>
          <w:color w:val="000000"/>
          <w:lang w:eastAsia="ar-SA"/>
        </w:rPr>
      </w:pPr>
      <w:r w:rsidRPr="0026438A">
        <w:rPr>
          <w:rFonts w:eastAsia="HG Mincho Light J" w:cs="Calibri"/>
          <w:bCs/>
          <w:color w:val="000000"/>
          <w:lang w:eastAsia="ar-SA"/>
        </w:rPr>
        <w:t xml:space="preserve">Wykonywania przez Wykonawcę jego obowiązków przewidzianych Umową w sposób nienależyty, sprzeczny z Umową, mimo pisemnego wezwania go przez Zamawiającego do należytego wykonywania Umowy i udzielenie mu na to terminu nie krótszego niż 14 dni; </w:t>
      </w:r>
    </w:p>
    <w:p w14:paraId="7732B5D2" w14:textId="77777777" w:rsidR="00DD6ECC" w:rsidRPr="0026438A" w:rsidRDefault="00DD6ECC" w:rsidP="00D66A99">
      <w:pPr>
        <w:numPr>
          <w:ilvl w:val="1"/>
          <w:numId w:val="76"/>
        </w:numPr>
        <w:jc w:val="both"/>
        <w:rPr>
          <w:rFonts w:eastAsia="HG Mincho Light J" w:cs="Calibri"/>
          <w:color w:val="000000"/>
          <w:lang w:eastAsia="ar-SA"/>
        </w:rPr>
      </w:pPr>
      <w:r w:rsidRPr="0026438A">
        <w:rPr>
          <w:rFonts w:eastAsia="HG Mincho Light J" w:cs="Calibri"/>
          <w:bCs/>
          <w:color w:val="000000"/>
          <w:lang w:eastAsia="ar-SA"/>
        </w:rPr>
        <w:t>Likwidacji przedsiębiorstwa Wykonawcy;</w:t>
      </w:r>
    </w:p>
    <w:p w14:paraId="6F762662" w14:textId="77777777" w:rsidR="00DD6ECC" w:rsidRPr="0026438A" w:rsidRDefault="00DD6ECC" w:rsidP="00D66A99">
      <w:pPr>
        <w:numPr>
          <w:ilvl w:val="1"/>
          <w:numId w:val="76"/>
        </w:numPr>
        <w:jc w:val="both"/>
        <w:rPr>
          <w:rFonts w:eastAsia="HG Mincho Light J" w:cs="Calibri"/>
          <w:color w:val="000000"/>
          <w:lang w:eastAsia="ar-SA"/>
        </w:rPr>
      </w:pPr>
      <w:r w:rsidRPr="0026438A">
        <w:rPr>
          <w:rFonts w:eastAsia="HG Mincho Light J" w:cs="Calibri"/>
          <w:bCs/>
          <w:color w:val="000000"/>
          <w:lang w:eastAsia="ar-SA"/>
        </w:rPr>
        <w:t>Wykonywanie obowiązków Wykonawcy przewidzianych Umową przez osoby nieposiadające uprawnień wymaganych przepisami prawa.</w:t>
      </w:r>
    </w:p>
    <w:p w14:paraId="22AB696D" w14:textId="77777777" w:rsidR="00DD6ECC" w:rsidRPr="00BF4F0E" w:rsidRDefault="00DD6ECC" w:rsidP="00D66A99">
      <w:pPr>
        <w:numPr>
          <w:ilvl w:val="0"/>
          <w:numId w:val="76"/>
        </w:numPr>
        <w:jc w:val="both"/>
        <w:rPr>
          <w:rFonts w:eastAsia="HG Mincho Light J" w:cs="Calibri"/>
          <w:lang w:eastAsia="ar-SA"/>
        </w:rPr>
      </w:pPr>
      <w:r w:rsidRPr="00BF4F0E">
        <w:rPr>
          <w:rFonts w:eastAsia="HG Mincho Light J" w:cs="Calibri"/>
          <w:bCs/>
          <w:lang w:eastAsia="ar-SA"/>
        </w:rPr>
        <w:t>Wykonawca może wypowiedzieć Umowę w wypadku zwłoki Zamawiającego w zapłacie dwóch kolejnych faktur, prawidłowo wystawionych zgodnie z zapisami Umowy, jak i w przypadku braku możliwości realizacji przez Wykonawca jego obowiązków wynikających z Umowy z przyczyn leżących po stronie Zamawiającego mimo pisemnego wezwania skierowanego do Zamawiającego w celu umożliwienia wykonywania Wykonawcy Umowy i udzielenie Zamawiającemu na to terminu nie krótszego niż 14 dni</w:t>
      </w:r>
    </w:p>
    <w:p w14:paraId="24F83CC3" w14:textId="77777777" w:rsidR="00DD6ECC" w:rsidRPr="0026438A" w:rsidRDefault="00DD6ECC" w:rsidP="00D66A99">
      <w:pPr>
        <w:numPr>
          <w:ilvl w:val="0"/>
          <w:numId w:val="76"/>
        </w:numPr>
        <w:jc w:val="both"/>
        <w:rPr>
          <w:rFonts w:eastAsia="HG Mincho Light J" w:cs="Calibri"/>
          <w:color w:val="000000"/>
          <w:lang w:eastAsia="ar-SA"/>
        </w:rPr>
      </w:pPr>
      <w:r w:rsidRPr="0026438A">
        <w:rPr>
          <w:rFonts w:eastAsia="HG Mincho Light J" w:cs="Calibri"/>
          <w:bCs/>
          <w:color w:val="000000"/>
          <w:lang w:eastAsia="ar-SA"/>
        </w:rPr>
        <w:t>W wypadku rozwiązania Umowy na skutek wypowiedzenia Strony dokonają rozliczenia Umowy w terminie 30 dni od dnia jej rozwiązania.</w:t>
      </w:r>
    </w:p>
    <w:p w14:paraId="623FC739" w14:textId="77777777" w:rsidR="00DD6ECC" w:rsidRPr="005E75E3" w:rsidRDefault="00DD6ECC" w:rsidP="00DD6ECC">
      <w:pPr>
        <w:jc w:val="center"/>
        <w:rPr>
          <w:rFonts w:eastAsia="HG Mincho Light J" w:cs="Calibri"/>
          <w:b/>
          <w:bCs/>
          <w:color w:val="000000"/>
          <w:lang w:eastAsia="ar-SA"/>
        </w:rPr>
      </w:pPr>
    </w:p>
    <w:p w14:paraId="43CAD35D" w14:textId="77777777" w:rsidR="00DD6ECC" w:rsidRPr="005E75E3" w:rsidRDefault="00DD6ECC" w:rsidP="00DD6ECC">
      <w:pPr>
        <w:jc w:val="center"/>
        <w:rPr>
          <w:rFonts w:eastAsia="HG Mincho Light J" w:cs="Calibri"/>
          <w:b/>
          <w:bCs/>
          <w:color w:val="000000"/>
          <w:lang w:eastAsia="ar-SA"/>
        </w:rPr>
      </w:pPr>
    </w:p>
    <w:p w14:paraId="571B61B6" w14:textId="77777777" w:rsidR="00DD6ECC" w:rsidRPr="0026438A" w:rsidRDefault="00DD6ECC" w:rsidP="00DD6ECC">
      <w:pPr>
        <w:jc w:val="center"/>
        <w:rPr>
          <w:rFonts w:eastAsia="HG Mincho Light J" w:cs="Calibri"/>
          <w:b/>
          <w:bCs/>
          <w:color w:val="000000"/>
          <w:lang w:eastAsia="ar-SA"/>
        </w:rPr>
      </w:pPr>
      <w:r w:rsidRPr="0026438A">
        <w:rPr>
          <w:rFonts w:eastAsia="HG Mincho Light J" w:cs="Calibri"/>
          <w:b/>
          <w:bCs/>
          <w:color w:val="000000"/>
          <w:lang w:eastAsia="ar-SA"/>
        </w:rPr>
        <w:t>§13</w:t>
      </w:r>
    </w:p>
    <w:p w14:paraId="50807588" w14:textId="77777777" w:rsidR="00DD6ECC" w:rsidRPr="0026438A" w:rsidRDefault="00DD6ECC" w:rsidP="00DD6ECC">
      <w:pPr>
        <w:jc w:val="center"/>
        <w:rPr>
          <w:rFonts w:eastAsia="HG Mincho Light J" w:cs="Calibri"/>
          <w:b/>
          <w:bCs/>
          <w:color w:val="000000"/>
          <w:lang w:eastAsia="ar-SA"/>
        </w:rPr>
      </w:pPr>
      <w:r w:rsidRPr="0026438A">
        <w:rPr>
          <w:rFonts w:eastAsia="HG Mincho Light J" w:cs="Calibri"/>
          <w:b/>
          <w:bCs/>
          <w:color w:val="000000"/>
          <w:lang w:eastAsia="ar-SA"/>
        </w:rPr>
        <w:t>Zmiany umowy</w:t>
      </w:r>
    </w:p>
    <w:p w14:paraId="6B29CA41" w14:textId="77777777" w:rsidR="00DD6ECC" w:rsidRPr="00D81285" w:rsidRDefault="00DD6ECC" w:rsidP="00D66A99">
      <w:pPr>
        <w:widowControl/>
        <w:numPr>
          <w:ilvl w:val="0"/>
          <w:numId w:val="77"/>
        </w:numPr>
        <w:tabs>
          <w:tab w:val="left" w:pos="400"/>
        </w:tabs>
        <w:suppressAutoHyphens w:val="0"/>
        <w:spacing w:line="258" w:lineRule="auto"/>
        <w:ind w:right="20"/>
        <w:jc w:val="both"/>
        <w:rPr>
          <w:rFonts w:eastAsia="Times New Roman" w:cs="Times New Roman"/>
        </w:rPr>
      </w:pPr>
      <w:r w:rsidRPr="00D81285">
        <w:rPr>
          <w:rFonts w:eastAsia="Times New Roman" w:cs="Times New Roman"/>
        </w:rPr>
        <w:t>Strony dopuszczają możliwość dokonania zmian umowy w następującym zakresie i na następujących warunkach:</w:t>
      </w:r>
    </w:p>
    <w:p w14:paraId="3D411660" w14:textId="77777777" w:rsidR="00DD6ECC" w:rsidRPr="00D81285" w:rsidRDefault="00DD6ECC" w:rsidP="00D66A99">
      <w:pPr>
        <w:widowControl/>
        <w:numPr>
          <w:ilvl w:val="0"/>
          <w:numId w:val="77"/>
        </w:numPr>
        <w:tabs>
          <w:tab w:val="left" w:pos="720"/>
        </w:tabs>
        <w:suppressAutoHyphens w:val="0"/>
        <w:spacing w:line="0" w:lineRule="atLeast"/>
        <w:ind w:right="20"/>
        <w:jc w:val="both"/>
        <w:rPr>
          <w:rFonts w:eastAsia="Times New Roman" w:cs="Times New Roman"/>
        </w:rPr>
      </w:pPr>
      <w:r w:rsidRPr="00D81285">
        <w:rPr>
          <w:rFonts w:eastAsia="Times New Roman" w:cs="Times New Roman"/>
        </w:rPr>
        <w:t>zmian w umowie w celu ustalenia odmiennych zasad rozliczenia wynagrodzenia należnego Wykonawcy, w szczególności zmiany okresów rozliczeniowych,</w:t>
      </w:r>
    </w:p>
    <w:p w14:paraId="050436F9" w14:textId="77777777" w:rsidR="00DD6ECC" w:rsidRPr="00D81285" w:rsidRDefault="00DD6ECC" w:rsidP="00D66A99">
      <w:pPr>
        <w:widowControl/>
        <w:numPr>
          <w:ilvl w:val="0"/>
          <w:numId w:val="77"/>
        </w:numPr>
        <w:tabs>
          <w:tab w:val="left" w:pos="715"/>
        </w:tabs>
        <w:suppressAutoHyphens w:val="0"/>
        <w:spacing w:line="0" w:lineRule="atLeast"/>
        <w:jc w:val="both"/>
        <w:rPr>
          <w:rFonts w:eastAsia="Times New Roman" w:cs="Times New Roman"/>
        </w:rPr>
      </w:pPr>
      <w:r w:rsidRPr="00D81285">
        <w:rPr>
          <w:rFonts w:eastAsia="Times New Roman" w:cs="Times New Roman"/>
        </w:rPr>
        <w:t>zmian w umowie, które będą mogły być dokonane z powodu zaistnienia okoliczności niemożliwych do przewidzenia w chwili zawarcia umowy.</w:t>
      </w:r>
    </w:p>
    <w:p w14:paraId="0DBD969F" w14:textId="77777777" w:rsidR="00DD6ECC" w:rsidRPr="00D81285" w:rsidRDefault="00DD6ECC" w:rsidP="00D66A99">
      <w:pPr>
        <w:widowControl/>
        <w:numPr>
          <w:ilvl w:val="0"/>
          <w:numId w:val="77"/>
        </w:numPr>
        <w:tabs>
          <w:tab w:val="left" w:pos="715"/>
        </w:tabs>
        <w:suppressAutoHyphens w:val="0"/>
        <w:spacing w:line="0" w:lineRule="atLeast"/>
        <w:jc w:val="both"/>
        <w:rPr>
          <w:rFonts w:eastAsia="Times New Roman" w:cs="Times New Roman"/>
        </w:rPr>
      </w:pPr>
      <w:r w:rsidRPr="00D81285">
        <w:rPr>
          <w:rFonts w:eastAsia="Times New Roman" w:cs="Times New Roman"/>
        </w:rPr>
        <w:t>Przewiduje się zmianę terminu realizacji przedmiotu zamówienia, w tym zmianę terminów cząstkowych przewidzianych w umowie:</w:t>
      </w:r>
    </w:p>
    <w:p w14:paraId="3D481306" w14:textId="77777777" w:rsidR="00DD6ECC" w:rsidRPr="00D81285" w:rsidRDefault="00DD6ECC" w:rsidP="00D66A99">
      <w:pPr>
        <w:widowControl/>
        <w:numPr>
          <w:ilvl w:val="1"/>
          <w:numId w:val="77"/>
        </w:numPr>
        <w:tabs>
          <w:tab w:val="left" w:pos="715"/>
        </w:tabs>
        <w:suppressAutoHyphens w:val="0"/>
        <w:spacing w:line="0" w:lineRule="atLeast"/>
        <w:jc w:val="both"/>
        <w:rPr>
          <w:rFonts w:eastAsia="Times New Roman" w:cs="Times New Roman"/>
        </w:rPr>
      </w:pPr>
      <w:r w:rsidRPr="00D81285">
        <w:rPr>
          <w:rFonts w:eastAsia="Times New Roman" w:cs="Times New Roman"/>
        </w:rPr>
        <w:t>gdy dochowanie terminu jest niemożliwe z uwagi na siłę wyższą, która ma bezpośredni wpływ na terminowość wykonywania zamówienia;</w:t>
      </w:r>
    </w:p>
    <w:p w14:paraId="110EAF0A" w14:textId="77777777" w:rsidR="00DD6ECC" w:rsidRPr="00D81285" w:rsidRDefault="00DD6ECC" w:rsidP="00D66A99">
      <w:pPr>
        <w:widowControl/>
        <w:numPr>
          <w:ilvl w:val="1"/>
          <w:numId w:val="77"/>
        </w:numPr>
        <w:tabs>
          <w:tab w:val="left" w:pos="700"/>
        </w:tabs>
        <w:suppressAutoHyphens w:val="0"/>
        <w:spacing w:line="0" w:lineRule="atLeast"/>
        <w:jc w:val="both"/>
        <w:rPr>
          <w:rFonts w:eastAsia="Times New Roman" w:cs="Times New Roman"/>
        </w:rPr>
      </w:pPr>
      <w:r w:rsidRPr="00D81285">
        <w:rPr>
          <w:rFonts w:eastAsia="Times New Roman" w:cs="Times New Roman"/>
        </w:rPr>
        <w:t>w razie wystąpienia okoliczności niezależnych od Stron lub których Strony przy zachowaniu należytej staranności nie były w stanie uniknąć lub przewidzieć.</w:t>
      </w:r>
    </w:p>
    <w:p w14:paraId="7B5DCEA6" w14:textId="77777777" w:rsidR="00DD6ECC" w:rsidRPr="00D81285" w:rsidRDefault="00DD6ECC" w:rsidP="00D66A99">
      <w:pPr>
        <w:widowControl/>
        <w:numPr>
          <w:ilvl w:val="0"/>
          <w:numId w:val="77"/>
        </w:numPr>
        <w:tabs>
          <w:tab w:val="left" w:pos="700"/>
        </w:tabs>
        <w:suppressAutoHyphens w:val="0"/>
        <w:spacing w:line="0" w:lineRule="atLeast"/>
        <w:jc w:val="both"/>
        <w:rPr>
          <w:rFonts w:eastAsia="Times New Roman" w:cs="Times New Roman"/>
        </w:rPr>
      </w:pPr>
      <w:r w:rsidRPr="00D81285">
        <w:rPr>
          <w:rFonts w:eastAsia="Times New Roman" w:cs="Times New Roman"/>
        </w:rPr>
        <w:t>Możliwa jest zmiana umowy:</w:t>
      </w:r>
    </w:p>
    <w:p w14:paraId="58CDA319" w14:textId="77777777" w:rsidR="00DD6ECC" w:rsidRPr="00D81285" w:rsidRDefault="00DD6ECC" w:rsidP="00D66A99">
      <w:pPr>
        <w:widowControl/>
        <w:numPr>
          <w:ilvl w:val="1"/>
          <w:numId w:val="77"/>
        </w:numPr>
        <w:tabs>
          <w:tab w:val="left" w:pos="700"/>
        </w:tabs>
        <w:suppressAutoHyphens w:val="0"/>
        <w:spacing w:line="0" w:lineRule="atLeast"/>
        <w:jc w:val="both"/>
        <w:rPr>
          <w:rFonts w:eastAsia="Times New Roman" w:cs="Times New Roman"/>
        </w:rPr>
      </w:pPr>
      <w:r w:rsidRPr="00D81285">
        <w:rPr>
          <w:rFonts w:eastAsia="Times New Roman" w:cs="Times New Roman"/>
        </w:rPr>
        <w:t>w przypadku zmian w obowiązujących przepisach prawa, powodujących konieczność dokonania zmian w umowie,</w:t>
      </w:r>
    </w:p>
    <w:p w14:paraId="63F6EC64" w14:textId="77777777" w:rsidR="00DD6ECC" w:rsidRPr="00D81285" w:rsidRDefault="00DD6ECC" w:rsidP="00D66A99">
      <w:pPr>
        <w:widowControl/>
        <w:numPr>
          <w:ilvl w:val="1"/>
          <w:numId w:val="77"/>
        </w:numPr>
        <w:tabs>
          <w:tab w:val="left" w:pos="700"/>
        </w:tabs>
        <w:suppressAutoHyphens w:val="0"/>
        <w:spacing w:line="0" w:lineRule="atLeast"/>
        <w:jc w:val="both"/>
        <w:rPr>
          <w:rFonts w:eastAsia="Times New Roman" w:cs="Times New Roman"/>
        </w:rPr>
      </w:pPr>
      <w:r w:rsidRPr="00D81285">
        <w:rPr>
          <w:rFonts w:eastAsia="Times New Roman" w:cs="Times New Roman"/>
        </w:rPr>
        <w:t>w innych przypadkach niezależnych od Zamawiającego lub Wykonawcy, a niepozwalających na realizację umowy zgodnie z Opisem przedmiotu zamówienia,</w:t>
      </w:r>
    </w:p>
    <w:p w14:paraId="12D7B144" w14:textId="77777777" w:rsidR="00DD6ECC" w:rsidRPr="00D81285" w:rsidRDefault="00DD6ECC" w:rsidP="00D66A99">
      <w:pPr>
        <w:pStyle w:val="Akapitzlist"/>
        <w:numPr>
          <w:ilvl w:val="2"/>
          <w:numId w:val="77"/>
        </w:numPr>
        <w:tabs>
          <w:tab w:val="left" w:pos="700"/>
        </w:tabs>
        <w:spacing w:line="0" w:lineRule="atLeast"/>
        <w:jc w:val="both"/>
        <w:rPr>
          <w:rFonts w:ascii="Times New Roman" w:eastAsia="Times New Roman" w:hAnsi="Times New Roman" w:cs="Times New Roman"/>
          <w:sz w:val="24"/>
          <w:szCs w:val="24"/>
        </w:rPr>
      </w:pPr>
      <w:r w:rsidRPr="00D81285">
        <w:rPr>
          <w:rFonts w:ascii="Times New Roman" w:eastAsia="Times New Roman" w:hAnsi="Times New Roman" w:cs="Times New Roman"/>
          <w:sz w:val="24"/>
          <w:szCs w:val="24"/>
        </w:rPr>
        <w:t>w opisanych przypadkach zmianie (w tym ograniczeniu) ulec może odpowiednio zakres rzeczowy przedmiotu zamówienia, cena umowy brutto, termin wykonania przedmiotu zamówienia, sposób realizacji przedmiotu zamówienia.</w:t>
      </w:r>
    </w:p>
    <w:p w14:paraId="77B8379F" w14:textId="77777777" w:rsidR="00DD6ECC" w:rsidRPr="00D81285" w:rsidRDefault="00DD6ECC" w:rsidP="00D66A99">
      <w:pPr>
        <w:widowControl/>
        <w:numPr>
          <w:ilvl w:val="1"/>
          <w:numId w:val="77"/>
        </w:numPr>
        <w:tabs>
          <w:tab w:val="left" w:pos="700"/>
        </w:tabs>
        <w:suppressAutoHyphens w:val="0"/>
        <w:spacing w:line="0" w:lineRule="atLeast"/>
        <w:jc w:val="both"/>
        <w:rPr>
          <w:rFonts w:eastAsia="Times New Roman" w:cs="Times New Roman"/>
        </w:rPr>
      </w:pPr>
      <w:r w:rsidRPr="00D81285">
        <w:rPr>
          <w:rFonts w:eastAsia="Times New Roman" w:cs="Times New Roman"/>
        </w:rPr>
        <w:lastRenderedPageBreak/>
        <w:t>w razie złożenia wniosku o upadłość albo likwidację Wykonawcy,</w:t>
      </w:r>
    </w:p>
    <w:p w14:paraId="713AB842" w14:textId="77777777" w:rsidR="00DD6ECC" w:rsidRPr="0026438A" w:rsidRDefault="00DD6ECC" w:rsidP="00D66A99">
      <w:pPr>
        <w:widowControl/>
        <w:numPr>
          <w:ilvl w:val="1"/>
          <w:numId w:val="77"/>
        </w:numPr>
        <w:tabs>
          <w:tab w:val="left" w:pos="700"/>
        </w:tabs>
        <w:suppressAutoHyphens w:val="0"/>
        <w:spacing w:line="0" w:lineRule="atLeast"/>
        <w:jc w:val="both"/>
        <w:rPr>
          <w:rFonts w:eastAsia="Times New Roman" w:cs="Calibri"/>
        </w:rPr>
      </w:pPr>
      <w:r w:rsidRPr="0026438A">
        <w:rPr>
          <w:rFonts w:eastAsia="Times New Roman" w:cs="Calibri"/>
        </w:rPr>
        <w:t>w przypadku istotnych problemów finansowych, ekonomicznych lub organizacyjnych Wykonawcy usługi, lub elementy świadczenia mogą nie zostać należycie wykonane lub nie będą miały odpowiedniej jakości,</w:t>
      </w:r>
    </w:p>
    <w:p w14:paraId="74BBB296" w14:textId="77777777" w:rsidR="00DD6ECC" w:rsidRPr="00D81285" w:rsidRDefault="00DD6ECC" w:rsidP="00D66A99">
      <w:pPr>
        <w:pStyle w:val="Akapitzlist"/>
        <w:numPr>
          <w:ilvl w:val="1"/>
          <w:numId w:val="77"/>
        </w:numPr>
        <w:tabs>
          <w:tab w:val="left" w:pos="766"/>
        </w:tabs>
        <w:spacing w:line="239" w:lineRule="auto"/>
        <w:ind w:right="20"/>
        <w:jc w:val="both"/>
        <w:rPr>
          <w:rFonts w:ascii="Times New Roman" w:eastAsia="Times New Roman" w:hAnsi="Times New Roman" w:cs="Times New Roman"/>
          <w:sz w:val="24"/>
          <w:szCs w:val="24"/>
        </w:rPr>
      </w:pPr>
      <w:r w:rsidRPr="00D81285">
        <w:rPr>
          <w:rFonts w:ascii="Times New Roman" w:eastAsia="Times New Roman" w:hAnsi="Times New Roman" w:cs="Times New Roman"/>
          <w:sz w:val="24"/>
          <w:szCs w:val="24"/>
        </w:rPr>
        <w:t>w opisanych przypadkach zmianie (w tym ograniczeniu) ulec może odpowiednio zakres rzeczowy przedmiotu zamówienia, cena umowy brutto, termin wykonania przedmiotu zamówienia, sposób realizacji przedmiotu zamówienia,</w:t>
      </w:r>
    </w:p>
    <w:p w14:paraId="5FBF1303" w14:textId="77777777" w:rsidR="00DD6ECC" w:rsidRPr="0026438A" w:rsidRDefault="00DD6ECC" w:rsidP="00D66A99">
      <w:pPr>
        <w:widowControl/>
        <w:numPr>
          <w:ilvl w:val="0"/>
          <w:numId w:val="77"/>
        </w:numPr>
        <w:tabs>
          <w:tab w:val="left" w:pos="766"/>
        </w:tabs>
        <w:suppressAutoHyphens w:val="0"/>
        <w:spacing w:line="239" w:lineRule="auto"/>
        <w:ind w:right="20"/>
        <w:jc w:val="both"/>
        <w:rPr>
          <w:rFonts w:eastAsia="Times New Roman" w:cs="Calibri"/>
        </w:rPr>
      </w:pPr>
      <w:r w:rsidRPr="0026438A">
        <w:rPr>
          <w:rFonts w:eastAsia="Times New Roman" w:cs="Calibri"/>
        </w:rPr>
        <w:t>Przewiduje się możliwość zmiany postanowień umowy w stosunku do treści oferty, w przypadku zmiany:</w:t>
      </w:r>
    </w:p>
    <w:p w14:paraId="404930EF" w14:textId="77777777" w:rsidR="00DD6ECC" w:rsidRPr="0026438A" w:rsidRDefault="00DD6ECC" w:rsidP="00D66A99">
      <w:pPr>
        <w:widowControl/>
        <w:numPr>
          <w:ilvl w:val="1"/>
          <w:numId w:val="77"/>
        </w:numPr>
        <w:tabs>
          <w:tab w:val="left" w:pos="766"/>
        </w:tabs>
        <w:suppressAutoHyphens w:val="0"/>
        <w:spacing w:line="239" w:lineRule="auto"/>
        <w:ind w:right="20"/>
        <w:jc w:val="both"/>
        <w:rPr>
          <w:rFonts w:eastAsia="Times New Roman" w:cs="Calibri"/>
        </w:rPr>
      </w:pPr>
      <w:r w:rsidRPr="0026438A">
        <w:rPr>
          <w:rFonts w:eastAsia="Times New Roman" w:cs="Calibri"/>
        </w:rPr>
        <w:t>stawki podatku od towarów i usług,</w:t>
      </w:r>
    </w:p>
    <w:p w14:paraId="52E7084E" w14:textId="77777777" w:rsidR="00DD6ECC" w:rsidRPr="0026438A" w:rsidRDefault="00DD6ECC" w:rsidP="00D66A99">
      <w:pPr>
        <w:widowControl/>
        <w:numPr>
          <w:ilvl w:val="1"/>
          <w:numId w:val="77"/>
        </w:numPr>
        <w:tabs>
          <w:tab w:val="left" w:pos="766"/>
        </w:tabs>
        <w:suppressAutoHyphens w:val="0"/>
        <w:spacing w:line="239" w:lineRule="auto"/>
        <w:ind w:right="20"/>
        <w:jc w:val="both"/>
        <w:rPr>
          <w:rFonts w:eastAsia="Times New Roman" w:cs="Calibri"/>
        </w:rPr>
      </w:pPr>
      <w:r w:rsidRPr="0026438A">
        <w:rPr>
          <w:rFonts w:eastAsia="Times New Roman" w:cs="Calibri"/>
        </w:rPr>
        <w:t>wysokości minimalnego wynagrodzenia za pracę albo minimalnej stawki godzinowej, ustalonych na podstawie ustawy z dnia 10 października 2002 r. o minimalnym wynagrodzeniu za pracę,</w:t>
      </w:r>
    </w:p>
    <w:p w14:paraId="04367D1E" w14:textId="77777777" w:rsidR="00DD6ECC" w:rsidRPr="0026438A" w:rsidRDefault="00DD6ECC" w:rsidP="00D66A99">
      <w:pPr>
        <w:widowControl/>
        <w:numPr>
          <w:ilvl w:val="1"/>
          <w:numId w:val="77"/>
        </w:numPr>
        <w:tabs>
          <w:tab w:val="left" w:pos="766"/>
        </w:tabs>
        <w:suppressAutoHyphens w:val="0"/>
        <w:spacing w:line="239" w:lineRule="auto"/>
        <w:ind w:right="20"/>
        <w:jc w:val="both"/>
        <w:rPr>
          <w:rFonts w:eastAsia="Times New Roman" w:cs="Calibri"/>
        </w:rPr>
      </w:pPr>
      <w:r w:rsidRPr="0026438A">
        <w:rPr>
          <w:rFonts w:eastAsia="Times New Roman" w:cs="Calibri"/>
        </w:rPr>
        <w:t>zasad podlegania ubezpieczeniom społecznym lub ubezpieczeniu zdrowotnemu lub wysokości stawki składki na ubezpieczenia społeczne lub zdrowotne,</w:t>
      </w:r>
    </w:p>
    <w:p w14:paraId="396AA723" w14:textId="77777777" w:rsidR="00DD6ECC" w:rsidRPr="00D81285" w:rsidRDefault="00DD6ECC" w:rsidP="00D66A99">
      <w:pPr>
        <w:pStyle w:val="Akapitzlist"/>
        <w:numPr>
          <w:ilvl w:val="2"/>
          <w:numId w:val="77"/>
        </w:numPr>
        <w:tabs>
          <w:tab w:val="left" w:pos="912"/>
        </w:tabs>
        <w:spacing w:line="0" w:lineRule="atLeast"/>
        <w:ind w:right="20"/>
        <w:jc w:val="both"/>
        <w:rPr>
          <w:rFonts w:ascii="Times New Roman" w:eastAsia="Times New Roman" w:hAnsi="Times New Roman" w:cs="Times New Roman"/>
          <w:sz w:val="24"/>
          <w:szCs w:val="24"/>
        </w:rPr>
      </w:pPr>
      <w:r w:rsidRPr="00D81285">
        <w:rPr>
          <w:rFonts w:ascii="Times New Roman" w:eastAsia="Times New Roman" w:hAnsi="Times New Roman" w:cs="Times New Roman"/>
          <w:sz w:val="24"/>
          <w:szCs w:val="24"/>
        </w:rPr>
        <w:t>gdy ww. zmiany będą miały wpływ na koszty wykonania zamówienia przez Wykonawcę; wówczas zmianie ulegnie wysokość wynagrodzenia należnego Wykonawcy odpowiednio do zaistniałych zmian.</w:t>
      </w:r>
    </w:p>
    <w:p w14:paraId="4B9ACF3E" w14:textId="77777777" w:rsidR="00DD6ECC" w:rsidRPr="00D81285" w:rsidRDefault="00DD6ECC" w:rsidP="00DD6ECC">
      <w:pPr>
        <w:spacing w:line="2" w:lineRule="exact"/>
        <w:jc w:val="both"/>
        <w:rPr>
          <w:rFonts w:eastAsia="Times New Roman" w:cs="Times New Roman"/>
        </w:rPr>
      </w:pPr>
    </w:p>
    <w:p w14:paraId="0D0D5C16" w14:textId="77777777" w:rsidR="00DD6ECC" w:rsidRPr="00D81285" w:rsidRDefault="00DD6ECC" w:rsidP="00D66A99">
      <w:pPr>
        <w:pStyle w:val="Akapitzlist"/>
        <w:numPr>
          <w:ilvl w:val="2"/>
          <w:numId w:val="77"/>
        </w:numPr>
        <w:spacing w:line="0" w:lineRule="atLeast"/>
        <w:ind w:right="20"/>
        <w:jc w:val="both"/>
        <w:rPr>
          <w:rFonts w:ascii="Times New Roman" w:eastAsia="Times New Roman" w:hAnsi="Times New Roman" w:cs="Times New Roman"/>
          <w:sz w:val="24"/>
          <w:szCs w:val="24"/>
        </w:rPr>
      </w:pPr>
      <w:r w:rsidRPr="00D81285">
        <w:rPr>
          <w:rFonts w:ascii="Times New Roman" w:eastAsia="Times New Roman" w:hAnsi="Times New Roman" w:cs="Times New Roman"/>
          <w:sz w:val="24"/>
          <w:szCs w:val="24"/>
        </w:rPr>
        <w:t>W przypadku okoliczności opisanych w pkt a), Wynagrodzenie netto nie zmieni się, a zmianie ulegnie wynagrodzenie brutto.</w:t>
      </w:r>
    </w:p>
    <w:p w14:paraId="5492744F" w14:textId="77777777" w:rsidR="00DD6ECC" w:rsidRPr="0026438A" w:rsidRDefault="00DD6ECC" w:rsidP="00D66A99">
      <w:pPr>
        <w:widowControl/>
        <w:numPr>
          <w:ilvl w:val="1"/>
          <w:numId w:val="77"/>
        </w:numPr>
        <w:suppressAutoHyphens w:val="0"/>
        <w:spacing w:line="0" w:lineRule="atLeast"/>
        <w:ind w:right="20"/>
        <w:jc w:val="both"/>
        <w:rPr>
          <w:rFonts w:eastAsia="Times New Roman" w:cs="Calibri"/>
        </w:rPr>
      </w:pPr>
      <w:r w:rsidRPr="0026438A">
        <w:rPr>
          <w:rFonts w:eastAsia="Times New Roman" w:cs="Calibri"/>
        </w:rPr>
        <w:t>konieczność wprowadzenia zmian będzie następstwem zmian wytycznych lub zaleceń, dotyczących przedmiotu umowy, instytucji nadzorującej, w szczególności w zakresie sprawozdawczości;</w:t>
      </w:r>
    </w:p>
    <w:p w14:paraId="1184DD02" w14:textId="77777777" w:rsidR="00DD6ECC" w:rsidRPr="0026438A" w:rsidRDefault="00DD6ECC" w:rsidP="00D66A99">
      <w:pPr>
        <w:widowControl/>
        <w:numPr>
          <w:ilvl w:val="1"/>
          <w:numId w:val="77"/>
        </w:numPr>
        <w:suppressAutoHyphens w:val="0"/>
        <w:spacing w:line="0" w:lineRule="atLeast"/>
        <w:ind w:right="20"/>
        <w:jc w:val="both"/>
        <w:rPr>
          <w:rFonts w:eastAsia="Times New Roman" w:cs="Calibri"/>
        </w:rPr>
      </w:pPr>
      <w:r w:rsidRPr="0026438A">
        <w:rPr>
          <w:rFonts w:eastAsia="Times New Roman" w:cs="Calibri"/>
        </w:rPr>
        <w:t>wynikną rozbieżności lub niejasności w rozumieniu pojęć użytych w umowie, których nie można usunąć w inny sposób, a zmiana będzie umożliwiać usunięcie rozbieżności i doprecyzowanie umowy w celu jednoznacznej interpretacji jej zapisów przez Strony,</w:t>
      </w:r>
    </w:p>
    <w:p w14:paraId="311F5531" w14:textId="77777777" w:rsidR="00DD6ECC" w:rsidRPr="0026438A" w:rsidRDefault="00DD6ECC" w:rsidP="00D66A99">
      <w:pPr>
        <w:widowControl/>
        <w:numPr>
          <w:ilvl w:val="1"/>
          <w:numId w:val="77"/>
        </w:numPr>
        <w:suppressAutoHyphens w:val="0"/>
        <w:spacing w:line="0" w:lineRule="atLeast"/>
        <w:ind w:right="20"/>
        <w:jc w:val="both"/>
        <w:rPr>
          <w:rFonts w:eastAsia="Times New Roman" w:cs="Calibri"/>
        </w:rPr>
      </w:pPr>
      <w:r w:rsidRPr="0026438A">
        <w:rPr>
          <w:rFonts w:eastAsia="Times New Roman" w:cs="Calibri"/>
        </w:rPr>
        <w:t>wystąpi siła wyższa, inne ze zdarzeń niezależne od Wykonawcy pod warunkiem, że Wykonawca niezwłocznie powiadomi na piśmie Zamawiającego o wystąpieniu tych okoliczności; przesunięcie terminu wykonania umowy następuje o taką ilość dni, w których wystąpiły ww. okoliczności uniemożliwiające wykonywanie umowy.</w:t>
      </w:r>
    </w:p>
    <w:p w14:paraId="1A140CDF" w14:textId="77777777" w:rsidR="00DD6ECC" w:rsidRPr="0026438A" w:rsidRDefault="00DD6ECC" w:rsidP="00D66A99">
      <w:pPr>
        <w:widowControl/>
        <w:numPr>
          <w:ilvl w:val="1"/>
          <w:numId w:val="77"/>
        </w:numPr>
        <w:suppressAutoHyphens w:val="0"/>
        <w:spacing w:line="0" w:lineRule="atLeast"/>
        <w:ind w:right="20"/>
        <w:jc w:val="both"/>
        <w:rPr>
          <w:rFonts w:eastAsia="Times New Roman" w:cs="Calibri"/>
        </w:rPr>
      </w:pPr>
      <w:r w:rsidRPr="0026438A">
        <w:rPr>
          <w:rFonts w:eastAsia="Times New Roman" w:cs="Calibri"/>
        </w:rPr>
        <w:t>zmiany zakresu przedmiotu zamówienia powierzonego podwykonawcom.</w:t>
      </w:r>
    </w:p>
    <w:p w14:paraId="0E3E9936" w14:textId="77777777" w:rsidR="00DD6ECC" w:rsidRPr="0026438A" w:rsidRDefault="00DD6ECC" w:rsidP="00D66A99">
      <w:pPr>
        <w:widowControl/>
        <w:numPr>
          <w:ilvl w:val="1"/>
          <w:numId w:val="77"/>
        </w:numPr>
        <w:suppressAutoHyphens w:val="0"/>
        <w:spacing w:line="0" w:lineRule="atLeast"/>
        <w:ind w:right="20"/>
        <w:jc w:val="both"/>
        <w:rPr>
          <w:rFonts w:eastAsia="Times New Roman" w:cs="Calibri"/>
        </w:rPr>
      </w:pPr>
      <w:r w:rsidRPr="0026438A">
        <w:rPr>
          <w:rFonts w:eastAsia="Times New Roman" w:cs="Calibri"/>
        </w:rPr>
        <w:t xml:space="preserve">gdy zachodzi co najmniej jedna z okoliczności wymienionych w art. 144 ustawy </w:t>
      </w:r>
      <w:proofErr w:type="spellStart"/>
      <w:r w:rsidRPr="0026438A">
        <w:rPr>
          <w:rFonts w:eastAsia="Times New Roman" w:cs="Calibri"/>
        </w:rPr>
        <w:t>Pzp</w:t>
      </w:r>
      <w:proofErr w:type="spellEnd"/>
      <w:r w:rsidRPr="0026438A">
        <w:rPr>
          <w:rFonts w:eastAsia="Times New Roman" w:cs="Calibri"/>
        </w:rPr>
        <w:t>.</w:t>
      </w:r>
    </w:p>
    <w:p w14:paraId="12886A10" w14:textId="77777777" w:rsidR="00DD6ECC" w:rsidRPr="0026438A" w:rsidRDefault="00DD6ECC" w:rsidP="00D66A99">
      <w:pPr>
        <w:widowControl/>
        <w:numPr>
          <w:ilvl w:val="1"/>
          <w:numId w:val="77"/>
        </w:numPr>
        <w:suppressAutoHyphens w:val="0"/>
        <w:spacing w:line="0" w:lineRule="atLeast"/>
        <w:ind w:right="20"/>
        <w:jc w:val="both"/>
        <w:rPr>
          <w:rFonts w:eastAsia="Times New Roman" w:cs="Calibri"/>
        </w:rPr>
      </w:pPr>
      <w:r w:rsidRPr="0026438A">
        <w:rPr>
          <w:rFonts w:eastAsia="Times New Roman" w:cs="Calibri"/>
        </w:rPr>
        <w:t xml:space="preserve">Zamawiający dopuszcza możliwość dokonania zmian Umowy, jeśli zmiany, niezależnie od ich wartości, nie są istotne zgodnie z ustawą </w:t>
      </w:r>
      <w:proofErr w:type="spellStart"/>
      <w:r w:rsidRPr="0026438A">
        <w:rPr>
          <w:rFonts w:eastAsia="Times New Roman" w:cs="Calibri"/>
        </w:rPr>
        <w:t>Pzp</w:t>
      </w:r>
      <w:proofErr w:type="spellEnd"/>
      <w:r w:rsidRPr="0026438A">
        <w:rPr>
          <w:rFonts w:eastAsia="Times New Roman" w:cs="Calibri"/>
        </w:rPr>
        <w:t>.</w:t>
      </w:r>
    </w:p>
    <w:p w14:paraId="16599931" w14:textId="77777777" w:rsidR="00DD6ECC" w:rsidRPr="0026438A" w:rsidRDefault="00DD6ECC" w:rsidP="00D66A99">
      <w:pPr>
        <w:widowControl/>
        <w:numPr>
          <w:ilvl w:val="0"/>
          <w:numId w:val="77"/>
        </w:numPr>
        <w:suppressAutoHyphens w:val="0"/>
        <w:spacing w:line="0" w:lineRule="atLeast"/>
        <w:ind w:right="20"/>
        <w:jc w:val="both"/>
        <w:rPr>
          <w:rFonts w:eastAsia="Times New Roman" w:cs="Calibri"/>
        </w:rPr>
      </w:pPr>
      <w:r w:rsidRPr="0026438A">
        <w:rPr>
          <w:rFonts w:eastAsia="Times New Roman" w:cs="Calibri"/>
        </w:rPr>
        <w:t>Wszelkie zmiany niniejszej Umowy wymagają formy pisemnej pod rygorem nieważności.</w:t>
      </w:r>
    </w:p>
    <w:p w14:paraId="0656BB2E" w14:textId="77777777" w:rsidR="00DD6ECC" w:rsidRPr="0026438A" w:rsidRDefault="00DD6ECC" w:rsidP="00DD6ECC">
      <w:pPr>
        <w:spacing w:line="232" w:lineRule="exact"/>
        <w:jc w:val="both"/>
        <w:rPr>
          <w:rFonts w:eastAsia="Times New Roman" w:cs="Calibri"/>
        </w:rPr>
      </w:pPr>
    </w:p>
    <w:p w14:paraId="48578709" w14:textId="77777777" w:rsidR="00DD6ECC" w:rsidRPr="0026438A" w:rsidRDefault="00DD6ECC" w:rsidP="00D66A99">
      <w:pPr>
        <w:widowControl/>
        <w:numPr>
          <w:ilvl w:val="1"/>
          <w:numId w:val="63"/>
        </w:numPr>
        <w:tabs>
          <w:tab w:val="left" w:pos="4504"/>
        </w:tabs>
        <w:suppressAutoHyphens w:val="0"/>
        <w:spacing w:line="0" w:lineRule="atLeast"/>
        <w:ind w:left="4504" w:hanging="179"/>
        <w:jc w:val="both"/>
        <w:rPr>
          <w:rFonts w:eastAsia="Times New Roman" w:cs="Calibri"/>
          <w:b/>
        </w:rPr>
      </w:pPr>
      <w:r w:rsidRPr="0026438A">
        <w:rPr>
          <w:rFonts w:eastAsia="Times New Roman" w:cs="Calibri"/>
          <w:b/>
        </w:rPr>
        <w:t>§14</w:t>
      </w:r>
    </w:p>
    <w:p w14:paraId="60E44E5E" w14:textId="77777777" w:rsidR="00DD6ECC" w:rsidRPr="0026438A" w:rsidRDefault="00DD6ECC" w:rsidP="00DD6ECC">
      <w:pPr>
        <w:spacing w:line="54" w:lineRule="exact"/>
        <w:jc w:val="both"/>
        <w:rPr>
          <w:rFonts w:eastAsia="Times New Roman" w:cs="Calibri"/>
          <w:b/>
        </w:rPr>
      </w:pPr>
    </w:p>
    <w:p w14:paraId="319F4DC8" w14:textId="77777777" w:rsidR="00DD6ECC" w:rsidRPr="0026438A" w:rsidRDefault="00DD6ECC" w:rsidP="00DD6ECC">
      <w:pPr>
        <w:spacing w:line="0" w:lineRule="atLeast"/>
        <w:ind w:left="3624"/>
        <w:jc w:val="both"/>
        <w:rPr>
          <w:rFonts w:eastAsia="Times New Roman" w:cs="Calibri"/>
          <w:b/>
        </w:rPr>
      </w:pPr>
      <w:r w:rsidRPr="0026438A">
        <w:rPr>
          <w:rFonts w:eastAsia="Times New Roman" w:cs="Calibri"/>
          <w:b/>
        </w:rPr>
        <w:t>Podwykonawstwo</w:t>
      </w:r>
    </w:p>
    <w:p w14:paraId="4777BF22" w14:textId="77777777" w:rsidR="00DD6ECC" w:rsidRPr="0026438A" w:rsidRDefault="00DD6ECC" w:rsidP="00DD6ECC">
      <w:pPr>
        <w:spacing w:line="2" w:lineRule="exact"/>
        <w:jc w:val="both"/>
        <w:rPr>
          <w:rFonts w:eastAsia="Times New Roman" w:cs="Calibri"/>
          <w:b/>
        </w:rPr>
      </w:pPr>
    </w:p>
    <w:p w14:paraId="57EC4E25" w14:textId="77777777" w:rsidR="00DD6ECC" w:rsidRPr="0026438A" w:rsidRDefault="00DD6ECC" w:rsidP="00D66A99">
      <w:pPr>
        <w:widowControl/>
        <w:numPr>
          <w:ilvl w:val="0"/>
          <w:numId w:val="78"/>
        </w:numPr>
        <w:tabs>
          <w:tab w:val="left" w:pos="404"/>
        </w:tabs>
        <w:suppressAutoHyphens w:val="0"/>
        <w:spacing w:line="236" w:lineRule="auto"/>
        <w:jc w:val="both"/>
        <w:rPr>
          <w:rFonts w:eastAsia="Times New Roman" w:cs="Calibri"/>
        </w:rPr>
      </w:pPr>
      <w:r w:rsidRPr="0026438A">
        <w:rPr>
          <w:rFonts w:eastAsia="Times New Roman" w:cs="Calibri"/>
        </w:rPr>
        <w:t>Wykonawca może powierzyć wykonanie części działań realizowanych w ramach umowy podwykonawcy.</w:t>
      </w:r>
    </w:p>
    <w:p w14:paraId="1F7ED6A2" w14:textId="77777777" w:rsidR="00DD6ECC" w:rsidRPr="0026438A" w:rsidRDefault="00DD6ECC" w:rsidP="00DD6ECC">
      <w:pPr>
        <w:spacing w:line="1" w:lineRule="exact"/>
        <w:jc w:val="both"/>
        <w:rPr>
          <w:rFonts w:eastAsia="Times New Roman" w:cs="Calibri"/>
        </w:rPr>
      </w:pPr>
    </w:p>
    <w:p w14:paraId="5FFCBB9F" w14:textId="77777777" w:rsidR="00DD6ECC" w:rsidRPr="0026438A" w:rsidRDefault="00DD6ECC" w:rsidP="00D66A99">
      <w:pPr>
        <w:widowControl/>
        <w:numPr>
          <w:ilvl w:val="0"/>
          <w:numId w:val="78"/>
        </w:numPr>
        <w:tabs>
          <w:tab w:val="left" w:pos="424"/>
        </w:tabs>
        <w:suppressAutoHyphens w:val="0"/>
        <w:spacing w:line="0" w:lineRule="atLeast"/>
        <w:jc w:val="both"/>
        <w:rPr>
          <w:rFonts w:eastAsia="Times New Roman" w:cs="Calibri"/>
        </w:rPr>
      </w:pPr>
      <w:r w:rsidRPr="0026438A">
        <w:rPr>
          <w:rFonts w:eastAsia="Times New Roman" w:cs="Calibri"/>
        </w:rPr>
        <w:t>Za działania lub zaniechania podwykonawców Wykonawca ponosi odpowiedzialność na zasadzie ryzyka.</w:t>
      </w:r>
    </w:p>
    <w:p w14:paraId="7DB6BA7E" w14:textId="77777777" w:rsidR="00DD6ECC" w:rsidRPr="0026438A" w:rsidRDefault="00DD6ECC" w:rsidP="00D66A99">
      <w:pPr>
        <w:widowControl/>
        <w:numPr>
          <w:ilvl w:val="0"/>
          <w:numId w:val="78"/>
        </w:numPr>
        <w:tabs>
          <w:tab w:val="left" w:pos="424"/>
        </w:tabs>
        <w:suppressAutoHyphens w:val="0"/>
        <w:spacing w:line="0" w:lineRule="atLeast"/>
        <w:jc w:val="both"/>
        <w:rPr>
          <w:rFonts w:eastAsia="Times New Roman" w:cs="Calibri"/>
        </w:rPr>
      </w:pPr>
      <w:r w:rsidRPr="0026438A">
        <w:rPr>
          <w:rFonts w:eastAsia="Times New Roman" w:cs="Calibri"/>
        </w:rPr>
        <w:t xml:space="preserve">Jeżeli zmiana albo rezygnacja z podwykonawcy dotyczy podmiotu, na którego zasoby wykonawca powoływał się, na zasadach określonych w art. 22a ust. 1 ustawy </w:t>
      </w:r>
      <w:proofErr w:type="spellStart"/>
      <w:r w:rsidRPr="0026438A">
        <w:rPr>
          <w:rFonts w:eastAsia="Times New Roman" w:cs="Calibri"/>
        </w:rPr>
        <w:t>Pzp</w:t>
      </w:r>
      <w:proofErr w:type="spellEnd"/>
      <w:r w:rsidRPr="0026438A">
        <w:rPr>
          <w:rFonts w:eastAsia="Times New Roman" w:cs="Calibri"/>
        </w:rPr>
        <w:t xml:space="preserve">, w celu wykazania spełniania warunków udziału w postępowaniu, Wykonawca jest obowiązany wykazać Zamawiającemu, że proponowany inny podwykonawca lub wykonawca </w:t>
      </w:r>
      <w:r w:rsidRPr="0026438A">
        <w:rPr>
          <w:rFonts w:eastAsia="Times New Roman" w:cs="Calibri"/>
        </w:rPr>
        <w:lastRenderedPageBreak/>
        <w:t>samodzielnie spełnia je w stopniu nie mniejszym niż podwykonawca, na którego zasoby wykonawca powoływał się w trakcie postępowania o udzielenie zamówienia.</w:t>
      </w:r>
    </w:p>
    <w:p w14:paraId="661D7E04" w14:textId="77777777" w:rsidR="00DD6ECC" w:rsidRPr="0026438A" w:rsidRDefault="00DD6ECC" w:rsidP="00D66A99">
      <w:pPr>
        <w:widowControl/>
        <w:numPr>
          <w:ilvl w:val="0"/>
          <w:numId w:val="78"/>
        </w:numPr>
        <w:tabs>
          <w:tab w:val="left" w:pos="424"/>
        </w:tabs>
        <w:suppressAutoHyphens w:val="0"/>
        <w:spacing w:line="0" w:lineRule="atLeast"/>
        <w:jc w:val="both"/>
        <w:rPr>
          <w:rFonts w:eastAsia="Times New Roman" w:cs="Calibri"/>
        </w:rPr>
      </w:pPr>
      <w:r w:rsidRPr="0026438A">
        <w:rPr>
          <w:rFonts w:eastAsia="Times New Roman" w:cs="Calibri"/>
        </w:rPr>
        <w:t xml:space="preserve">Jeżeli powierzenie podwykonawcy wykonania części zamówienia na usługi następuje w trakcie jego realizacji, Wykonawca na żądanie Zamawiającego przedstawia oświadczenie, o którym mowa w art. 25a ust. 1 ustawy </w:t>
      </w:r>
      <w:proofErr w:type="spellStart"/>
      <w:r w:rsidRPr="0026438A">
        <w:rPr>
          <w:rFonts w:eastAsia="Times New Roman" w:cs="Calibri"/>
        </w:rPr>
        <w:t>Pzp</w:t>
      </w:r>
      <w:proofErr w:type="spellEnd"/>
      <w:r w:rsidRPr="0026438A">
        <w:rPr>
          <w:rFonts w:eastAsia="Times New Roman" w:cs="Calibri"/>
        </w:rPr>
        <w:t>, lub oświadczenia lub dokumenty potwierdzające brak podstaw wykluczenia wobec tego podwykonawcy. Zapisy stosuje się także wobec dalszych podwykonawców.</w:t>
      </w:r>
    </w:p>
    <w:p w14:paraId="14783E3E" w14:textId="77777777" w:rsidR="00DD6ECC" w:rsidRPr="0026438A" w:rsidRDefault="00DD6ECC" w:rsidP="00DD6ECC">
      <w:pPr>
        <w:spacing w:line="2" w:lineRule="exact"/>
        <w:jc w:val="both"/>
        <w:rPr>
          <w:rFonts w:eastAsia="Times New Roman" w:cs="Calibri"/>
        </w:rPr>
      </w:pPr>
    </w:p>
    <w:p w14:paraId="63F87B61" w14:textId="77777777" w:rsidR="00DD6ECC" w:rsidRPr="0026438A" w:rsidRDefault="00DD6ECC" w:rsidP="00D66A99">
      <w:pPr>
        <w:widowControl/>
        <w:numPr>
          <w:ilvl w:val="0"/>
          <w:numId w:val="78"/>
        </w:numPr>
        <w:tabs>
          <w:tab w:val="left" w:pos="424"/>
        </w:tabs>
        <w:suppressAutoHyphens w:val="0"/>
        <w:spacing w:line="239" w:lineRule="auto"/>
        <w:jc w:val="both"/>
        <w:rPr>
          <w:rFonts w:eastAsia="Times New Roman" w:cs="Calibri"/>
        </w:rPr>
      </w:pPr>
      <w:r w:rsidRPr="0026438A">
        <w:rPr>
          <w:rFonts w:eastAsia="Times New Roman" w:cs="Calibri"/>
        </w:rPr>
        <w:t>Jeżeli Zamawiający stwierdzi, że wobec danego podwykonawcy zachodzą podstawy wykluczenia, Wykonawca obowiązany jest zastąpić tego podwykonawcę lub zrezygnować z powierzenia wykonania części zamówienia podwykonawcy.</w:t>
      </w:r>
    </w:p>
    <w:p w14:paraId="4EA2348B" w14:textId="77777777" w:rsidR="00DD6ECC" w:rsidRPr="0026438A" w:rsidRDefault="00DD6ECC" w:rsidP="00DD6ECC">
      <w:pPr>
        <w:spacing w:line="1" w:lineRule="exact"/>
        <w:jc w:val="both"/>
        <w:rPr>
          <w:rFonts w:eastAsia="Times New Roman" w:cs="Calibri"/>
        </w:rPr>
      </w:pPr>
    </w:p>
    <w:p w14:paraId="3FC69F73" w14:textId="77777777" w:rsidR="00DD6ECC" w:rsidRPr="0026438A" w:rsidRDefault="00DD6ECC" w:rsidP="00D66A99">
      <w:pPr>
        <w:widowControl/>
        <w:numPr>
          <w:ilvl w:val="0"/>
          <w:numId w:val="78"/>
        </w:numPr>
        <w:tabs>
          <w:tab w:val="left" w:pos="424"/>
        </w:tabs>
        <w:suppressAutoHyphens w:val="0"/>
        <w:spacing w:line="0" w:lineRule="atLeast"/>
        <w:jc w:val="both"/>
        <w:rPr>
          <w:rFonts w:eastAsia="Times New Roman" w:cs="Calibri"/>
        </w:rPr>
      </w:pPr>
      <w:r w:rsidRPr="0026438A">
        <w:rPr>
          <w:rFonts w:eastAsia="Times New Roman" w:cs="Calibri"/>
        </w:rPr>
        <w:t>Powierzenie wykonania części zamówienia podwykonawcom nie zwalnia Wykonawcy z odpowiedzialności za należyte wykonanie tego zamówienia.</w:t>
      </w:r>
    </w:p>
    <w:p w14:paraId="41DFC848" w14:textId="77777777" w:rsidR="00DD6ECC" w:rsidRPr="005E75E3" w:rsidRDefault="00DD6ECC" w:rsidP="00DD6ECC">
      <w:pPr>
        <w:spacing w:line="233" w:lineRule="exact"/>
        <w:jc w:val="both"/>
        <w:rPr>
          <w:rFonts w:eastAsia="Times New Roman" w:cs="Calibri"/>
        </w:rPr>
      </w:pPr>
    </w:p>
    <w:p w14:paraId="41135343" w14:textId="77777777" w:rsidR="00DD6ECC" w:rsidRPr="0026438A" w:rsidRDefault="00DD6ECC" w:rsidP="00DD6ECC">
      <w:pPr>
        <w:spacing w:line="0" w:lineRule="atLeast"/>
        <w:ind w:right="-663"/>
        <w:jc w:val="center"/>
        <w:rPr>
          <w:rFonts w:eastAsia="Times New Roman" w:cs="Calibri"/>
          <w:b/>
        </w:rPr>
      </w:pPr>
      <w:r w:rsidRPr="0026438A">
        <w:rPr>
          <w:rFonts w:eastAsia="Times New Roman" w:cs="Calibri"/>
          <w:b/>
        </w:rPr>
        <w:t>§ 15</w:t>
      </w:r>
    </w:p>
    <w:p w14:paraId="1D6E1AC4" w14:textId="77777777" w:rsidR="00DD6ECC" w:rsidRPr="0026438A" w:rsidRDefault="00DD6ECC" w:rsidP="00DD6ECC">
      <w:pPr>
        <w:spacing w:line="55" w:lineRule="exact"/>
        <w:jc w:val="center"/>
        <w:rPr>
          <w:rFonts w:eastAsia="Times New Roman" w:cs="Calibri"/>
        </w:rPr>
      </w:pPr>
    </w:p>
    <w:p w14:paraId="24059A7C" w14:textId="77777777" w:rsidR="00DD6ECC" w:rsidRPr="0026438A" w:rsidRDefault="00DD6ECC" w:rsidP="00DD6ECC">
      <w:pPr>
        <w:spacing w:line="0" w:lineRule="atLeast"/>
        <w:ind w:right="-663"/>
        <w:jc w:val="center"/>
        <w:rPr>
          <w:rFonts w:eastAsia="Times New Roman" w:cs="Calibri"/>
          <w:b/>
        </w:rPr>
      </w:pPr>
      <w:r w:rsidRPr="0026438A">
        <w:rPr>
          <w:rFonts w:eastAsia="Times New Roman" w:cs="Calibri"/>
          <w:b/>
        </w:rPr>
        <w:t>Postanowienia końcowe</w:t>
      </w:r>
    </w:p>
    <w:p w14:paraId="06045341" w14:textId="77777777" w:rsidR="00DD6ECC" w:rsidRPr="0026438A" w:rsidRDefault="00DD6ECC" w:rsidP="00DD6ECC">
      <w:pPr>
        <w:spacing w:line="2" w:lineRule="exact"/>
        <w:jc w:val="both"/>
        <w:rPr>
          <w:rFonts w:eastAsia="Times New Roman" w:cs="Calibri"/>
        </w:rPr>
      </w:pPr>
    </w:p>
    <w:p w14:paraId="6EFA8DAC" w14:textId="77777777" w:rsidR="00DD6ECC" w:rsidRPr="0026438A" w:rsidRDefault="00DD6ECC" w:rsidP="00D66A99">
      <w:pPr>
        <w:widowControl/>
        <w:numPr>
          <w:ilvl w:val="0"/>
          <w:numId w:val="64"/>
        </w:numPr>
        <w:tabs>
          <w:tab w:val="left" w:pos="364"/>
        </w:tabs>
        <w:suppressAutoHyphens w:val="0"/>
        <w:spacing w:line="237" w:lineRule="auto"/>
        <w:ind w:left="364" w:hanging="364"/>
        <w:jc w:val="both"/>
        <w:rPr>
          <w:rFonts w:eastAsia="Times New Roman" w:cs="Calibri"/>
        </w:rPr>
      </w:pPr>
      <w:r w:rsidRPr="0026438A">
        <w:rPr>
          <w:rFonts w:eastAsia="Times New Roman" w:cs="Calibri"/>
        </w:rPr>
        <w:t>W trakcie trwania Umowy Strony zobowiązują się do rozwiązywania wszelkich zaistniałych problemów i nieprzewidzianych sytuacji zgodnie z zasadami dobrej współpracy, przy uwzględnieniu interesów prawnych i ekonomicznych każdej ze Stron oraz mając na uwadze realizację celu Umowy.</w:t>
      </w:r>
    </w:p>
    <w:p w14:paraId="1D19EE02" w14:textId="77777777" w:rsidR="00DD6ECC" w:rsidRPr="0026438A" w:rsidRDefault="00DD6ECC" w:rsidP="00DD6ECC">
      <w:pPr>
        <w:spacing w:line="3" w:lineRule="exact"/>
        <w:jc w:val="both"/>
        <w:rPr>
          <w:rFonts w:eastAsia="Times New Roman" w:cs="Calibri"/>
        </w:rPr>
      </w:pPr>
    </w:p>
    <w:p w14:paraId="06CC7336" w14:textId="77777777" w:rsidR="00DD6ECC" w:rsidRPr="0026438A" w:rsidRDefault="00DD6ECC" w:rsidP="00D66A99">
      <w:pPr>
        <w:widowControl/>
        <w:numPr>
          <w:ilvl w:val="0"/>
          <w:numId w:val="64"/>
        </w:numPr>
        <w:tabs>
          <w:tab w:val="left" w:pos="364"/>
        </w:tabs>
        <w:suppressAutoHyphens w:val="0"/>
        <w:spacing w:line="239" w:lineRule="auto"/>
        <w:ind w:left="364" w:hanging="364"/>
        <w:jc w:val="both"/>
        <w:rPr>
          <w:rFonts w:eastAsia="Times New Roman" w:cs="Calibri"/>
        </w:rPr>
      </w:pPr>
      <w:r w:rsidRPr="0026438A">
        <w:rPr>
          <w:rFonts w:eastAsia="Times New Roman" w:cs="Calibri"/>
        </w:rPr>
        <w:t>W przypadku niemożności polubownego rozstrzygnięcia sporu w terminie 21 dni, Strony poddają spór pod rozstrzygnięcie sądu właściwego ze względu na siedzibę Zamawiającego.</w:t>
      </w:r>
    </w:p>
    <w:p w14:paraId="6C6C7FBC" w14:textId="77777777" w:rsidR="00DD6ECC" w:rsidRPr="0026438A" w:rsidRDefault="00DD6ECC" w:rsidP="00DD6ECC">
      <w:pPr>
        <w:spacing w:line="1" w:lineRule="exact"/>
        <w:jc w:val="both"/>
        <w:rPr>
          <w:rFonts w:eastAsia="Times New Roman" w:cs="Calibri"/>
        </w:rPr>
      </w:pPr>
    </w:p>
    <w:p w14:paraId="196D3414" w14:textId="77777777" w:rsidR="00DD6ECC" w:rsidRPr="0026438A" w:rsidRDefault="00DD6ECC" w:rsidP="00D66A99">
      <w:pPr>
        <w:widowControl/>
        <w:numPr>
          <w:ilvl w:val="0"/>
          <w:numId w:val="64"/>
        </w:numPr>
        <w:tabs>
          <w:tab w:val="left" w:pos="364"/>
        </w:tabs>
        <w:suppressAutoHyphens w:val="0"/>
        <w:spacing w:line="0" w:lineRule="atLeast"/>
        <w:ind w:left="364" w:hanging="364"/>
        <w:jc w:val="both"/>
        <w:rPr>
          <w:rFonts w:eastAsia="Times New Roman" w:cs="Calibri"/>
        </w:rPr>
      </w:pPr>
      <w:r w:rsidRPr="0026438A">
        <w:rPr>
          <w:rFonts w:eastAsia="Times New Roman" w:cs="Calibri"/>
        </w:rPr>
        <w:t xml:space="preserve">W sprawach uregulowanych niniejszą Umową mają zastosowanie przepisy prawa polskiego, w tym przepisy Kodeksu Cywilnego (Dz. U. </w:t>
      </w:r>
      <w:r>
        <w:rPr>
          <w:rFonts w:eastAsia="Times New Roman" w:cs="Calibri"/>
        </w:rPr>
        <w:t xml:space="preserve">2017 r., poz. 459 z </w:t>
      </w:r>
      <w:proofErr w:type="spellStart"/>
      <w:r>
        <w:rPr>
          <w:rFonts w:eastAsia="Times New Roman" w:cs="Calibri"/>
        </w:rPr>
        <w:t>późn</w:t>
      </w:r>
      <w:proofErr w:type="spellEnd"/>
      <w:r>
        <w:rPr>
          <w:rFonts w:eastAsia="Times New Roman" w:cs="Calibri"/>
        </w:rPr>
        <w:t xml:space="preserve">. zm.)  </w:t>
      </w:r>
      <w:r w:rsidRPr="0026438A">
        <w:rPr>
          <w:rFonts w:eastAsia="Times New Roman" w:cs="Calibri"/>
        </w:rPr>
        <w:t xml:space="preserve">i ustawy Prawo zamówień publicznych (Dz. U. z 2017 r., poz. 1579 z </w:t>
      </w:r>
      <w:proofErr w:type="spellStart"/>
      <w:r w:rsidRPr="0026438A">
        <w:rPr>
          <w:rFonts w:eastAsia="Times New Roman" w:cs="Calibri"/>
        </w:rPr>
        <w:t>późn</w:t>
      </w:r>
      <w:proofErr w:type="spellEnd"/>
      <w:r w:rsidRPr="0026438A">
        <w:rPr>
          <w:rFonts w:eastAsia="Times New Roman" w:cs="Calibri"/>
        </w:rPr>
        <w:t>. zm.).</w:t>
      </w:r>
    </w:p>
    <w:p w14:paraId="0D73A295" w14:textId="77777777" w:rsidR="00DD6ECC" w:rsidRPr="0026438A" w:rsidRDefault="00DD6ECC" w:rsidP="00DD6ECC">
      <w:pPr>
        <w:spacing w:line="2" w:lineRule="exact"/>
        <w:jc w:val="both"/>
        <w:rPr>
          <w:rFonts w:eastAsia="Times New Roman" w:cs="Calibri"/>
        </w:rPr>
      </w:pPr>
    </w:p>
    <w:p w14:paraId="2830F443" w14:textId="77777777" w:rsidR="00DD6ECC" w:rsidRPr="0026438A" w:rsidRDefault="00DD6ECC" w:rsidP="00D66A99">
      <w:pPr>
        <w:widowControl/>
        <w:numPr>
          <w:ilvl w:val="0"/>
          <w:numId w:val="64"/>
        </w:numPr>
        <w:tabs>
          <w:tab w:val="left" w:pos="367"/>
        </w:tabs>
        <w:suppressAutoHyphens w:val="0"/>
        <w:spacing w:line="237" w:lineRule="auto"/>
        <w:ind w:left="364" w:hanging="364"/>
        <w:jc w:val="both"/>
        <w:rPr>
          <w:rFonts w:eastAsia="Times New Roman" w:cs="Calibri"/>
        </w:rPr>
      </w:pPr>
      <w:r w:rsidRPr="0026438A">
        <w:rPr>
          <w:rFonts w:eastAsia="Times New Roman" w:cs="Calibri"/>
        </w:rPr>
        <w:t>Umowa została sporządzona w trzech jednobrzmiących egzemplarzach.</w:t>
      </w:r>
    </w:p>
    <w:p w14:paraId="791788C6" w14:textId="77777777" w:rsidR="00DD6ECC" w:rsidRPr="006C646B" w:rsidRDefault="00DD6ECC" w:rsidP="00DD6ECC">
      <w:pPr>
        <w:spacing w:line="200" w:lineRule="exact"/>
        <w:jc w:val="both"/>
        <w:rPr>
          <w:rFonts w:ascii="Tahoma" w:eastAsia="Times New Roman" w:hAnsi="Tahoma"/>
        </w:rPr>
      </w:pPr>
      <w:bookmarkStart w:id="17" w:name="page42"/>
      <w:bookmarkEnd w:id="17"/>
    </w:p>
    <w:p w14:paraId="16E71D5A" w14:textId="77777777" w:rsidR="00DD6ECC" w:rsidRPr="006C646B" w:rsidRDefault="00DD6ECC" w:rsidP="00DD6ECC">
      <w:pPr>
        <w:spacing w:line="297" w:lineRule="exact"/>
        <w:jc w:val="both"/>
        <w:rPr>
          <w:rFonts w:ascii="Tahoma" w:eastAsia="Times New Roman" w:hAnsi="Tahoma"/>
        </w:rPr>
      </w:pPr>
    </w:p>
    <w:p w14:paraId="3B5DBE44" w14:textId="77777777" w:rsidR="00DD6ECC" w:rsidRDefault="00DD6ECC" w:rsidP="00DD6ECC">
      <w:pPr>
        <w:spacing w:line="0" w:lineRule="atLeast"/>
        <w:ind w:left="7"/>
        <w:jc w:val="both"/>
        <w:rPr>
          <w:rFonts w:asciiTheme="minorHAnsi" w:hAnsiTheme="minorHAnsi"/>
          <w:b/>
        </w:rPr>
      </w:pPr>
    </w:p>
    <w:p w14:paraId="165915DD" w14:textId="77777777" w:rsidR="00DD6ECC" w:rsidRPr="0026438A" w:rsidRDefault="00DD6ECC" w:rsidP="00DD6ECC">
      <w:pPr>
        <w:spacing w:line="0" w:lineRule="atLeast"/>
        <w:ind w:left="7"/>
        <w:jc w:val="both"/>
        <w:rPr>
          <w:rFonts w:asciiTheme="minorHAnsi" w:hAnsiTheme="minorHAnsi"/>
          <w:b/>
        </w:rPr>
      </w:pPr>
      <w:r w:rsidRPr="0026438A">
        <w:rPr>
          <w:rFonts w:asciiTheme="minorHAnsi" w:hAnsiTheme="minorHAnsi"/>
          <w:b/>
        </w:rPr>
        <w:t>Załączniki stanowiące integralną część umowy:</w:t>
      </w:r>
    </w:p>
    <w:p w14:paraId="72A88CFC" w14:textId="77777777" w:rsidR="00DD6ECC" w:rsidRPr="0026438A" w:rsidRDefault="00DD6ECC" w:rsidP="00DD6ECC">
      <w:pPr>
        <w:spacing w:line="11" w:lineRule="exact"/>
        <w:jc w:val="both"/>
        <w:rPr>
          <w:rFonts w:asciiTheme="minorHAnsi" w:eastAsia="Times New Roman" w:hAnsiTheme="minorHAnsi"/>
        </w:rPr>
      </w:pPr>
    </w:p>
    <w:p w14:paraId="4735873F" w14:textId="77777777" w:rsidR="00DD6ECC" w:rsidRPr="0026438A" w:rsidRDefault="00DD6ECC" w:rsidP="00D66A99">
      <w:pPr>
        <w:widowControl/>
        <w:numPr>
          <w:ilvl w:val="0"/>
          <w:numId w:val="55"/>
        </w:numPr>
        <w:tabs>
          <w:tab w:val="left" w:pos="367"/>
        </w:tabs>
        <w:suppressAutoHyphens w:val="0"/>
        <w:spacing w:line="0" w:lineRule="atLeast"/>
        <w:ind w:left="1084" w:hanging="360"/>
        <w:jc w:val="both"/>
        <w:rPr>
          <w:rFonts w:asciiTheme="minorHAnsi" w:hAnsiTheme="minorHAnsi"/>
        </w:rPr>
      </w:pPr>
      <w:r w:rsidRPr="0026438A">
        <w:rPr>
          <w:rFonts w:asciiTheme="minorHAnsi" w:hAnsiTheme="minorHAnsi"/>
        </w:rPr>
        <w:t>Załącznik nr 2 Harmonogram rzeczowo –finansowy</w:t>
      </w:r>
    </w:p>
    <w:p w14:paraId="13CCE833" w14:textId="77777777" w:rsidR="00DD6ECC" w:rsidRPr="0026438A" w:rsidRDefault="00DD6ECC" w:rsidP="00DD6ECC">
      <w:pPr>
        <w:spacing w:line="200" w:lineRule="exact"/>
        <w:jc w:val="both"/>
        <w:rPr>
          <w:rFonts w:asciiTheme="minorHAnsi" w:eastAsia="Times New Roman" w:hAnsiTheme="minorHAnsi"/>
        </w:rPr>
      </w:pPr>
    </w:p>
    <w:p w14:paraId="36F4A087" w14:textId="77777777" w:rsidR="00DD6ECC" w:rsidRPr="0026438A" w:rsidRDefault="00DD6ECC" w:rsidP="00DD6ECC">
      <w:pPr>
        <w:spacing w:line="200" w:lineRule="exact"/>
        <w:jc w:val="both"/>
        <w:rPr>
          <w:rFonts w:asciiTheme="minorHAnsi" w:eastAsia="Times New Roman" w:hAnsiTheme="minorHAnsi"/>
        </w:rPr>
      </w:pPr>
    </w:p>
    <w:p w14:paraId="61BF3721" w14:textId="77777777" w:rsidR="00DD6ECC" w:rsidRPr="0026438A" w:rsidRDefault="00DD6ECC" w:rsidP="00DD6ECC">
      <w:pPr>
        <w:spacing w:line="396" w:lineRule="exact"/>
        <w:jc w:val="both"/>
        <w:rPr>
          <w:rFonts w:asciiTheme="minorHAnsi" w:eastAsia="Times New Roman" w:hAnsiTheme="minorHAnsi"/>
        </w:rPr>
      </w:pPr>
    </w:p>
    <w:p w14:paraId="7FB2CFE4" w14:textId="77777777" w:rsidR="00DD6ECC" w:rsidRPr="0026438A" w:rsidRDefault="00DD6ECC" w:rsidP="00DD6ECC">
      <w:pPr>
        <w:tabs>
          <w:tab w:val="left" w:pos="6727"/>
        </w:tabs>
        <w:spacing w:line="0" w:lineRule="atLeast"/>
        <w:ind w:left="1787"/>
        <w:jc w:val="both"/>
        <w:rPr>
          <w:rFonts w:asciiTheme="minorHAnsi" w:hAnsiTheme="minorHAnsi"/>
          <w:b/>
        </w:rPr>
      </w:pPr>
      <w:r w:rsidRPr="0026438A">
        <w:rPr>
          <w:rFonts w:asciiTheme="minorHAnsi" w:hAnsiTheme="minorHAnsi"/>
          <w:b/>
        </w:rPr>
        <w:t>Wykonawca:</w:t>
      </w:r>
      <w:r w:rsidRPr="0026438A">
        <w:rPr>
          <w:rFonts w:asciiTheme="minorHAnsi" w:eastAsia="Times New Roman" w:hAnsiTheme="minorHAnsi"/>
        </w:rPr>
        <w:tab/>
      </w:r>
      <w:r w:rsidRPr="0026438A">
        <w:rPr>
          <w:rFonts w:asciiTheme="minorHAnsi" w:hAnsiTheme="minorHAnsi"/>
          <w:b/>
        </w:rPr>
        <w:t>Zamawiający:</w:t>
      </w:r>
    </w:p>
    <w:p w14:paraId="09DE550B" w14:textId="77777777" w:rsidR="00DD6ECC" w:rsidRPr="006C646B" w:rsidRDefault="00DD6ECC" w:rsidP="00DD6ECC">
      <w:pPr>
        <w:spacing w:line="200" w:lineRule="exact"/>
        <w:jc w:val="both"/>
        <w:rPr>
          <w:rFonts w:ascii="Tahoma" w:eastAsia="Times New Roman" w:hAnsi="Tahoma"/>
        </w:rPr>
      </w:pPr>
    </w:p>
    <w:p w14:paraId="31713A2C" w14:textId="77777777" w:rsidR="00DD6ECC" w:rsidRDefault="00DD6ECC" w:rsidP="00DD6ECC">
      <w:pPr>
        <w:spacing w:line="0" w:lineRule="atLeast"/>
        <w:ind w:right="220"/>
        <w:jc w:val="both"/>
        <w:rPr>
          <w:rFonts w:ascii="Tahoma" w:eastAsia="Tahoma" w:hAnsi="Tahoma"/>
        </w:rPr>
      </w:pPr>
    </w:p>
    <w:p w14:paraId="2E24E199" w14:textId="77777777" w:rsidR="00B6375F" w:rsidRDefault="00B6375F" w:rsidP="00B6375F">
      <w:pPr>
        <w:spacing w:line="0" w:lineRule="atLeast"/>
        <w:ind w:right="220"/>
        <w:rPr>
          <w:rFonts w:ascii="Tahoma" w:eastAsia="Tahoma" w:hAnsi="Tahoma"/>
        </w:rPr>
      </w:pPr>
    </w:p>
    <w:p w14:paraId="00F93613" w14:textId="77777777" w:rsidR="00B6375F" w:rsidRDefault="00B6375F" w:rsidP="00B6375F">
      <w:pPr>
        <w:spacing w:line="0" w:lineRule="atLeast"/>
        <w:ind w:right="220"/>
        <w:rPr>
          <w:rFonts w:ascii="Tahoma" w:eastAsia="Tahoma" w:hAnsi="Tahoma"/>
        </w:rPr>
      </w:pPr>
    </w:p>
    <w:p w14:paraId="739C334B" w14:textId="77777777" w:rsidR="00B6375F" w:rsidRDefault="00B6375F" w:rsidP="00B6375F">
      <w:pPr>
        <w:spacing w:line="0" w:lineRule="atLeast"/>
        <w:ind w:right="220"/>
        <w:rPr>
          <w:rFonts w:ascii="Tahoma" w:eastAsia="Tahoma" w:hAnsi="Tahoma"/>
        </w:rPr>
      </w:pPr>
    </w:p>
    <w:p w14:paraId="4A68AD85" w14:textId="77777777" w:rsidR="00B6375F" w:rsidRDefault="00B6375F" w:rsidP="00B6375F">
      <w:pPr>
        <w:spacing w:line="0" w:lineRule="atLeast"/>
        <w:ind w:right="220"/>
        <w:rPr>
          <w:rFonts w:ascii="Tahoma" w:eastAsia="Tahoma" w:hAnsi="Tahoma"/>
        </w:rPr>
      </w:pPr>
    </w:p>
    <w:p w14:paraId="2CD5B4A3" w14:textId="77777777" w:rsidR="00B6375F" w:rsidRDefault="00B6375F" w:rsidP="00B6375F">
      <w:pPr>
        <w:spacing w:line="0" w:lineRule="atLeast"/>
        <w:ind w:right="220"/>
        <w:rPr>
          <w:rFonts w:ascii="Tahoma" w:eastAsia="Tahoma" w:hAnsi="Tahoma"/>
        </w:rPr>
      </w:pPr>
    </w:p>
    <w:sectPr w:rsidR="00B6375F" w:rsidSect="008356A3">
      <w:headerReference w:type="even" r:id="rId24"/>
      <w:headerReference w:type="default" r:id="rId25"/>
      <w:footerReference w:type="even" r:id="rId26"/>
      <w:footerReference w:type="default" r:id="rId27"/>
      <w:headerReference w:type="first" r:id="rId28"/>
      <w:footerReference w:type="first" r:id="rId29"/>
      <w:pgSz w:w="12240" w:h="15840"/>
      <w:pgMar w:top="1440" w:right="1418" w:bottom="1134" w:left="1843" w:header="720" w:footer="720"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D9E37" w14:textId="77777777" w:rsidR="004A1B7F" w:rsidRDefault="004A1B7F">
      <w:r>
        <w:separator/>
      </w:r>
    </w:p>
  </w:endnote>
  <w:endnote w:type="continuationSeparator" w:id="0">
    <w:p w14:paraId="1176E8F4" w14:textId="77777777" w:rsidR="004A1B7F" w:rsidRDefault="004A1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altName w:val="Arial Unicode MS"/>
    <w:panose1 w:val="020B0503020204020204"/>
    <w:charset w:val="86"/>
    <w:family w:val="swiss"/>
    <w:pitch w:val="variable"/>
    <w:sig w:usb0="80000287" w:usb1="280F3C52" w:usb2="00000016" w:usb3="00000000" w:csb0="0004001F" w:csb1="00000000"/>
  </w:font>
  <w:font w:name="Tahoma">
    <w:panose1 w:val="020B0604030504040204"/>
    <w:charset w:val="EE"/>
    <w:family w:val="swiss"/>
    <w:pitch w:val="variable"/>
    <w:sig w:usb0="E1002EFF" w:usb1="C000605B" w:usb2="00000029" w:usb3="00000000" w:csb0="000101FF" w:csb1="00000000"/>
  </w:font>
  <w:font w:name="Lucida Grande">
    <w:altName w:val="Arial"/>
    <w:charset w:val="00"/>
    <w:family w:val="auto"/>
    <w:pitch w:val="variable"/>
  </w:font>
  <w:font w:name="OpenSymbol">
    <w:panose1 w:val="05010000000000000000"/>
    <w:charset w:val="00"/>
    <w:family w:val="auto"/>
    <w:pitch w:val="variable"/>
    <w:sig w:usb0="800000AF" w:usb1="1001ECEA" w:usb2="00000000" w:usb3="00000000" w:csb0="00000001" w:csb1="00000000"/>
  </w:font>
  <w:font w:name="StarSymbol">
    <w:altName w:val="Arial Unicode MS"/>
    <w:charset w:val="80"/>
    <w:family w:val="auto"/>
    <w:pitch w:val="default"/>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ヒラギノ角ゴ Pro W3">
    <w:altName w:val="MS Mincho"/>
    <w:charset w:val="80"/>
    <w:family w:val="auto"/>
    <w:pitch w:val="variable"/>
  </w:font>
  <w:font w:name="Cambria">
    <w:panose1 w:val="02040503050406030204"/>
    <w:charset w:val="EE"/>
    <w:family w:val="roman"/>
    <w:pitch w:val="variable"/>
    <w:sig w:usb0="E00002FF" w:usb1="400004FF" w:usb2="00000000" w:usb3="00000000" w:csb0="0000019F" w:csb1="00000000"/>
  </w:font>
  <w:font w:name="HG Mincho Light J">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212305"/>
      <w:docPartObj>
        <w:docPartGallery w:val="Page Numbers (Bottom of Page)"/>
        <w:docPartUnique/>
      </w:docPartObj>
    </w:sdtPr>
    <w:sdtEndPr/>
    <w:sdtContent>
      <w:p w14:paraId="0B4FF9C1" w14:textId="5D4A5632" w:rsidR="004A1B7F" w:rsidRDefault="004A1B7F">
        <w:pPr>
          <w:pStyle w:val="Stopka"/>
          <w:jc w:val="right"/>
        </w:pPr>
        <w:r>
          <w:fldChar w:fldCharType="begin"/>
        </w:r>
        <w:r>
          <w:instrText>PAGE   \* MERGEFORMAT</w:instrText>
        </w:r>
        <w:r>
          <w:fldChar w:fldCharType="separate"/>
        </w:r>
        <w:r>
          <w:t>2</w:t>
        </w:r>
        <w:r>
          <w:fldChar w:fldCharType="end"/>
        </w:r>
      </w:p>
    </w:sdtContent>
  </w:sdt>
  <w:p w14:paraId="0EE52521" w14:textId="77777777" w:rsidR="004A1B7F" w:rsidRDefault="004A1B7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64C93" w14:textId="77777777" w:rsidR="004A1B7F" w:rsidRDefault="004A1B7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B6A4C" w14:textId="29DB7CCD" w:rsidR="004A1B7F" w:rsidRDefault="004A1B7F">
    <w:pPr>
      <w:pStyle w:val="Stopka"/>
      <w:ind w:right="360"/>
    </w:pPr>
    <w:r>
      <w:rPr>
        <w:noProof/>
        <w:lang w:eastAsia="pl-PL"/>
      </w:rPr>
      <mc:AlternateContent>
        <mc:Choice Requires="wps">
          <w:drawing>
            <wp:anchor distT="0" distB="0" distL="0" distR="0" simplePos="0" relativeHeight="251657728" behindDoc="0" locked="0" layoutInCell="1" allowOverlap="1" wp14:anchorId="60610A23" wp14:editId="4765DCFC">
              <wp:simplePos x="0" y="0"/>
              <wp:positionH relativeFrom="page">
                <wp:posOffset>6732905</wp:posOffset>
              </wp:positionH>
              <wp:positionV relativeFrom="paragraph">
                <wp:posOffset>635</wp:posOffset>
              </wp:positionV>
              <wp:extent cx="300990" cy="125095"/>
              <wp:effectExtent l="0" t="635" r="0" b="0"/>
              <wp:wrapSquare wrapText="largest"/>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E411C" w14:textId="77777777" w:rsidR="004A1B7F" w:rsidRDefault="004A1B7F">
                          <w:pPr>
                            <w:pStyle w:val="Stopka"/>
                          </w:pPr>
                          <w:r>
                            <w:rPr>
                              <w:rStyle w:val="Numerstrony"/>
                            </w:rPr>
                            <w:fldChar w:fldCharType="begin"/>
                          </w:r>
                          <w:r>
                            <w:rPr>
                              <w:rStyle w:val="Numerstrony"/>
                            </w:rPr>
                            <w:instrText xml:space="preserve"> PAGE </w:instrText>
                          </w:r>
                          <w:r>
                            <w:rPr>
                              <w:rStyle w:val="Numerstrony"/>
                            </w:rPr>
                            <w:fldChar w:fldCharType="separate"/>
                          </w:r>
                          <w:r>
                            <w:rPr>
                              <w:rStyle w:val="Numerstrony"/>
                              <w:noProof/>
                            </w:rPr>
                            <w:t>63</w:t>
                          </w:r>
                          <w:r>
                            <w:rPr>
                              <w:rStyle w:val="Numerstro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10A23" id="_x0000_t202" coordsize="21600,21600" o:spt="202" path="m,l,21600r21600,l21600,xe">
              <v:stroke joinstyle="miter"/>
              <v:path gradientshapeok="t" o:connecttype="rect"/>
            </v:shapetype>
            <v:shape id="Text Box 11" o:spid="_x0000_s1026" type="#_x0000_t202" style="position:absolute;margin-left:530.15pt;margin-top:.05pt;width:23.7pt;height:9.8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" stroked="f">
              <v:textbox inset="0,0,0,0">
                <w:txbxContent>
                  <w:p w14:paraId="18CE411C" w14:textId="77777777" w:rsidR="004A1B7F" w:rsidRDefault="004A1B7F">
                    <w:pPr>
                      <w:pStyle w:val="Stopka"/>
                    </w:pPr>
                    <w:r>
                      <w:rPr>
                        <w:rStyle w:val="Numerstrony"/>
                      </w:rPr>
                      <w:fldChar w:fldCharType="begin"/>
                    </w:r>
                    <w:r>
                      <w:rPr>
                        <w:rStyle w:val="Numerstrony"/>
                      </w:rPr>
                      <w:instrText xml:space="preserve"> PAGE </w:instrText>
                    </w:r>
                    <w:r>
                      <w:rPr>
                        <w:rStyle w:val="Numerstrony"/>
                      </w:rPr>
                      <w:fldChar w:fldCharType="separate"/>
                    </w:r>
                    <w:r>
                      <w:rPr>
                        <w:rStyle w:val="Numerstrony"/>
                        <w:noProof/>
                      </w:rPr>
                      <w:t>63</w:t>
                    </w:r>
                    <w:r>
                      <w:rPr>
                        <w:rStyle w:val="Numerstrony"/>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7CBF2" w14:textId="77777777" w:rsidR="004A1B7F" w:rsidRDefault="004A1B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23078" w14:textId="77777777" w:rsidR="004A1B7F" w:rsidRDefault="004A1B7F">
      <w:r>
        <w:separator/>
      </w:r>
    </w:p>
  </w:footnote>
  <w:footnote w:type="continuationSeparator" w:id="0">
    <w:p w14:paraId="3A6726BC" w14:textId="77777777" w:rsidR="004A1B7F" w:rsidRDefault="004A1B7F">
      <w:r>
        <w:continuationSeparator/>
      </w:r>
    </w:p>
  </w:footnote>
  <w:footnote w:id="1">
    <w:p w14:paraId="05CEBE3B" w14:textId="77777777" w:rsidR="004A1B7F" w:rsidRPr="002C19A8" w:rsidRDefault="004A1B7F" w:rsidP="00094924">
      <w:pPr>
        <w:pStyle w:val="NormalnyWeb"/>
        <w:spacing w:before="0" w:after="0"/>
        <w:rPr>
          <w:sz w:val="14"/>
          <w:szCs w:val="14"/>
        </w:rPr>
      </w:pPr>
      <w:r w:rsidRPr="004703C3">
        <w:rPr>
          <w:rStyle w:val="Odwoanieprzypisudolnego"/>
          <w:i/>
          <w:iCs/>
          <w:sz w:val="14"/>
          <w:szCs w:val="14"/>
        </w:rPr>
        <w:footnoteRef/>
      </w:r>
      <w:r w:rsidRPr="004703C3">
        <w:rPr>
          <w:i/>
          <w:iCs/>
          <w:sz w:val="14"/>
          <w:szCs w:val="14"/>
        </w:rPr>
        <w:t xml:space="preserve"> </w:t>
      </w:r>
      <w:r w:rsidRPr="004703C3">
        <w:rPr>
          <w:i/>
          <w:sz w:val="14"/>
          <w:szCs w:val="1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Pr="004703C3">
        <w:rPr>
          <w:sz w:val="14"/>
          <w:szCs w:val="14"/>
        </w:rPr>
        <w:t xml:space="preserve"> </w:t>
      </w:r>
    </w:p>
  </w:footnote>
  <w:footnote w:id="2">
    <w:p w14:paraId="676484EB" w14:textId="77777777" w:rsidR="004A1B7F" w:rsidRPr="004703C3" w:rsidRDefault="004A1B7F" w:rsidP="00094924">
      <w:pPr>
        <w:pStyle w:val="NormalnyWeb"/>
        <w:spacing w:before="0" w:after="0"/>
        <w:ind w:left="142" w:hanging="142"/>
        <w:rPr>
          <w:i/>
          <w:sz w:val="14"/>
          <w:szCs w:val="14"/>
        </w:rPr>
      </w:pPr>
      <w:r w:rsidRPr="004703C3">
        <w:rPr>
          <w:rStyle w:val="Odwoanieprzypisudolnego"/>
          <w:i/>
          <w:iCs/>
          <w:sz w:val="14"/>
          <w:szCs w:val="14"/>
        </w:rPr>
        <w:footnoteRef/>
      </w:r>
      <w:r w:rsidRPr="004703C3">
        <w:rPr>
          <w:i/>
          <w:iCs/>
          <w:sz w:val="14"/>
          <w:szCs w:val="14"/>
        </w:rPr>
        <w:t xml:space="preserve"> </w:t>
      </w:r>
      <w:r w:rsidRPr="004703C3">
        <w:rPr>
          <w:i/>
          <w:color w:val="000000"/>
          <w:sz w:val="14"/>
          <w:szCs w:val="14"/>
        </w:rPr>
        <w:t xml:space="preserve">W przypadku, gdy wykonawca </w:t>
      </w:r>
      <w:r w:rsidRPr="004703C3">
        <w:rPr>
          <w:i/>
          <w:sz w:val="14"/>
          <w:szCs w:val="14"/>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974D3" w14:textId="7410FEFE" w:rsidR="004A1B7F" w:rsidRDefault="004A1B7F">
    <w:pPr>
      <w:pStyle w:val="Nagwek"/>
    </w:pPr>
    <w:r w:rsidRPr="00A47A4F">
      <w:rPr>
        <w:noProof/>
        <w:lang w:eastAsia="pl-PL"/>
      </w:rPr>
      <w:drawing>
        <wp:inline distT="0" distB="0" distL="0" distR="0" wp14:anchorId="4B1359D9" wp14:editId="406AB22C">
          <wp:extent cx="5972175" cy="560070"/>
          <wp:effectExtent l="0" t="0" r="0" b="0"/>
          <wp:docPr id="9"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56007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C83B3" w14:textId="77777777" w:rsidR="004A1B7F" w:rsidRDefault="004A1B7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43643" w14:textId="3E1D8BA0" w:rsidR="004A1B7F" w:rsidRPr="00F9386E" w:rsidRDefault="004A1B7F" w:rsidP="00F9386E">
    <w:pPr>
      <w:pStyle w:val="Nagwek"/>
    </w:pPr>
    <w:r w:rsidRPr="00A47A4F">
      <w:rPr>
        <w:noProof/>
        <w:lang w:eastAsia="pl-PL"/>
      </w:rPr>
      <w:drawing>
        <wp:inline distT="0" distB="0" distL="0" distR="0" wp14:anchorId="0E8257FD" wp14:editId="2693C913">
          <wp:extent cx="5701665" cy="534335"/>
          <wp:effectExtent l="0" t="0" r="0" b="0"/>
          <wp:docPr id="10"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1665" cy="53433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747FD" w14:textId="77777777" w:rsidR="004A1B7F" w:rsidRDefault="004A1B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Nagwek1"/>
      <w:lvlText w:val="%1."/>
      <w:lvlJc w:val="left"/>
      <w:pPr>
        <w:tabs>
          <w:tab w:val="num" w:pos="490"/>
        </w:tabs>
        <w:ind w:left="490" w:hanging="850"/>
      </w:pPr>
      <w:rPr>
        <w:b w:val="0"/>
        <w:i w:val="0"/>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pStyle w:val="Nagwek5"/>
      <w:suff w:val="nothing"/>
      <w:lvlText w:val=""/>
      <w:lvlJc w:val="left"/>
      <w:pPr>
        <w:tabs>
          <w:tab w:val="num" w:pos="-360"/>
        </w:tabs>
        <w:ind w:left="648" w:hanging="1008"/>
      </w:pPr>
    </w:lvl>
    <w:lvl w:ilvl="5">
      <w:start w:val="1"/>
      <w:numFmt w:val="none"/>
      <w:suff w:val="nothing"/>
      <w:lvlText w:val=""/>
      <w:lvlJc w:val="left"/>
      <w:pPr>
        <w:tabs>
          <w:tab w:val="num" w:pos="-360"/>
        </w:tabs>
        <w:ind w:left="-360" w:firstLine="0"/>
      </w:pPr>
    </w:lvl>
    <w:lvl w:ilvl="6">
      <w:start w:val="1"/>
      <w:numFmt w:val="none"/>
      <w:pStyle w:val="Nagwek7"/>
      <w:suff w:val="nothing"/>
      <w:lvlText w:val=""/>
      <w:lvlJc w:val="left"/>
      <w:pPr>
        <w:tabs>
          <w:tab w:val="num" w:pos="-360"/>
        </w:tabs>
        <w:ind w:left="936" w:hanging="1296"/>
      </w:pPr>
    </w:lvl>
    <w:lvl w:ilvl="7">
      <w:start w:val="1"/>
      <w:numFmt w:val="none"/>
      <w:pStyle w:val="Nagwek8"/>
      <w:suff w:val="nothing"/>
      <w:lvlText w:val=""/>
      <w:lvlJc w:val="left"/>
      <w:pPr>
        <w:tabs>
          <w:tab w:val="num" w:pos="-360"/>
        </w:tabs>
        <w:ind w:left="1080" w:hanging="1440"/>
      </w:pPr>
    </w:lvl>
    <w:lvl w:ilvl="8">
      <w:start w:val="1"/>
      <w:numFmt w:val="none"/>
      <w:suff w:val="nothing"/>
      <w:lvlText w:val=""/>
      <w:lvlJc w:val="left"/>
      <w:pPr>
        <w:tabs>
          <w:tab w:val="num" w:pos="-360"/>
        </w:tabs>
        <w:ind w:left="-36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1134"/>
        </w:tabs>
        <w:ind w:left="1134" w:hanging="850"/>
      </w:pPr>
      <w:rPr>
        <w:b w:val="0"/>
        <w:i w:val="0"/>
      </w:rPr>
    </w:lvl>
    <w:lvl w:ilvl="1">
      <w:start w:val="1"/>
      <w:numFmt w:val="none"/>
      <w:suff w:val="nothing"/>
      <w:lvlText w:val=""/>
      <w:lvlJc w:val="left"/>
      <w:pPr>
        <w:tabs>
          <w:tab w:val="num" w:pos="284"/>
        </w:tabs>
        <w:ind w:left="284" w:firstLine="0"/>
      </w:pPr>
    </w:lvl>
    <w:lvl w:ilvl="2">
      <w:start w:val="1"/>
      <w:numFmt w:val="none"/>
      <w:suff w:val="nothing"/>
      <w:lvlText w:val=""/>
      <w:lvlJc w:val="left"/>
      <w:pPr>
        <w:tabs>
          <w:tab w:val="num" w:pos="284"/>
        </w:tabs>
        <w:ind w:left="284" w:firstLine="0"/>
      </w:pPr>
    </w:lvl>
    <w:lvl w:ilvl="3">
      <w:start w:val="1"/>
      <w:numFmt w:val="none"/>
      <w:suff w:val="nothing"/>
      <w:lvlText w:val=""/>
      <w:lvlJc w:val="left"/>
      <w:pPr>
        <w:tabs>
          <w:tab w:val="num" w:pos="284"/>
        </w:tabs>
        <w:ind w:left="284" w:firstLine="0"/>
      </w:pPr>
    </w:lvl>
    <w:lvl w:ilvl="4">
      <w:start w:val="1"/>
      <w:numFmt w:val="none"/>
      <w:suff w:val="nothing"/>
      <w:lvlText w:val=""/>
      <w:lvlJc w:val="left"/>
      <w:pPr>
        <w:tabs>
          <w:tab w:val="num" w:pos="284"/>
        </w:tabs>
        <w:ind w:left="1292" w:hanging="1008"/>
      </w:pPr>
    </w:lvl>
    <w:lvl w:ilvl="5">
      <w:start w:val="1"/>
      <w:numFmt w:val="none"/>
      <w:suff w:val="nothing"/>
      <w:lvlText w:val=""/>
      <w:lvlJc w:val="left"/>
      <w:pPr>
        <w:tabs>
          <w:tab w:val="num" w:pos="284"/>
        </w:tabs>
        <w:ind w:left="284" w:firstLine="0"/>
      </w:pPr>
    </w:lvl>
    <w:lvl w:ilvl="6">
      <w:start w:val="1"/>
      <w:numFmt w:val="none"/>
      <w:suff w:val="nothing"/>
      <w:lvlText w:val=""/>
      <w:lvlJc w:val="left"/>
      <w:pPr>
        <w:tabs>
          <w:tab w:val="num" w:pos="284"/>
        </w:tabs>
        <w:ind w:left="1580" w:hanging="1296"/>
      </w:pPr>
    </w:lvl>
    <w:lvl w:ilvl="7">
      <w:start w:val="1"/>
      <w:numFmt w:val="none"/>
      <w:suff w:val="nothing"/>
      <w:lvlText w:val=""/>
      <w:lvlJc w:val="left"/>
      <w:pPr>
        <w:tabs>
          <w:tab w:val="num" w:pos="284"/>
        </w:tabs>
        <w:ind w:left="1724" w:hanging="1440"/>
      </w:pPr>
    </w:lvl>
    <w:lvl w:ilvl="8">
      <w:start w:val="1"/>
      <w:numFmt w:val="none"/>
      <w:suff w:val="nothing"/>
      <w:lvlText w:val=""/>
      <w:lvlJc w:val="left"/>
      <w:pPr>
        <w:tabs>
          <w:tab w:val="num" w:pos="284"/>
        </w:tabs>
        <w:ind w:left="284" w:firstLine="0"/>
      </w:pPr>
    </w:lvl>
  </w:abstractNum>
  <w:abstractNum w:abstractNumId="2" w15:restartNumberingAfterBreak="0">
    <w:nsid w:val="00000003"/>
    <w:multiLevelType w:val="multilevel"/>
    <w:tmpl w:val="00000003"/>
    <w:name w:val="WW8Num3"/>
    <w:lvl w:ilvl="0">
      <w:start w:val="1"/>
      <w:numFmt w:val="decimal"/>
      <w:lvlText w:val="%1."/>
      <w:lvlJc w:val="left"/>
      <w:pPr>
        <w:tabs>
          <w:tab w:val="num" w:pos="850"/>
        </w:tabs>
        <w:ind w:left="850" w:hanging="850"/>
      </w:pPr>
      <w:rPr>
        <w:rFonts w:ascii="Calibri" w:hAnsi="Calibri" w:cs="Calibri"/>
        <w:b w:val="0"/>
        <w:i w:val="0"/>
        <w:sz w:val="22"/>
        <w:szCs w:val="2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8Num4"/>
    <w:lvl w:ilvl="0">
      <w:start w:val="1"/>
      <w:numFmt w:val="decimal"/>
      <w:pStyle w:val="Nagwek11"/>
      <w:lvlText w:val="%1."/>
      <w:lvlJc w:val="left"/>
      <w:pPr>
        <w:tabs>
          <w:tab w:val="num" w:pos="850"/>
        </w:tabs>
        <w:ind w:left="850" w:hanging="850"/>
      </w:pPr>
      <w:rPr>
        <w:rFonts w:ascii="Times New Roman" w:hAnsi="Times New Roman" w:cs="Times New Roman"/>
        <w:b w:val="0"/>
        <w:bCs w:val="0"/>
        <w:sz w:val="22"/>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5"/>
    <w:multiLevelType w:val="multilevel"/>
    <w:tmpl w:val="00000005"/>
    <w:name w:val="WW8Num5"/>
    <w:lvl w:ilvl="0">
      <w:start w:val="1"/>
      <w:numFmt w:val="decimal"/>
      <w:pStyle w:val="Nagwek2"/>
      <w:lvlText w:val="%1."/>
      <w:lvlJc w:val="left"/>
      <w:pPr>
        <w:tabs>
          <w:tab w:val="num" w:pos="850"/>
        </w:tabs>
        <w:ind w:left="850" w:hanging="850"/>
      </w:pPr>
      <w:rPr>
        <w:rFonts w:cs="Segoe UI"/>
        <w:lang w:val="pl-PL"/>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tabs>
          <w:tab w:val="num" w:pos="0"/>
        </w:tabs>
        <w:ind w:left="1008" w:hanging="1008"/>
      </w:pPr>
      <w:rPr>
        <w:rFonts w:ascii="Calibri" w:hAnsi="Calibri" w:cs="Times New Roman"/>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decimal"/>
      <w:lvlText w:val="%1."/>
      <w:lvlJc w:val="left"/>
      <w:pPr>
        <w:tabs>
          <w:tab w:val="num" w:pos="505"/>
        </w:tabs>
        <w:ind w:left="505" w:hanging="363"/>
      </w:pPr>
      <w:rPr>
        <w:rFonts w:ascii="Calibri" w:hAnsi="Calibri" w:cs="Calibri"/>
        <w:b w:val="0"/>
        <w:color w:val="000000"/>
        <w:sz w:val="20"/>
        <w:szCs w:val="20"/>
        <w:lang w:val="pl-PL"/>
      </w:rPr>
    </w:lvl>
    <w:lvl w:ilvl="1">
      <w:start w:val="1"/>
      <w:numFmt w:val="lowerLetter"/>
      <w:lvlText w:val="%2."/>
      <w:lvlJc w:val="left"/>
      <w:pPr>
        <w:tabs>
          <w:tab w:val="num" w:pos="1980"/>
        </w:tabs>
        <w:ind w:left="1980" w:hanging="360"/>
      </w:pPr>
    </w:lvl>
    <w:lvl w:ilvl="2">
      <w:start w:val="1"/>
      <w:numFmt w:val="lowerRoman"/>
      <w:lvlText w:val="%2.%3."/>
      <w:lvlJc w:val="right"/>
      <w:pPr>
        <w:tabs>
          <w:tab w:val="num" w:pos="2700"/>
        </w:tabs>
        <w:ind w:left="2700" w:hanging="180"/>
      </w:pPr>
    </w:lvl>
    <w:lvl w:ilvl="3">
      <w:start w:val="1"/>
      <w:numFmt w:val="decimal"/>
      <w:lvlText w:val="%2.%3.%4."/>
      <w:lvlJc w:val="left"/>
      <w:pPr>
        <w:tabs>
          <w:tab w:val="num" w:pos="3420"/>
        </w:tabs>
        <w:ind w:left="3420" w:hanging="360"/>
      </w:pPr>
    </w:lvl>
    <w:lvl w:ilvl="4">
      <w:start w:val="1"/>
      <w:numFmt w:val="lowerLetter"/>
      <w:lvlText w:val="%2.%3.%4.%5."/>
      <w:lvlJc w:val="left"/>
      <w:pPr>
        <w:tabs>
          <w:tab w:val="num" w:pos="4140"/>
        </w:tabs>
        <w:ind w:left="4140" w:hanging="360"/>
      </w:pPr>
    </w:lvl>
    <w:lvl w:ilvl="5">
      <w:start w:val="1"/>
      <w:numFmt w:val="lowerRoman"/>
      <w:lvlText w:val="%2.%3.%4.%5.%6."/>
      <w:lvlJc w:val="right"/>
      <w:pPr>
        <w:tabs>
          <w:tab w:val="num" w:pos="4860"/>
        </w:tabs>
        <w:ind w:left="4860" w:hanging="180"/>
      </w:pPr>
    </w:lvl>
    <w:lvl w:ilvl="6">
      <w:start w:val="1"/>
      <w:numFmt w:val="decimal"/>
      <w:lvlText w:val="%2.%3.%4.%5.%6.%7."/>
      <w:lvlJc w:val="left"/>
      <w:pPr>
        <w:tabs>
          <w:tab w:val="num" w:pos="5580"/>
        </w:tabs>
        <w:ind w:left="5580" w:hanging="360"/>
      </w:pPr>
    </w:lvl>
    <w:lvl w:ilvl="7">
      <w:start w:val="1"/>
      <w:numFmt w:val="lowerLetter"/>
      <w:lvlText w:val="%2.%3.%4.%5.%6.%7.%8."/>
      <w:lvlJc w:val="left"/>
      <w:pPr>
        <w:tabs>
          <w:tab w:val="num" w:pos="6300"/>
        </w:tabs>
        <w:ind w:left="6300" w:hanging="360"/>
      </w:pPr>
    </w:lvl>
    <w:lvl w:ilvl="8">
      <w:start w:val="1"/>
      <w:numFmt w:val="lowerRoman"/>
      <w:lvlText w:val="%2.%3.%4.%5.%6.%7.%8.%9."/>
      <w:lvlJc w:val="right"/>
      <w:pPr>
        <w:tabs>
          <w:tab w:val="num" w:pos="7020"/>
        </w:tabs>
        <w:ind w:left="7020" w:hanging="180"/>
      </w:pPr>
    </w:lvl>
  </w:abstractNum>
  <w:abstractNum w:abstractNumId="6" w15:restartNumberingAfterBreak="0">
    <w:nsid w:val="00000007"/>
    <w:multiLevelType w:val="multilevel"/>
    <w:tmpl w:val="A8DEB892"/>
    <w:name w:val="WW8Num7"/>
    <w:lvl w:ilvl="0">
      <w:start w:val="1"/>
      <w:numFmt w:val="decimal"/>
      <w:lvlText w:val="%1."/>
      <w:lvlJc w:val="left"/>
      <w:pPr>
        <w:tabs>
          <w:tab w:val="num" w:pos="723"/>
        </w:tabs>
        <w:ind w:left="723" w:hanging="363"/>
      </w:pPr>
      <w:rPr>
        <w:rFonts w:ascii="Calibri" w:hAnsi="Calibri" w:cs="Arial" w:hint="default"/>
        <w:b w:val="0"/>
        <w:sz w:val="20"/>
        <w:szCs w:val="20"/>
      </w:rPr>
    </w:lvl>
    <w:lvl w:ilvl="1">
      <w:start w:val="1"/>
      <w:numFmt w:val="lowerLetter"/>
      <w:lvlText w:val="%2."/>
      <w:lvlJc w:val="left"/>
      <w:pPr>
        <w:tabs>
          <w:tab w:val="num" w:pos="363"/>
        </w:tabs>
        <w:ind w:left="363" w:hanging="360"/>
      </w:pPr>
    </w:lvl>
    <w:lvl w:ilvl="2">
      <w:start w:val="1"/>
      <w:numFmt w:val="lowerRoman"/>
      <w:lvlText w:val="%2.%3."/>
      <w:lvlJc w:val="right"/>
      <w:pPr>
        <w:tabs>
          <w:tab w:val="num" w:pos="1083"/>
        </w:tabs>
        <w:ind w:left="1083" w:hanging="180"/>
      </w:pPr>
    </w:lvl>
    <w:lvl w:ilvl="3">
      <w:start w:val="1"/>
      <w:numFmt w:val="decimal"/>
      <w:lvlText w:val="%2.%3.%4."/>
      <w:lvlJc w:val="left"/>
      <w:pPr>
        <w:tabs>
          <w:tab w:val="num" w:pos="1803"/>
        </w:tabs>
        <w:ind w:left="1803" w:hanging="360"/>
      </w:pPr>
    </w:lvl>
    <w:lvl w:ilvl="4">
      <w:start w:val="1"/>
      <w:numFmt w:val="lowerLetter"/>
      <w:lvlText w:val="%2.%3.%4.%5."/>
      <w:lvlJc w:val="left"/>
      <w:pPr>
        <w:tabs>
          <w:tab w:val="num" w:pos="2523"/>
        </w:tabs>
        <w:ind w:left="2523" w:hanging="360"/>
      </w:pPr>
    </w:lvl>
    <w:lvl w:ilvl="5">
      <w:start w:val="1"/>
      <w:numFmt w:val="lowerRoman"/>
      <w:lvlText w:val="%2.%3.%4.%5.%6."/>
      <w:lvlJc w:val="right"/>
      <w:pPr>
        <w:tabs>
          <w:tab w:val="num" w:pos="3243"/>
        </w:tabs>
        <w:ind w:left="3243" w:hanging="180"/>
      </w:pPr>
    </w:lvl>
    <w:lvl w:ilvl="6">
      <w:start w:val="1"/>
      <w:numFmt w:val="decimal"/>
      <w:lvlText w:val="%2.%3.%4.%5.%6.%7."/>
      <w:lvlJc w:val="left"/>
      <w:pPr>
        <w:tabs>
          <w:tab w:val="num" w:pos="3963"/>
        </w:tabs>
        <w:ind w:left="3963" w:hanging="360"/>
      </w:pPr>
    </w:lvl>
    <w:lvl w:ilvl="7">
      <w:start w:val="1"/>
      <w:numFmt w:val="lowerLetter"/>
      <w:lvlText w:val="%2.%3.%4.%5.%6.%7.%8."/>
      <w:lvlJc w:val="left"/>
      <w:pPr>
        <w:tabs>
          <w:tab w:val="num" w:pos="4683"/>
        </w:tabs>
        <w:ind w:left="4683" w:hanging="360"/>
      </w:pPr>
    </w:lvl>
    <w:lvl w:ilvl="8">
      <w:start w:val="1"/>
      <w:numFmt w:val="lowerRoman"/>
      <w:lvlText w:val="%2.%3.%4.%5.%6.%7.%8.%9."/>
      <w:lvlJc w:val="right"/>
      <w:pPr>
        <w:tabs>
          <w:tab w:val="num" w:pos="5403"/>
        </w:tabs>
        <w:ind w:left="5403" w:hanging="180"/>
      </w:pPr>
    </w:lvl>
  </w:abstractNum>
  <w:abstractNum w:abstractNumId="7" w15:restartNumberingAfterBreak="0">
    <w:nsid w:val="00000008"/>
    <w:multiLevelType w:val="multilevel"/>
    <w:tmpl w:val="00000008"/>
    <w:name w:val="WW8Num8"/>
    <w:lvl w:ilvl="0">
      <w:start w:val="1"/>
      <w:numFmt w:val="decimal"/>
      <w:lvlText w:val="%1."/>
      <w:lvlJc w:val="left"/>
      <w:pPr>
        <w:tabs>
          <w:tab w:val="num" w:pos="363"/>
        </w:tabs>
        <w:ind w:left="363" w:hanging="363"/>
      </w:pPr>
      <w:rPr>
        <w:rFonts w:ascii="Calibri" w:eastAsia="Times New Roman" w:hAnsi="Calibri" w:cs="Segoe UI"/>
        <w:b w:val="0"/>
        <w:color w:val="000000"/>
        <w:kern w:val="1"/>
        <w:sz w:val="20"/>
        <w:szCs w:val="2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8" w15:restartNumberingAfterBreak="0">
    <w:nsid w:val="00000009"/>
    <w:multiLevelType w:val="multilevel"/>
    <w:tmpl w:val="348074E4"/>
    <w:name w:val="WW8Num9"/>
    <w:lvl w:ilvl="0">
      <w:start w:val="1"/>
      <w:numFmt w:val="decimal"/>
      <w:lvlText w:val="%1."/>
      <w:lvlJc w:val="left"/>
      <w:pPr>
        <w:tabs>
          <w:tab w:val="num" w:pos="1800"/>
        </w:tabs>
        <w:ind w:left="1800" w:hanging="363"/>
      </w:pPr>
      <w:rPr>
        <w:rFonts w:ascii="Calibri" w:hAnsi="Calibri" w:cs="Segoe UI"/>
        <w:sz w:val="20"/>
        <w:szCs w:val="20"/>
      </w:rPr>
    </w:lvl>
    <w:lvl w:ilvl="1">
      <w:start w:val="1"/>
      <w:numFmt w:val="decimal"/>
      <w:lvlText w:val="%2."/>
      <w:lvlJc w:val="left"/>
      <w:pPr>
        <w:tabs>
          <w:tab w:val="num" w:pos="1440"/>
        </w:tabs>
        <w:ind w:left="1440" w:hanging="360"/>
      </w:pPr>
      <w:rPr>
        <w:rFonts w:ascii="Calibri" w:eastAsia="Lucida Sans Unicode" w:hAnsi="Calibri" w:cs="Calibri"/>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9" w15:restartNumberingAfterBreak="0">
    <w:nsid w:val="0000000A"/>
    <w:multiLevelType w:val="multilevel"/>
    <w:tmpl w:val="0000000A"/>
    <w:name w:val="WW8Num10"/>
    <w:lvl w:ilvl="0">
      <w:start w:val="1"/>
      <w:numFmt w:val="decimal"/>
      <w:lvlText w:val="%1."/>
      <w:lvlJc w:val="left"/>
      <w:pPr>
        <w:tabs>
          <w:tab w:val="num" w:pos="1800"/>
        </w:tabs>
        <w:ind w:left="1800" w:hanging="363"/>
      </w:pPr>
      <w:rPr>
        <w:rFonts w:ascii="Calibri" w:hAnsi="Calibri" w:cs="Segoe UI"/>
        <w:b w:val="0"/>
        <w:bCs w:val="0"/>
        <w:sz w:val="20"/>
        <w:szCs w:val="2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0" w15:restartNumberingAfterBreak="0">
    <w:nsid w:val="0000000B"/>
    <w:multiLevelType w:val="multilevel"/>
    <w:tmpl w:val="0000000B"/>
    <w:name w:val="WW8Num11"/>
    <w:lvl w:ilvl="0">
      <w:start w:val="1"/>
      <w:numFmt w:val="decimal"/>
      <w:lvlText w:val="%1."/>
      <w:lvlJc w:val="left"/>
      <w:pPr>
        <w:tabs>
          <w:tab w:val="num" w:pos="2340"/>
        </w:tabs>
        <w:ind w:left="2340" w:hanging="360"/>
      </w:pPr>
      <w:rPr>
        <w:rFonts w:ascii="Calibri" w:eastAsia="Arial Unicode MS" w:hAnsi="Calibri" w:cs="Segoe UI"/>
        <w:b w:val="0"/>
        <w:color w:val="000000"/>
        <w:sz w:val="20"/>
        <w:szCs w:val="2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rPr>
        <w:b/>
      </w:r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1" w15:restartNumberingAfterBreak="0">
    <w:nsid w:val="0000000C"/>
    <w:multiLevelType w:val="multilevel"/>
    <w:tmpl w:val="0000000C"/>
    <w:name w:val="WW8Num12"/>
    <w:lvl w:ilvl="0">
      <w:start w:val="1"/>
      <w:numFmt w:val="decimal"/>
      <w:lvlText w:val="%1."/>
      <w:lvlJc w:val="left"/>
      <w:pPr>
        <w:tabs>
          <w:tab w:val="num" w:pos="519"/>
        </w:tabs>
        <w:ind w:left="519" w:hanging="454"/>
      </w:pPr>
      <w:rPr>
        <w:rFonts w:ascii="Calibri" w:hAnsi="Calibri" w:cs="Calibri"/>
        <w:sz w:val="20"/>
      </w:rPr>
    </w:lvl>
    <w:lvl w:ilvl="1">
      <w:start w:val="1"/>
      <w:numFmt w:val="lowerLetter"/>
      <w:lvlText w:val="%2."/>
      <w:lvlJc w:val="left"/>
      <w:pPr>
        <w:tabs>
          <w:tab w:val="num" w:pos="1505"/>
        </w:tabs>
        <w:ind w:left="1505" w:hanging="360"/>
      </w:pPr>
    </w:lvl>
    <w:lvl w:ilvl="2">
      <w:start w:val="1"/>
      <w:numFmt w:val="lowerRoman"/>
      <w:lvlText w:val="%2.%3."/>
      <w:lvlJc w:val="right"/>
      <w:pPr>
        <w:tabs>
          <w:tab w:val="num" w:pos="2225"/>
        </w:tabs>
        <w:ind w:left="2225" w:hanging="180"/>
      </w:pPr>
    </w:lvl>
    <w:lvl w:ilvl="3">
      <w:start w:val="1"/>
      <w:numFmt w:val="decimal"/>
      <w:lvlText w:val="%2.%3.%4."/>
      <w:lvlJc w:val="left"/>
      <w:pPr>
        <w:tabs>
          <w:tab w:val="num" w:pos="2945"/>
        </w:tabs>
        <w:ind w:left="2945" w:hanging="360"/>
      </w:pPr>
    </w:lvl>
    <w:lvl w:ilvl="4">
      <w:start w:val="1"/>
      <w:numFmt w:val="lowerLetter"/>
      <w:lvlText w:val="%2.%3.%4.%5."/>
      <w:lvlJc w:val="left"/>
      <w:pPr>
        <w:tabs>
          <w:tab w:val="num" w:pos="3665"/>
        </w:tabs>
        <w:ind w:left="3665" w:hanging="360"/>
      </w:pPr>
    </w:lvl>
    <w:lvl w:ilvl="5">
      <w:start w:val="1"/>
      <w:numFmt w:val="lowerRoman"/>
      <w:lvlText w:val="%2.%3.%4.%5.%6."/>
      <w:lvlJc w:val="right"/>
      <w:pPr>
        <w:tabs>
          <w:tab w:val="num" w:pos="4385"/>
        </w:tabs>
        <w:ind w:left="4385" w:hanging="180"/>
      </w:pPr>
    </w:lvl>
    <w:lvl w:ilvl="6">
      <w:start w:val="1"/>
      <w:numFmt w:val="decimal"/>
      <w:lvlText w:val="%2.%3.%4.%5.%6.%7."/>
      <w:lvlJc w:val="left"/>
      <w:pPr>
        <w:tabs>
          <w:tab w:val="num" w:pos="5105"/>
        </w:tabs>
        <w:ind w:left="5105" w:hanging="360"/>
      </w:pPr>
    </w:lvl>
    <w:lvl w:ilvl="7">
      <w:start w:val="1"/>
      <w:numFmt w:val="lowerLetter"/>
      <w:lvlText w:val="%2.%3.%4.%5.%6.%7.%8."/>
      <w:lvlJc w:val="left"/>
      <w:pPr>
        <w:tabs>
          <w:tab w:val="num" w:pos="5825"/>
        </w:tabs>
        <w:ind w:left="5825" w:hanging="360"/>
      </w:pPr>
    </w:lvl>
    <w:lvl w:ilvl="8">
      <w:start w:val="1"/>
      <w:numFmt w:val="lowerRoman"/>
      <w:lvlText w:val="%2.%3.%4.%5.%6.%7.%8.%9."/>
      <w:lvlJc w:val="right"/>
      <w:pPr>
        <w:tabs>
          <w:tab w:val="num" w:pos="6545"/>
        </w:tabs>
        <w:ind w:left="6545" w:hanging="180"/>
      </w:pPr>
    </w:lvl>
  </w:abstractNum>
  <w:abstractNum w:abstractNumId="12" w15:restartNumberingAfterBreak="0">
    <w:nsid w:val="0000000D"/>
    <w:multiLevelType w:val="multilevel"/>
    <w:tmpl w:val="0000000D"/>
    <w:name w:val="WW8Num13"/>
    <w:lvl w:ilvl="0">
      <w:start w:val="1"/>
      <w:numFmt w:val="decimal"/>
      <w:lvlText w:val="%1)"/>
      <w:lvlJc w:val="left"/>
      <w:pPr>
        <w:tabs>
          <w:tab w:val="num" w:pos="0"/>
        </w:tabs>
        <w:ind w:left="927" w:hanging="360"/>
      </w:pPr>
      <w:rPr>
        <w:bCs/>
        <w:iCs/>
      </w:rPr>
    </w:lvl>
    <w:lvl w:ilvl="1">
      <w:start w:val="1"/>
      <w:numFmt w:val="lowerLetter"/>
      <w:lvlText w:val="%2."/>
      <w:lvlJc w:val="left"/>
      <w:pPr>
        <w:tabs>
          <w:tab w:val="num" w:pos="0"/>
        </w:tabs>
        <w:ind w:left="1647" w:hanging="360"/>
      </w:pPr>
    </w:lvl>
    <w:lvl w:ilvl="2">
      <w:start w:val="1"/>
      <w:numFmt w:val="lowerRoman"/>
      <w:lvlText w:val="%2.%3."/>
      <w:lvlJc w:val="right"/>
      <w:pPr>
        <w:tabs>
          <w:tab w:val="num" w:pos="0"/>
        </w:tabs>
        <w:ind w:left="2367" w:hanging="180"/>
      </w:pPr>
      <w:rPr>
        <w:rFonts w:cs="Segoe UI"/>
      </w:rPr>
    </w:lvl>
    <w:lvl w:ilvl="3">
      <w:start w:val="1"/>
      <w:numFmt w:val="decimal"/>
      <w:lvlText w:val="%2.%3.%4."/>
      <w:lvlJc w:val="left"/>
      <w:pPr>
        <w:tabs>
          <w:tab w:val="num" w:pos="0"/>
        </w:tabs>
        <w:ind w:left="3087" w:hanging="360"/>
      </w:pPr>
    </w:lvl>
    <w:lvl w:ilvl="4">
      <w:start w:val="1"/>
      <w:numFmt w:val="lowerLetter"/>
      <w:lvlText w:val="%2.%3.%4.%5."/>
      <w:lvlJc w:val="left"/>
      <w:pPr>
        <w:tabs>
          <w:tab w:val="num" w:pos="0"/>
        </w:tabs>
        <w:ind w:left="3807" w:hanging="360"/>
      </w:pPr>
    </w:lvl>
    <w:lvl w:ilvl="5">
      <w:start w:val="1"/>
      <w:numFmt w:val="lowerRoman"/>
      <w:lvlText w:val="%2.%3.%4.%5.%6."/>
      <w:lvlJc w:val="right"/>
      <w:pPr>
        <w:tabs>
          <w:tab w:val="num" w:pos="0"/>
        </w:tabs>
        <w:ind w:left="4527" w:hanging="180"/>
      </w:pPr>
    </w:lvl>
    <w:lvl w:ilvl="6">
      <w:start w:val="1"/>
      <w:numFmt w:val="decimal"/>
      <w:lvlText w:val="%2.%3.%4.%5.%6.%7."/>
      <w:lvlJc w:val="left"/>
      <w:pPr>
        <w:tabs>
          <w:tab w:val="num" w:pos="0"/>
        </w:tabs>
        <w:ind w:left="5247" w:hanging="360"/>
      </w:pPr>
    </w:lvl>
    <w:lvl w:ilvl="7">
      <w:start w:val="1"/>
      <w:numFmt w:val="lowerLetter"/>
      <w:lvlText w:val="%2.%3.%4.%5.%6.%7.%8."/>
      <w:lvlJc w:val="left"/>
      <w:pPr>
        <w:tabs>
          <w:tab w:val="num" w:pos="0"/>
        </w:tabs>
        <w:ind w:left="5967" w:hanging="360"/>
      </w:pPr>
    </w:lvl>
    <w:lvl w:ilvl="8">
      <w:start w:val="1"/>
      <w:numFmt w:val="lowerRoman"/>
      <w:lvlText w:val="%2.%3.%4.%5.%6.%7.%8.%9."/>
      <w:lvlJc w:val="right"/>
      <w:pPr>
        <w:tabs>
          <w:tab w:val="num" w:pos="0"/>
        </w:tabs>
        <w:ind w:left="6687" w:hanging="180"/>
      </w:pPr>
    </w:lvl>
  </w:abstractNum>
  <w:abstractNum w:abstractNumId="13" w15:restartNumberingAfterBreak="0">
    <w:nsid w:val="0000000E"/>
    <w:multiLevelType w:val="multilevel"/>
    <w:tmpl w:val="92BA929A"/>
    <w:name w:val="WW8Num14"/>
    <w:lvl w:ilvl="0">
      <w:start w:val="1"/>
      <w:numFmt w:val="decimal"/>
      <w:lvlText w:val="%1)"/>
      <w:lvlJc w:val="left"/>
      <w:pPr>
        <w:tabs>
          <w:tab w:val="num" w:pos="1440"/>
        </w:tabs>
        <w:ind w:left="1440" w:hanging="360"/>
      </w:pPr>
      <w:rPr>
        <w:b w:val="0"/>
      </w:rPr>
    </w:lvl>
    <w:lvl w:ilvl="1">
      <w:start w:val="1"/>
      <w:numFmt w:val="lowerLetter"/>
      <w:lvlText w:val="%2)"/>
      <w:lvlJc w:val="left"/>
      <w:pPr>
        <w:tabs>
          <w:tab w:val="num" w:pos="0"/>
        </w:tabs>
        <w:ind w:left="1440" w:hanging="360"/>
      </w:pPr>
      <w:rPr>
        <w:b/>
      </w:rPr>
    </w:lvl>
    <w:lvl w:ilvl="2">
      <w:start w:val="1"/>
      <w:numFmt w:val="decimal"/>
      <w:lvlText w:val="%3."/>
      <w:lvlJc w:val="left"/>
      <w:pPr>
        <w:tabs>
          <w:tab w:val="num" w:pos="-704"/>
        </w:tabs>
        <w:ind w:left="928" w:hanging="360"/>
      </w:pPr>
      <w:rPr>
        <w:b w:val="0"/>
        <w:bCs w:val="0"/>
        <w:sz w:val="20"/>
        <w:szCs w:val="20"/>
      </w:rPr>
    </w:lvl>
    <w:lvl w:ilvl="3">
      <w:start w:val="1"/>
      <w:numFmt w:val="decimal"/>
      <w:lvlText w:val="%2.%3.%4."/>
      <w:lvlJc w:val="left"/>
      <w:pPr>
        <w:tabs>
          <w:tab w:val="num" w:pos="2880"/>
        </w:tabs>
        <w:ind w:left="2880" w:hanging="360"/>
      </w:pPr>
      <w:rPr>
        <w:rFonts w:ascii="Calibri" w:hAnsi="Calibri" w:cs="Calibri"/>
        <w:b w:val="0"/>
        <w:bCs w:val="0"/>
        <w:sz w:val="20"/>
        <w:szCs w:val="20"/>
      </w:r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4" w15:restartNumberingAfterBreak="0">
    <w:nsid w:val="0000000F"/>
    <w:multiLevelType w:val="multilevel"/>
    <w:tmpl w:val="048EFB6C"/>
    <w:name w:val="WW8Num15"/>
    <w:lvl w:ilvl="0">
      <w:start w:val="1"/>
      <w:numFmt w:val="upperLetter"/>
      <w:lvlText w:val="%1."/>
      <w:lvlJc w:val="left"/>
      <w:pPr>
        <w:tabs>
          <w:tab w:val="num" w:pos="0"/>
        </w:tabs>
        <w:ind w:left="2340" w:hanging="360"/>
      </w:pPr>
      <w:rPr>
        <w:rFonts w:ascii="Calibri" w:eastAsia="Arial Unicode MS" w:hAnsi="Calibri" w:cs="Calibri"/>
        <w:b/>
        <w:bCs w:val="0"/>
        <w:color w:val="000000"/>
        <w:sz w:val="20"/>
        <w:szCs w:val="20"/>
      </w:rPr>
    </w:lvl>
    <w:lvl w:ilvl="1">
      <w:start w:val="1"/>
      <w:numFmt w:val="decimal"/>
      <w:lvlText w:val="%2."/>
      <w:lvlJc w:val="left"/>
      <w:pPr>
        <w:tabs>
          <w:tab w:val="num" w:pos="1080"/>
        </w:tabs>
        <w:ind w:left="1080" w:hanging="360"/>
      </w:pPr>
      <w:rPr>
        <w:rFonts w:ascii="Calibri" w:hAnsi="Calibri" w:cs="Calibri"/>
        <w:b w:val="0"/>
        <w:bCs w:val="0"/>
        <w:strike w:val="0"/>
        <w:kern w:val="1"/>
        <w:sz w:val="20"/>
        <w:szCs w:val="20"/>
      </w:rPr>
    </w:lvl>
    <w:lvl w:ilvl="2">
      <w:start w:val="1"/>
      <w:numFmt w:val="decimal"/>
      <w:lvlText w:val="%3."/>
      <w:lvlJc w:val="left"/>
      <w:pPr>
        <w:tabs>
          <w:tab w:val="num" w:pos="360"/>
        </w:tabs>
        <w:ind w:left="360" w:hanging="360"/>
      </w:pPr>
      <w:rPr>
        <w:rFonts w:ascii="Calibri" w:hAnsi="Calibri" w:cs="Calibri"/>
        <w:b w:val="0"/>
        <w:bCs w:val="0"/>
        <w:strike/>
        <w:kern w:val="1"/>
        <w:sz w:val="20"/>
        <w:szCs w:val="20"/>
      </w:rPr>
    </w:lvl>
    <w:lvl w:ilvl="3">
      <w:start w:val="1"/>
      <w:numFmt w:val="decimal"/>
      <w:lvlText w:val="%4."/>
      <w:lvlJc w:val="left"/>
      <w:pPr>
        <w:tabs>
          <w:tab w:val="num" w:pos="360"/>
        </w:tabs>
        <w:ind w:left="360" w:hanging="360"/>
      </w:pPr>
      <w:rPr>
        <w:rFonts w:ascii="Calibri" w:hAnsi="Calibri" w:cs="Calibri"/>
        <w:b w:val="0"/>
        <w:bCs w:val="0"/>
        <w:strike/>
        <w:kern w:val="1"/>
        <w:sz w:val="20"/>
        <w:szCs w:val="2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0"/>
        </w:tabs>
        <w:ind w:left="720" w:hanging="360"/>
      </w:pPr>
      <w:rPr>
        <w:rFonts w:ascii="Calibri" w:eastAsia="Times New Roman" w:hAnsi="Calibri" w:cs="Segoe UI"/>
        <w:b/>
        <w:bCs/>
        <w:color w:val="000000"/>
        <w:kern w:val="1"/>
        <w:sz w:val="20"/>
        <w:szCs w:val="20"/>
      </w:rPr>
    </w:lvl>
    <w:lvl w:ilvl="1">
      <w:start w:val="1"/>
      <w:numFmt w:val="lowerLetter"/>
      <w:lvlText w:val="%2)"/>
      <w:lvlJc w:val="left"/>
      <w:pPr>
        <w:tabs>
          <w:tab w:val="num" w:pos="0"/>
        </w:tabs>
        <w:ind w:left="360" w:hanging="360"/>
      </w:pPr>
      <w:rPr>
        <w:rFonts w:ascii="Calibri" w:hAnsi="Calibri" w:cs="Calibri"/>
        <w:b w:val="0"/>
        <w:sz w:val="20"/>
      </w:rPr>
    </w:lvl>
    <w:lvl w:ilvl="2">
      <w:start w:val="1"/>
      <w:numFmt w:val="lowerRoman"/>
      <w:lvlText w:val="%2.%3."/>
      <w:lvlJc w:val="right"/>
      <w:pPr>
        <w:tabs>
          <w:tab w:val="num" w:pos="0"/>
        </w:tabs>
        <w:ind w:left="2160" w:hanging="180"/>
      </w:pPr>
      <w:rPr>
        <w:rFonts w:ascii="Calibri" w:hAnsi="Calibri" w:cs="Calibri"/>
        <w:b w:val="0"/>
        <w:sz w:val="20"/>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6" w15:restartNumberingAfterBreak="0">
    <w:nsid w:val="00000011"/>
    <w:multiLevelType w:val="multilevel"/>
    <w:tmpl w:val="00000011"/>
    <w:name w:val="WW8Num17"/>
    <w:lvl w:ilvl="0">
      <w:start w:val="1"/>
      <w:numFmt w:val="upperLetter"/>
      <w:lvlText w:val="%1."/>
      <w:lvlJc w:val="left"/>
      <w:pPr>
        <w:tabs>
          <w:tab w:val="num" w:pos="0"/>
        </w:tabs>
        <w:ind w:left="720" w:hanging="360"/>
      </w:pPr>
      <w:rPr>
        <w:rFonts w:ascii="Calibri" w:hAnsi="Calibri" w:cs="Times New Roman"/>
        <w:b/>
        <w:bCs/>
        <w:iCs/>
        <w:color w:val="00000A"/>
        <w:sz w:val="20"/>
        <w:szCs w:val="2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15:restartNumberingAfterBreak="0">
    <w:nsid w:val="00000012"/>
    <w:multiLevelType w:val="multilevel"/>
    <w:tmpl w:val="00000012"/>
    <w:name w:val="WW8Num18"/>
    <w:lvl w:ilvl="0">
      <w:start w:val="1"/>
      <w:numFmt w:val="lowerLetter"/>
      <w:lvlText w:val="%1)"/>
      <w:lvlJc w:val="left"/>
      <w:pPr>
        <w:tabs>
          <w:tab w:val="num" w:pos="0"/>
        </w:tabs>
        <w:ind w:left="720" w:hanging="360"/>
      </w:pPr>
      <w:rPr>
        <w:rFonts w:ascii="Calibri" w:hAnsi="Calibri" w:cs="Calibri"/>
        <w:b/>
        <w:sz w:val="20"/>
        <w:szCs w:val="20"/>
      </w:rPr>
    </w:lvl>
    <w:lvl w:ilvl="1">
      <w:start w:val="1"/>
      <w:numFmt w:val="lowerLetter"/>
      <w:lvlText w:val="%2."/>
      <w:lvlJc w:val="left"/>
      <w:pPr>
        <w:tabs>
          <w:tab w:val="num" w:pos="0"/>
        </w:tabs>
        <w:ind w:left="1440" w:hanging="360"/>
      </w:pPr>
      <w:rPr>
        <w:rFonts w:cs="Calibri"/>
      </w:rPr>
    </w:lvl>
    <w:lvl w:ilvl="2">
      <w:start w:val="1"/>
      <w:numFmt w:val="lowerRoman"/>
      <w:lvlText w:val="%2.%3."/>
      <w:lvlJc w:val="right"/>
      <w:pPr>
        <w:tabs>
          <w:tab w:val="num" w:pos="0"/>
        </w:tabs>
        <w:ind w:left="2160" w:hanging="180"/>
      </w:pPr>
      <w:rPr>
        <w:rFonts w:ascii="Times New Roman" w:eastAsia="Times New Roman" w:hAnsi="Times New Roman" w:cs="Times New Roman"/>
        <w:b w:val="0"/>
        <w:sz w:val="20"/>
        <w:szCs w:val="20"/>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15:restartNumberingAfterBreak="0">
    <w:nsid w:val="00000013"/>
    <w:multiLevelType w:val="multilevel"/>
    <w:tmpl w:val="00000013"/>
    <w:name w:val="WW8Num19"/>
    <w:lvl w:ilvl="0">
      <w:start w:val="1"/>
      <w:numFmt w:val="decimal"/>
      <w:lvlText w:val="%1."/>
      <w:lvlJc w:val="left"/>
      <w:pPr>
        <w:tabs>
          <w:tab w:val="num" w:pos="720"/>
        </w:tabs>
        <w:ind w:left="720" w:hanging="720"/>
      </w:pPr>
      <w:rPr>
        <w:rFonts w:ascii="Symbol" w:hAnsi="Symbol" w:cs="Symbol"/>
      </w:rPr>
    </w:lvl>
    <w:lvl w:ilvl="1">
      <w:start w:val="1"/>
      <w:numFmt w:val="decimal"/>
      <w:lvlText w:val="%1.%2"/>
      <w:lvlJc w:val="left"/>
      <w:pPr>
        <w:tabs>
          <w:tab w:val="num" w:pos="1440"/>
        </w:tabs>
        <w:ind w:left="1440" w:hanging="720"/>
      </w:pPr>
      <w:rPr>
        <w:rFonts w:ascii="Courier New" w:hAnsi="Courier New" w:cs="Courier New"/>
        <w:b/>
        <w:sz w:val="20"/>
        <w:szCs w:val="20"/>
      </w:rPr>
    </w:lvl>
    <w:lvl w:ilvl="2">
      <w:start w:val="1"/>
      <w:numFmt w:val="decimal"/>
      <w:lvlText w:val="%2.%3."/>
      <w:lvlJc w:val="left"/>
      <w:pPr>
        <w:tabs>
          <w:tab w:val="num" w:pos="2160"/>
        </w:tabs>
        <w:ind w:left="2160" w:hanging="720"/>
      </w:pPr>
      <w:rPr>
        <w:rFonts w:ascii="Wingdings" w:hAnsi="Wingdings" w:cs="Wingdings"/>
      </w:rPr>
    </w:lvl>
    <w:lvl w:ilvl="3">
      <w:start w:val="1"/>
      <w:numFmt w:val="decimal"/>
      <w:lvlText w:val="%2.%3.%4."/>
      <w:lvlJc w:val="left"/>
      <w:pPr>
        <w:tabs>
          <w:tab w:val="num" w:pos="2880"/>
        </w:tabs>
        <w:ind w:left="2880" w:hanging="720"/>
      </w:pPr>
    </w:lvl>
    <w:lvl w:ilvl="4">
      <w:start w:val="1"/>
      <w:numFmt w:val="decimal"/>
      <w:lvlText w:val="%2.%3.%4.%5."/>
      <w:lvlJc w:val="left"/>
      <w:pPr>
        <w:tabs>
          <w:tab w:val="num" w:pos="3600"/>
        </w:tabs>
        <w:ind w:left="3600" w:hanging="720"/>
      </w:pPr>
    </w:lvl>
    <w:lvl w:ilvl="5">
      <w:start w:val="1"/>
      <w:numFmt w:val="decimal"/>
      <w:lvlText w:val="%2.%3.%4.%5.%6."/>
      <w:lvlJc w:val="left"/>
      <w:pPr>
        <w:tabs>
          <w:tab w:val="num" w:pos="4320"/>
        </w:tabs>
        <w:ind w:left="4320" w:hanging="720"/>
      </w:pPr>
    </w:lvl>
    <w:lvl w:ilvl="6">
      <w:start w:val="1"/>
      <w:numFmt w:val="decimal"/>
      <w:lvlText w:val="%2.%3.%4.%5.%6.%7."/>
      <w:lvlJc w:val="left"/>
      <w:pPr>
        <w:tabs>
          <w:tab w:val="num" w:pos="5040"/>
        </w:tabs>
        <w:ind w:left="5040" w:hanging="720"/>
      </w:pPr>
      <w:rPr>
        <w:rFonts w:cs="Calibri"/>
      </w:rPr>
    </w:lvl>
    <w:lvl w:ilvl="7">
      <w:start w:val="1"/>
      <w:numFmt w:val="decimal"/>
      <w:lvlText w:val="%2.%3.%4.%5.%6.%7.%8."/>
      <w:lvlJc w:val="left"/>
      <w:pPr>
        <w:tabs>
          <w:tab w:val="num" w:pos="5760"/>
        </w:tabs>
        <w:ind w:left="5760" w:hanging="720"/>
      </w:pPr>
    </w:lvl>
    <w:lvl w:ilvl="8">
      <w:start w:val="1"/>
      <w:numFmt w:val="decimal"/>
      <w:lvlText w:val="%2.%3.%4.%5.%6.%7.%8.%9."/>
      <w:lvlJc w:val="left"/>
      <w:pPr>
        <w:tabs>
          <w:tab w:val="num" w:pos="6480"/>
        </w:tabs>
        <w:ind w:left="6480" w:hanging="720"/>
      </w:pPr>
    </w:lvl>
  </w:abstractNum>
  <w:abstractNum w:abstractNumId="19" w15:restartNumberingAfterBreak="0">
    <w:nsid w:val="00000014"/>
    <w:multiLevelType w:val="multilevel"/>
    <w:tmpl w:val="523C6106"/>
    <w:name w:val="WW8Num20"/>
    <w:lvl w:ilvl="0">
      <w:start w:val="1"/>
      <w:numFmt w:val="lowerLetter"/>
      <w:lvlText w:val="%1)"/>
      <w:lvlJc w:val="left"/>
      <w:pPr>
        <w:tabs>
          <w:tab w:val="num" w:pos="720"/>
        </w:tabs>
        <w:ind w:left="720" w:hanging="360"/>
      </w:pPr>
      <w:rPr>
        <w:rFonts w:ascii="Calibri" w:hAnsi="Calibri" w:cs="Segoe UI" w:hint="default"/>
        <w:sz w:val="20"/>
        <w:szCs w:val="20"/>
      </w:rPr>
    </w:lvl>
    <w:lvl w:ilvl="1">
      <w:start w:val="1"/>
      <w:numFmt w:val="decimal"/>
      <w:lvlText w:val="%2)"/>
      <w:lvlJc w:val="left"/>
      <w:pPr>
        <w:tabs>
          <w:tab w:val="num" w:pos="708"/>
        </w:tabs>
        <w:ind w:left="1560" w:hanging="480"/>
      </w:pPr>
      <w:rPr>
        <w:rFonts w:ascii="Calibri" w:hAnsi="Calibri" w:cs="Calibri" w:hint="default"/>
        <w:strike w:val="0"/>
        <w:dstrike w:val="0"/>
        <w:color w:val="FF0000"/>
        <w:sz w:val="20"/>
        <w:szCs w:val="20"/>
      </w:rPr>
    </w:lvl>
    <w:lvl w:ilvl="2">
      <w:start w:val="8"/>
      <w:numFmt w:val="decimal"/>
      <w:lvlText w:val="%3."/>
      <w:lvlJc w:val="left"/>
      <w:pPr>
        <w:tabs>
          <w:tab w:val="num" w:pos="2340"/>
        </w:tabs>
        <w:ind w:left="2340" w:hanging="360"/>
      </w:pPr>
      <w:rPr>
        <w:rFonts w:ascii="Calibri" w:hAnsi="Calibri" w:cs="Calibri" w:hint="default"/>
        <w:b w:val="0"/>
        <w:bCs/>
        <w:color w:val="000000"/>
        <w:sz w:val="20"/>
        <w:szCs w:val="20"/>
      </w:rPr>
    </w:lvl>
    <w:lvl w:ilvl="3">
      <w:start w:val="1"/>
      <w:numFmt w:val="decimal"/>
      <w:lvlText w:val="%4."/>
      <w:lvlJc w:val="left"/>
      <w:pPr>
        <w:tabs>
          <w:tab w:val="num" w:pos="2880"/>
        </w:tabs>
        <w:ind w:left="2880" w:hanging="360"/>
      </w:pPr>
      <w:rPr>
        <w:rFonts w:ascii="Calibri" w:hAnsi="Calibri" w:cs="Calibri" w:hint="default"/>
        <w:b w:val="0"/>
        <w:sz w:val="2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00000015"/>
    <w:multiLevelType w:val="multilevel"/>
    <w:tmpl w:val="00000015"/>
    <w:name w:val="WW8Num21"/>
    <w:lvl w:ilvl="0">
      <w:start w:val="1"/>
      <w:numFmt w:val="decimal"/>
      <w:lvlText w:val="%1."/>
      <w:lvlJc w:val="left"/>
      <w:pPr>
        <w:tabs>
          <w:tab w:val="num" w:pos="708"/>
        </w:tabs>
        <w:ind w:left="720" w:hanging="360"/>
      </w:pPr>
      <w:rPr>
        <w:rFonts w:cs="Calibri"/>
        <w:b w:val="0"/>
        <w:sz w:val="20"/>
        <w:szCs w:val="20"/>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800"/>
        </w:tabs>
        <w:ind w:left="1800" w:hanging="144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rPr>
        <w:rFonts w:cs="Calibri"/>
      </w:r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21" w15:restartNumberingAfterBreak="0">
    <w:nsid w:val="00000016"/>
    <w:multiLevelType w:val="multilevel"/>
    <w:tmpl w:val="26A85644"/>
    <w:name w:val="WW8Num22"/>
    <w:lvl w:ilvl="0">
      <w:start w:val="2"/>
      <w:numFmt w:val="decimal"/>
      <w:lvlText w:val="%1."/>
      <w:lvlJc w:val="left"/>
      <w:pPr>
        <w:tabs>
          <w:tab w:val="num" w:pos="360"/>
        </w:tabs>
        <w:ind w:left="360" w:hanging="360"/>
      </w:pPr>
      <w:rPr>
        <w:rFonts w:ascii="Calibri" w:hAnsi="Calibri" w:cs="Calibri"/>
        <w:b w:val="0"/>
        <w:bCs w:val="0"/>
        <w:i w:val="0"/>
        <w:color w:val="00000A"/>
        <w:sz w:val="20"/>
        <w:szCs w:val="20"/>
      </w:rPr>
    </w:lvl>
    <w:lvl w:ilvl="1">
      <w:start w:val="3"/>
      <w:numFmt w:val="decimal"/>
      <w:lvlText w:val="%1.%2."/>
      <w:lvlJc w:val="left"/>
      <w:pPr>
        <w:tabs>
          <w:tab w:val="num" w:pos="708"/>
        </w:tabs>
        <w:ind w:left="360" w:hanging="360"/>
      </w:pPr>
      <w:rPr>
        <w:rFonts w:ascii="Calibri" w:hAnsi="Calibri" w:cs="Calibri"/>
        <w:b w:val="0"/>
        <w:bCs w:val="0"/>
        <w:i w:val="0"/>
        <w:color w:val="00000A"/>
        <w:sz w:val="20"/>
        <w:szCs w:val="20"/>
      </w:rPr>
    </w:lvl>
    <w:lvl w:ilvl="2">
      <w:start w:val="1"/>
      <w:numFmt w:val="decimal"/>
      <w:lvlText w:val="%1.%2.%3."/>
      <w:lvlJc w:val="left"/>
      <w:pPr>
        <w:tabs>
          <w:tab w:val="num" w:pos="720"/>
        </w:tabs>
        <w:ind w:left="720" w:hanging="720"/>
      </w:pPr>
      <w:rPr>
        <w:rFonts w:ascii="Calibri" w:hAnsi="Calibri" w:cs="Calibri"/>
        <w:b w:val="0"/>
        <w:bCs w:val="0"/>
        <w:i w:val="0"/>
        <w:color w:val="00000A"/>
        <w:sz w:val="20"/>
        <w:szCs w:val="20"/>
      </w:rPr>
    </w:lvl>
    <w:lvl w:ilvl="3">
      <w:start w:val="1"/>
      <w:numFmt w:val="decimal"/>
      <w:lvlText w:val="%1.%2.%3.%4."/>
      <w:lvlJc w:val="left"/>
      <w:pPr>
        <w:tabs>
          <w:tab w:val="num" w:pos="720"/>
        </w:tabs>
        <w:ind w:left="720" w:hanging="720"/>
      </w:pPr>
      <w:rPr>
        <w:rFonts w:ascii="Calibri" w:hAnsi="Calibri" w:cs="Calibri"/>
        <w:b w:val="0"/>
        <w:bCs w:val="0"/>
        <w:i w:val="0"/>
        <w:color w:val="00000A"/>
        <w:sz w:val="20"/>
        <w:szCs w:val="20"/>
      </w:rPr>
    </w:lvl>
    <w:lvl w:ilvl="4">
      <w:start w:val="1"/>
      <w:numFmt w:val="decimal"/>
      <w:lvlText w:val="%1.%2.%3.%4.%5."/>
      <w:lvlJc w:val="left"/>
      <w:pPr>
        <w:tabs>
          <w:tab w:val="num" w:pos="1080"/>
        </w:tabs>
        <w:ind w:left="1080" w:hanging="1080"/>
      </w:pPr>
      <w:rPr>
        <w:rFonts w:ascii="Calibri" w:hAnsi="Calibri" w:cs="Calibri"/>
        <w:b w:val="0"/>
        <w:bCs w:val="0"/>
        <w:i w:val="0"/>
        <w:color w:val="00000A"/>
        <w:sz w:val="20"/>
        <w:szCs w:val="20"/>
      </w:rPr>
    </w:lvl>
    <w:lvl w:ilvl="5">
      <w:start w:val="1"/>
      <w:numFmt w:val="decimal"/>
      <w:lvlText w:val="%1.%2.%3.%4.%5.%6."/>
      <w:lvlJc w:val="left"/>
      <w:pPr>
        <w:tabs>
          <w:tab w:val="num" w:pos="1080"/>
        </w:tabs>
        <w:ind w:left="1080" w:hanging="1080"/>
      </w:pPr>
      <w:rPr>
        <w:rFonts w:ascii="Calibri" w:hAnsi="Calibri" w:cs="Calibri"/>
        <w:b w:val="0"/>
        <w:bCs w:val="0"/>
        <w:i w:val="0"/>
        <w:color w:val="00000A"/>
        <w:sz w:val="20"/>
        <w:szCs w:val="20"/>
      </w:rPr>
    </w:lvl>
    <w:lvl w:ilvl="6">
      <w:start w:val="1"/>
      <w:numFmt w:val="decimal"/>
      <w:lvlText w:val="%7."/>
      <w:lvlJc w:val="left"/>
      <w:pPr>
        <w:tabs>
          <w:tab w:val="num" w:pos="1080"/>
        </w:tabs>
        <w:ind w:left="1080" w:hanging="1080"/>
      </w:pPr>
      <w:rPr>
        <w:rFonts w:ascii="Calibri" w:eastAsia="Microsoft YaHei" w:hAnsi="Calibri" w:cs="Calibri"/>
        <w:b w:val="0"/>
        <w:bCs w:val="0"/>
        <w:i w:val="0"/>
        <w:color w:val="00000A"/>
        <w:sz w:val="20"/>
        <w:szCs w:val="20"/>
      </w:rPr>
    </w:lvl>
    <w:lvl w:ilvl="7">
      <w:start w:val="1"/>
      <w:numFmt w:val="decimal"/>
      <w:lvlText w:val="%1.%2.%3.%4.%5.%6.%7.%8."/>
      <w:lvlJc w:val="left"/>
      <w:pPr>
        <w:tabs>
          <w:tab w:val="num" w:pos="1440"/>
        </w:tabs>
        <w:ind w:left="1440" w:hanging="1440"/>
      </w:pPr>
      <w:rPr>
        <w:rFonts w:ascii="Calibri" w:hAnsi="Calibri" w:cs="Calibri"/>
        <w:b w:val="0"/>
        <w:bCs w:val="0"/>
        <w:i w:val="0"/>
        <w:color w:val="00000A"/>
        <w:sz w:val="20"/>
        <w:szCs w:val="20"/>
      </w:rPr>
    </w:lvl>
    <w:lvl w:ilvl="8">
      <w:start w:val="1"/>
      <w:numFmt w:val="decimal"/>
      <w:lvlText w:val="%1.%2.%3.%4.%5.%6.%7.%8.%9."/>
      <w:lvlJc w:val="left"/>
      <w:pPr>
        <w:tabs>
          <w:tab w:val="num" w:pos="1440"/>
        </w:tabs>
        <w:ind w:left="1440" w:hanging="1440"/>
      </w:pPr>
      <w:rPr>
        <w:rFonts w:ascii="Calibri" w:hAnsi="Calibri" w:cs="Calibri"/>
        <w:b w:val="0"/>
        <w:bCs w:val="0"/>
        <w:i w:val="0"/>
        <w:color w:val="00000A"/>
        <w:sz w:val="20"/>
        <w:szCs w:val="20"/>
      </w:rPr>
    </w:lvl>
  </w:abstractNum>
  <w:abstractNum w:abstractNumId="22" w15:restartNumberingAfterBreak="0">
    <w:nsid w:val="00000017"/>
    <w:multiLevelType w:val="multilevel"/>
    <w:tmpl w:val="00000017"/>
    <w:name w:val="WW8Num23"/>
    <w:lvl w:ilvl="0">
      <w:start w:val="2"/>
      <w:numFmt w:val="decimal"/>
      <w:lvlText w:val="%1"/>
      <w:lvlJc w:val="left"/>
      <w:pPr>
        <w:tabs>
          <w:tab w:val="num" w:pos="360"/>
        </w:tabs>
        <w:ind w:left="360" w:hanging="360"/>
      </w:pPr>
      <w:rPr>
        <w:rFonts w:ascii="Calibri" w:hAnsi="Calibri" w:cs="Calibri"/>
        <w:b w:val="0"/>
        <w:bCs/>
        <w:sz w:val="20"/>
        <w:szCs w:val="20"/>
      </w:rPr>
    </w:lvl>
    <w:lvl w:ilvl="1">
      <w:start w:val="1"/>
      <w:numFmt w:val="decimal"/>
      <w:lvlText w:val="%1.%2"/>
      <w:lvlJc w:val="left"/>
      <w:pPr>
        <w:tabs>
          <w:tab w:val="num" w:pos="850"/>
        </w:tabs>
        <w:ind w:left="502" w:hanging="360"/>
      </w:pPr>
      <w:rPr>
        <w:rFonts w:ascii="Calibri" w:hAnsi="Calibri" w:cs="Calibri"/>
        <w:b w:val="0"/>
        <w:bCs/>
        <w:sz w:val="20"/>
        <w:szCs w:val="20"/>
      </w:rPr>
    </w:lvl>
    <w:lvl w:ilvl="2">
      <w:start w:val="1"/>
      <w:numFmt w:val="decimal"/>
      <w:lvlText w:val="%1.%2.%3"/>
      <w:lvlJc w:val="left"/>
      <w:pPr>
        <w:tabs>
          <w:tab w:val="num" w:pos="720"/>
        </w:tabs>
        <w:ind w:left="720" w:hanging="720"/>
      </w:pPr>
      <w:rPr>
        <w:rFonts w:ascii="Calibri" w:hAnsi="Calibri" w:cs="Calibri"/>
        <w:b w:val="0"/>
        <w:bCs/>
        <w:sz w:val="20"/>
        <w:szCs w:val="20"/>
      </w:rPr>
    </w:lvl>
    <w:lvl w:ilvl="3">
      <w:start w:val="1"/>
      <w:numFmt w:val="decimal"/>
      <w:lvlText w:val="%1.%2.%3.%4"/>
      <w:lvlJc w:val="left"/>
      <w:pPr>
        <w:tabs>
          <w:tab w:val="num" w:pos="720"/>
        </w:tabs>
        <w:ind w:left="720" w:hanging="720"/>
      </w:pPr>
      <w:rPr>
        <w:rFonts w:ascii="Calibri" w:hAnsi="Calibri" w:cs="Calibri"/>
        <w:b w:val="0"/>
        <w:bCs/>
        <w:sz w:val="20"/>
        <w:szCs w:val="20"/>
      </w:rPr>
    </w:lvl>
    <w:lvl w:ilvl="4">
      <w:start w:val="1"/>
      <w:numFmt w:val="decimal"/>
      <w:lvlText w:val="%1.%2.%3.%4.%5"/>
      <w:lvlJc w:val="left"/>
      <w:pPr>
        <w:tabs>
          <w:tab w:val="num" w:pos="720"/>
        </w:tabs>
        <w:ind w:left="720" w:hanging="720"/>
      </w:pPr>
      <w:rPr>
        <w:rFonts w:ascii="Calibri" w:hAnsi="Calibri" w:cs="Calibri"/>
        <w:b w:val="0"/>
        <w:bCs/>
        <w:sz w:val="20"/>
        <w:szCs w:val="20"/>
      </w:rPr>
    </w:lvl>
    <w:lvl w:ilvl="5">
      <w:start w:val="1"/>
      <w:numFmt w:val="decimal"/>
      <w:lvlText w:val="%1.%2.%3.%4.%5.%6"/>
      <w:lvlJc w:val="left"/>
      <w:pPr>
        <w:tabs>
          <w:tab w:val="num" w:pos="1080"/>
        </w:tabs>
        <w:ind w:left="1080" w:hanging="1080"/>
      </w:pPr>
      <w:rPr>
        <w:rFonts w:ascii="Calibri" w:hAnsi="Calibri" w:cs="Calibri"/>
        <w:b w:val="0"/>
        <w:bCs/>
        <w:sz w:val="20"/>
        <w:szCs w:val="20"/>
      </w:rPr>
    </w:lvl>
    <w:lvl w:ilvl="6">
      <w:start w:val="1"/>
      <w:numFmt w:val="decimal"/>
      <w:lvlText w:val="%1.%2.%3.%4.%5.%6.%7"/>
      <w:lvlJc w:val="left"/>
      <w:pPr>
        <w:tabs>
          <w:tab w:val="num" w:pos="1080"/>
        </w:tabs>
        <w:ind w:left="1080" w:hanging="1080"/>
      </w:pPr>
      <w:rPr>
        <w:rFonts w:ascii="Calibri" w:hAnsi="Calibri" w:cs="Calibri"/>
        <w:b w:val="0"/>
        <w:bCs/>
        <w:sz w:val="20"/>
        <w:szCs w:val="20"/>
      </w:rPr>
    </w:lvl>
    <w:lvl w:ilvl="7">
      <w:start w:val="1"/>
      <w:numFmt w:val="decimal"/>
      <w:lvlText w:val="%1.%2.%3.%4.%5.%6.%7.%8"/>
      <w:lvlJc w:val="left"/>
      <w:pPr>
        <w:tabs>
          <w:tab w:val="num" w:pos="1440"/>
        </w:tabs>
        <w:ind w:left="1440" w:hanging="1440"/>
      </w:pPr>
      <w:rPr>
        <w:rFonts w:ascii="Calibri" w:hAnsi="Calibri" w:cs="Calibri"/>
        <w:b w:val="0"/>
        <w:bCs/>
        <w:sz w:val="20"/>
        <w:szCs w:val="20"/>
      </w:rPr>
    </w:lvl>
    <w:lvl w:ilvl="8">
      <w:start w:val="1"/>
      <w:numFmt w:val="decimal"/>
      <w:lvlText w:val="%1.%2.%3.%4.%5.%6.%7.%8.%9"/>
      <w:lvlJc w:val="left"/>
      <w:pPr>
        <w:tabs>
          <w:tab w:val="num" w:pos="1440"/>
        </w:tabs>
        <w:ind w:left="1440" w:hanging="1440"/>
      </w:pPr>
      <w:rPr>
        <w:rFonts w:ascii="Calibri" w:hAnsi="Calibri" w:cs="Calibri"/>
        <w:b w:val="0"/>
        <w:bCs/>
        <w:sz w:val="20"/>
        <w:szCs w:val="20"/>
      </w:rPr>
    </w:lvl>
  </w:abstractNum>
  <w:abstractNum w:abstractNumId="23" w15:restartNumberingAfterBreak="0">
    <w:nsid w:val="00000018"/>
    <w:multiLevelType w:val="multilevel"/>
    <w:tmpl w:val="2E328032"/>
    <w:name w:val="WW8Num24"/>
    <w:lvl w:ilvl="0">
      <w:start w:val="5"/>
      <w:numFmt w:val="decimal"/>
      <w:lvlText w:val="%1."/>
      <w:lvlJc w:val="left"/>
      <w:pPr>
        <w:tabs>
          <w:tab w:val="num" w:pos="720"/>
        </w:tabs>
        <w:ind w:left="720" w:hanging="360"/>
      </w:pPr>
      <w:rPr>
        <w:rFonts w:ascii="Calibri" w:hAnsi="Calibri" w:cs="Calibri"/>
        <w:b w:val="0"/>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b w:val="0"/>
        <w:sz w:val="20"/>
        <w:szCs w:val="2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9"/>
    <w:multiLevelType w:val="multilevel"/>
    <w:tmpl w:val="00000019"/>
    <w:name w:val="WW8Num25"/>
    <w:lvl w:ilvl="0">
      <w:start w:val="1"/>
      <w:numFmt w:val="decimal"/>
      <w:lvlText w:val="%1."/>
      <w:lvlJc w:val="left"/>
      <w:pPr>
        <w:tabs>
          <w:tab w:val="num" w:pos="0"/>
        </w:tabs>
        <w:ind w:left="360" w:hanging="360"/>
      </w:pPr>
      <w:rPr>
        <w:rFonts w:ascii="Calibri" w:hAnsi="Calibri" w:cs="Calibri"/>
        <w:kern w:val="1"/>
        <w:sz w:val="20"/>
        <w:szCs w:val="20"/>
        <w:lang w:val="pl-PL"/>
      </w:rPr>
    </w:lvl>
    <w:lvl w:ilvl="1">
      <w:start w:val="1"/>
      <w:numFmt w:val="decimal"/>
      <w:lvlText w:val="%1.%2."/>
      <w:lvlJc w:val="left"/>
      <w:pPr>
        <w:tabs>
          <w:tab w:val="num" w:pos="0"/>
        </w:tabs>
        <w:ind w:left="394" w:hanging="360"/>
      </w:pPr>
    </w:lvl>
    <w:lvl w:ilvl="2">
      <w:start w:val="1"/>
      <w:numFmt w:val="decimal"/>
      <w:lvlText w:val="%1.%2.%3."/>
      <w:lvlJc w:val="left"/>
      <w:pPr>
        <w:tabs>
          <w:tab w:val="num" w:pos="0"/>
        </w:tabs>
        <w:ind w:left="788" w:hanging="720"/>
      </w:pPr>
    </w:lvl>
    <w:lvl w:ilvl="3">
      <w:start w:val="1"/>
      <w:numFmt w:val="decimal"/>
      <w:lvlText w:val="%1.%2.%3.%4."/>
      <w:lvlJc w:val="left"/>
      <w:pPr>
        <w:tabs>
          <w:tab w:val="num" w:pos="0"/>
        </w:tabs>
        <w:ind w:left="822" w:hanging="720"/>
      </w:pPr>
    </w:lvl>
    <w:lvl w:ilvl="4">
      <w:start w:val="1"/>
      <w:numFmt w:val="decimal"/>
      <w:lvlText w:val="%1.%2.%3.%4.%5."/>
      <w:lvlJc w:val="left"/>
      <w:pPr>
        <w:tabs>
          <w:tab w:val="num" w:pos="0"/>
        </w:tabs>
        <w:ind w:left="1216" w:hanging="1080"/>
      </w:pPr>
    </w:lvl>
    <w:lvl w:ilvl="5">
      <w:start w:val="1"/>
      <w:numFmt w:val="decimal"/>
      <w:lvlText w:val="%1.%2.%3.%4.%5.%6."/>
      <w:lvlJc w:val="left"/>
      <w:pPr>
        <w:tabs>
          <w:tab w:val="num" w:pos="0"/>
        </w:tabs>
        <w:ind w:left="1250" w:hanging="1080"/>
      </w:pPr>
    </w:lvl>
    <w:lvl w:ilvl="6">
      <w:start w:val="1"/>
      <w:numFmt w:val="decimal"/>
      <w:lvlText w:val="%1.%2.%3.%4.%5.%6.%7."/>
      <w:lvlJc w:val="left"/>
      <w:pPr>
        <w:tabs>
          <w:tab w:val="num" w:pos="0"/>
        </w:tabs>
        <w:ind w:left="1644" w:hanging="1440"/>
      </w:pPr>
    </w:lvl>
    <w:lvl w:ilvl="7">
      <w:start w:val="1"/>
      <w:numFmt w:val="decimal"/>
      <w:lvlText w:val="%1.%2.%3.%4.%5.%6.%7.%8."/>
      <w:lvlJc w:val="left"/>
      <w:pPr>
        <w:tabs>
          <w:tab w:val="num" w:pos="0"/>
        </w:tabs>
        <w:ind w:left="1678" w:hanging="1440"/>
      </w:pPr>
    </w:lvl>
    <w:lvl w:ilvl="8">
      <w:start w:val="1"/>
      <w:numFmt w:val="decimal"/>
      <w:lvlText w:val="%1.%2.%3.%4.%5.%6.%7.%8.%9."/>
      <w:lvlJc w:val="left"/>
      <w:pPr>
        <w:tabs>
          <w:tab w:val="num" w:pos="0"/>
        </w:tabs>
        <w:ind w:left="1712" w:hanging="1440"/>
      </w:pPr>
    </w:lvl>
  </w:abstractNum>
  <w:abstractNum w:abstractNumId="25" w15:restartNumberingAfterBreak="0">
    <w:nsid w:val="0000001A"/>
    <w:multiLevelType w:val="multilevel"/>
    <w:tmpl w:val="A5A2A0E2"/>
    <w:name w:val="WW8Num26"/>
    <w:lvl w:ilvl="0">
      <w:start w:val="1"/>
      <w:numFmt w:val="decimal"/>
      <w:lvlText w:val="%1."/>
      <w:lvlJc w:val="left"/>
      <w:pPr>
        <w:tabs>
          <w:tab w:val="num" w:pos="360"/>
        </w:tabs>
        <w:ind w:left="360" w:hanging="360"/>
      </w:pPr>
      <w:rPr>
        <w:rFonts w:ascii="Calibri" w:hAnsi="Calibri" w:cs="Calibri"/>
        <w:b/>
        <w:bCs/>
        <w:i w:val="0"/>
        <w:iCs w:val="0"/>
        <w:color w:val="00000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kern w:val="1"/>
        <w:sz w:val="20"/>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B"/>
    <w:multiLevelType w:val="multilevel"/>
    <w:tmpl w:val="E9DAD946"/>
    <w:name w:val="WW8Num27"/>
    <w:lvl w:ilvl="0">
      <w:start w:val="1"/>
      <w:numFmt w:val="decimal"/>
      <w:lvlText w:val="%1."/>
      <w:lvlJc w:val="left"/>
      <w:pPr>
        <w:tabs>
          <w:tab w:val="num" w:pos="720"/>
        </w:tabs>
        <w:ind w:left="720" w:hanging="360"/>
      </w:pPr>
      <w:rPr>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C"/>
    <w:multiLevelType w:val="multilevel"/>
    <w:tmpl w:val="0000001C"/>
    <w:name w:val="WW8Num28"/>
    <w:lvl w:ilvl="0">
      <w:start w:val="1"/>
      <w:numFmt w:val="decimal"/>
      <w:lvlText w:val="%1."/>
      <w:lvlJc w:val="left"/>
      <w:pPr>
        <w:tabs>
          <w:tab w:val="num" w:pos="360"/>
        </w:tabs>
        <w:ind w:left="360" w:hanging="360"/>
      </w:pPr>
      <w:rPr>
        <w:rFonts w:ascii="Calibri" w:hAnsi="Calibri" w:cs="Calibri"/>
        <w:b w:val="0"/>
        <w:bCs/>
        <w:sz w:val="20"/>
        <w:szCs w:val="20"/>
      </w:rPr>
    </w:lvl>
    <w:lvl w:ilvl="1">
      <w:start w:val="1"/>
      <w:numFmt w:val="lowerLetter"/>
      <w:lvlText w:val="%2."/>
      <w:lvlJc w:val="left"/>
      <w:pPr>
        <w:tabs>
          <w:tab w:val="num" w:pos="1440"/>
        </w:tabs>
        <w:ind w:left="1440" w:hanging="360"/>
      </w:pPr>
      <w:rPr>
        <w:rFonts w:ascii="Calibri" w:hAnsi="Calibri" w:cs="Calibri"/>
        <w:sz w:val="20"/>
        <w:szCs w:val="20"/>
      </w:rPr>
    </w:lvl>
    <w:lvl w:ilvl="2">
      <w:start w:val="1"/>
      <w:numFmt w:val="lowerRoman"/>
      <w:lvlText w:val="%3."/>
      <w:lvlJc w:val="right"/>
      <w:pPr>
        <w:tabs>
          <w:tab w:val="num" w:pos="2160"/>
        </w:tabs>
        <w:ind w:left="2160"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firstLine="0"/>
      </w:pPr>
    </w:lvl>
  </w:abstractNum>
  <w:abstractNum w:abstractNumId="28" w15:restartNumberingAfterBreak="0">
    <w:nsid w:val="0000001D"/>
    <w:multiLevelType w:val="multilevel"/>
    <w:tmpl w:val="0000001D"/>
    <w:name w:val="WW8Num29"/>
    <w:lvl w:ilvl="0">
      <w:start w:val="1"/>
      <w:numFmt w:val="decimal"/>
      <w:lvlText w:val="%1)"/>
      <w:lvlJc w:val="left"/>
      <w:pPr>
        <w:tabs>
          <w:tab w:val="num" w:pos="754"/>
        </w:tabs>
        <w:ind w:left="754" w:hanging="360"/>
      </w:pPr>
    </w:lvl>
    <w:lvl w:ilvl="1">
      <w:start w:val="1"/>
      <w:numFmt w:val="decimal"/>
      <w:lvlText w:val="%2."/>
      <w:lvlJc w:val="left"/>
      <w:pPr>
        <w:tabs>
          <w:tab w:val="num" w:pos="1114"/>
        </w:tabs>
        <w:ind w:left="1114" w:hanging="360"/>
      </w:pPr>
    </w:lvl>
    <w:lvl w:ilvl="2">
      <w:start w:val="1"/>
      <w:numFmt w:val="decimal"/>
      <w:lvlText w:val="%3."/>
      <w:lvlJc w:val="left"/>
      <w:pPr>
        <w:tabs>
          <w:tab w:val="num" w:pos="1474"/>
        </w:tabs>
        <w:ind w:left="1474" w:hanging="360"/>
      </w:pPr>
    </w:lvl>
    <w:lvl w:ilvl="3">
      <w:start w:val="1"/>
      <w:numFmt w:val="decimal"/>
      <w:lvlText w:val="%4."/>
      <w:lvlJc w:val="left"/>
      <w:pPr>
        <w:tabs>
          <w:tab w:val="num" w:pos="1834"/>
        </w:tabs>
        <w:ind w:left="1834" w:hanging="360"/>
      </w:pPr>
    </w:lvl>
    <w:lvl w:ilvl="4">
      <w:start w:val="1"/>
      <w:numFmt w:val="decimal"/>
      <w:lvlText w:val="%5."/>
      <w:lvlJc w:val="left"/>
      <w:pPr>
        <w:tabs>
          <w:tab w:val="num" w:pos="2194"/>
        </w:tabs>
        <w:ind w:left="2194" w:hanging="360"/>
      </w:pPr>
    </w:lvl>
    <w:lvl w:ilvl="5">
      <w:start w:val="1"/>
      <w:numFmt w:val="decimal"/>
      <w:lvlText w:val="%6."/>
      <w:lvlJc w:val="left"/>
      <w:pPr>
        <w:tabs>
          <w:tab w:val="num" w:pos="2554"/>
        </w:tabs>
        <w:ind w:left="2554" w:hanging="360"/>
      </w:pPr>
    </w:lvl>
    <w:lvl w:ilvl="6">
      <w:start w:val="1"/>
      <w:numFmt w:val="decimal"/>
      <w:lvlText w:val="%7."/>
      <w:lvlJc w:val="left"/>
      <w:pPr>
        <w:tabs>
          <w:tab w:val="num" w:pos="2914"/>
        </w:tabs>
        <w:ind w:left="2914" w:hanging="360"/>
      </w:pPr>
    </w:lvl>
    <w:lvl w:ilvl="7">
      <w:start w:val="1"/>
      <w:numFmt w:val="decimal"/>
      <w:lvlText w:val="%8."/>
      <w:lvlJc w:val="left"/>
      <w:pPr>
        <w:tabs>
          <w:tab w:val="num" w:pos="3274"/>
        </w:tabs>
        <w:ind w:left="3274" w:hanging="360"/>
      </w:pPr>
    </w:lvl>
    <w:lvl w:ilvl="8">
      <w:start w:val="1"/>
      <w:numFmt w:val="decimal"/>
      <w:lvlText w:val="%9."/>
      <w:lvlJc w:val="left"/>
      <w:pPr>
        <w:tabs>
          <w:tab w:val="num" w:pos="3634"/>
        </w:tabs>
        <w:ind w:left="3634" w:hanging="360"/>
      </w:pPr>
    </w:lvl>
  </w:abstractNum>
  <w:abstractNum w:abstractNumId="29" w15:restartNumberingAfterBreak="0">
    <w:nsid w:val="0000001E"/>
    <w:multiLevelType w:val="multilevel"/>
    <w:tmpl w:val="5B3A27A6"/>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sz w:val="20"/>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1F"/>
    <w:multiLevelType w:val="multilevel"/>
    <w:tmpl w:val="0000001F"/>
    <w:name w:val="WW8Num31"/>
    <w:lvl w:ilvl="0">
      <w:start w:val="1"/>
      <w:numFmt w:val="decimal"/>
      <w:lvlText w:val="%1."/>
      <w:lvlJc w:val="left"/>
      <w:pPr>
        <w:tabs>
          <w:tab w:val="num" w:pos="720"/>
        </w:tabs>
        <w:ind w:left="720" w:hanging="360"/>
      </w:pPr>
      <w:rPr>
        <w:rFonts w:ascii="Calibri" w:hAnsi="Calibri" w:cs="Calibri"/>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20"/>
    <w:multiLevelType w:val="multilevel"/>
    <w:tmpl w:val="8F96153C"/>
    <w:name w:val="WW8Num32"/>
    <w:lvl w:ilvl="0">
      <w:start w:val="1"/>
      <w:numFmt w:val="decimal"/>
      <w:lvlText w:val="%1."/>
      <w:lvlJc w:val="left"/>
      <w:pPr>
        <w:tabs>
          <w:tab w:val="num" w:pos="720"/>
        </w:tabs>
        <w:ind w:left="720" w:hanging="360"/>
      </w:pPr>
      <w:rPr>
        <w:rFonts w:ascii="Calibri" w:hAnsi="Calibri" w:cs="Calibri"/>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Calibri" w:hAnsi="Calibri" w:hint="default"/>
        <w:b w:val="0"/>
        <w:sz w:val="20"/>
        <w:szCs w:val="2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rPr>
        <w:rFonts w:ascii="Calibri" w:hAnsi="Calibri" w:hint="default"/>
        <w:sz w:val="20"/>
        <w:szCs w:val="20"/>
      </w:r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21"/>
    <w:multiLevelType w:val="multilevel"/>
    <w:tmpl w:val="724659DA"/>
    <w:name w:val="WW8Num33"/>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00000026"/>
    <w:multiLevelType w:val="multilevel"/>
    <w:tmpl w:val="C5141946"/>
    <w:name w:val="WW8Num38"/>
    <w:lvl w:ilvl="0">
      <w:start w:val="1"/>
      <w:numFmt w:val="decimal"/>
      <w:lvlText w:val="%1."/>
      <w:lvlJc w:val="left"/>
      <w:pPr>
        <w:tabs>
          <w:tab w:val="num" w:pos="0"/>
        </w:tabs>
        <w:ind w:left="360" w:hanging="360"/>
      </w:pPr>
      <w:rPr>
        <w:rFonts w:ascii="Calibri" w:hAnsi="Calibri" w:cs="Arial"/>
        <w:b w:val="0"/>
        <w:sz w:val="20"/>
      </w:rPr>
    </w:lvl>
    <w:lvl w:ilvl="1">
      <w:start w:val="1"/>
      <w:numFmt w:val="decimal"/>
      <w:lvlText w:val="%1.%2."/>
      <w:lvlJc w:val="left"/>
      <w:pPr>
        <w:tabs>
          <w:tab w:val="num" w:pos="0"/>
        </w:tabs>
        <w:ind w:left="394" w:hanging="360"/>
      </w:pPr>
    </w:lvl>
    <w:lvl w:ilvl="2">
      <w:start w:val="1"/>
      <w:numFmt w:val="decimal"/>
      <w:lvlText w:val="%3."/>
      <w:lvlJc w:val="left"/>
      <w:pPr>
        <w:tabs>
          <w:tab w:val="num" w:pos="0"/>
        </w:tabs>
        <w:ind w:left="788" w:hanging="720"/>
      </w:pPr>
    </w:lvl>
    <w:lvl w:ilvl="3">
      <w:start w:val="1"/>
      <w:numFmt w:val="decimal"/>
      <w:lvlText w:val="%1.%2.%3.%4."/>
      <w:lvlJc w:val="left"/>
      <w:pPr>
        <w:tabs>
          <w:tab w:val="num" w:pos="0"/>
        </w:tabs>
        <w:ind w:left="822" w:hanging="720"/>
      </w:pPr>
    </w:lvl>
    <w:lvl w:ilvl="4">
      <w:start w:val="1"/>
      <w:numFmt w:val="decimal"/>
      <w:lvlText w:val="%1.%2.%3.%4.%5."/>
      <w:lvlJc w:val="left"/>
      <w:pPr>
        <w:tabs>
          <w:tab w:val="num" w:pos="0"/>
        </w:tabs>
        <w:ind w:left="1216" w:hanging="1080"/>
      </w:pPr>
    </w:lvl>
    <w:lvl w:ilvl="5">
      <w:start w:val="1"/>
      <w:numFmt w:val="decimal"/>
      <w:lvlText w:val="%1.%2.%3.%4.%5.%6."/>
      <w:lvlJc w:val="left"/>
      <w:pPr>
        <w:tabs>
          <w:tab w:val="num" w:pos="0"/>
        </w:tabs>
        <w:ind w:left="1250" w:hanging="1080"/>
      </w:pPr>
    </w:lvl>
    <w:lvl w:ilvl="6">
      <w:start w:val="1"/>
      <w:numFmt w:val="decimal"/>
      <w:lvlText w:val="%1.%2.%3.%4.%5.%6.%7."/>
      <w:lvlJc w:val="left"/>
      <w:pPr>
        <w:tabs>
          <w:tab w:val="num" w:pos="0"/>
        </w:tabs>
        <w:ind w:left="1644" w:hanging="1440"/>
      </w:pPr>
    </w:lvl>
    <w:lvl w:ilvl="7">
      <w:start w:val="1"/>
      <w:numFmt w:val="decimal"/>
      <w:lvlText w:val="%1.%2.%3.%4.%5.%6.%7.%8."/>
      <w:lvlJc w:val="left"/>
      <w:pPr>
        <w:tabs>
          <w:tab w:val="num" w:pos="0"/>
        </w:tabs>
        <w:ind w:left="1678" w:hanging="1440"/>
      </w:pPr>
    </w:lvl>
    <w:lvl w:ilvl="8">
      <w:start w:val="1"/>
      <w:numFmt w:val="decimal"/>
      <w:lvlText w:val="%1.%2.%3.%4.%5.%6.%7.%8.%9."/>
      <w:lvlJc w:val="left"/>
      <w:pPr>
        <w:tabs>
          <w:tab w:val="num" w:pos="0"/>
        </w:tabs>
        <w:ind w:left="1712" w:hanging="1440"/>
      </w:pPr>
    </w:lvl>
  </w:abstractNum>
  <w:abstractNum w:abstractNumId="34" w15:restartNumberingAfterBreak="0">
    <w:nsid w:val="00000027"/>
    <w:multiLevelType w:val="multilevel"/>
    <w:tmpl w:val="00000027"/>
    <w:name w:val="WW8Num50"/>
    <w:lvl w:ilvl="0">
      <w:start w:val="1"/>
      <w:numFmt w:val="decimal"/>
      <w:lvlText w:val="%1."/>
      <w:lvlJc w:val="left"/>
      <w:pPr>
        <w:tabs>
          <w:tab w:val="num" w:pos="720"/>
        </w:tabs>
        <w:ind w:left="720" w:hanging="360"/>
      </w:pPr>
      <w:rPr>
        <w:sz w:val="20"/>
      </w:rPr>
    </w:lvl>
    <w:lvl w:ilvl="1">
      <w:start w:val="1"/>
      <w:numFmt w:val="lowerLetter"/>
      <w:lvlText w:val="%2)"/>
      <w:lvlJc w:val="left"/>
      <w:pPr>
        <w:tabs>
          <w:tab w:val="num" w:pos="1440"/>
        </w:tabs>
        <w:ind w:left="1440" w:hanging="360"/>
      </w:pPr>
      <w:rPr>
        <w:rFonts w:ascii="Calibri" w:hAnsi="Calibri" w:cs="Calibri"/>
        <w:b w:val="0"/>
        <w:bCs/>
        <w:kern w:val="1"/>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rPr>
        <w:rFonts w:ascii="Calibri" w:hAnsi="Calibri" w:cs="Calibri"/>
        <w:b w:val="0"/>
        <w:bCs/>
        <w:kern w:val="1"/>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00000028"/>
    <w:multiLevelType w:val="multilevel"/>
    <w:tmpl w:val="00000028"/>
    <w:name w:val="WW8Num40"/>
    <w:lvl w:ilvl="0">
      <w:start w:val="1"/>
      <w:numFmt w:val="decimal"/>
      <w:lvlText w:val="%1."/>
      <w:lvlJc w:val="left"/>
      <w:pPr>
        <w:tabs>
          <w:tab w:val="num" w:pos="360"/>
        </w:tabs>
        <w:ind w:left="360" w:hanging="360"/>
      </w:pPr>
      <w:rPr>
        <w:rFonts w:ascii="Calibri" w:hAnsi="Calibri" w:cs="Calibri"/>
        <w:b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6" w15:restartNumberingAfterBreak="0">
    <w:nsid w:val="00000029"/>
    <w:multiLevelType w:val="multilevel"/>
    <w:tmpl w:val="00000029"/>
    <w:name w:val="WW8Num41"/>
    <w:lvl w:ilvl="0">
      <w:start w:val="1"/>
      <w:numFmt w:val="decimal"/>
      <w:lvlText w:val="%1."/>
      <w:lvlJc w:val="left"/>
      <w:pPr>
        <w:tabs>
          <w:tab w:val="num" w:pos="360"/>
        </w:tabs>
        <w:ind w:left="360" w:hanging="360"/>
      </w:pPr>
      <w:rPr>
        <w:rFonts w:ascii="Calibri" w:hAnsi="Calibri" w:cs="Calibri" w:hint="default"/>
        <w:b w:val="0"/>
        <w:strike w:val="0"/>
        <w:dstrike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0000002A"/>
    <w:multiLevelType w:val="multilevel"/>
    <w:tmpl w:val="070A6374"/>
    <w:name w:val="WW8Num42"/>
    <w:lvl w:ilvl="0">
      <w:start w:val="1"/>
      <w:numFmt w:val="lowerLetter"/>
      <w:lvlText w:val="%1)"/>
      <w:lvlJc w:val="left"/>
      <w:pPr>
        <w:tabs>
          <w:tab w:val="num" w:pos="786"/>
        </w:tabs>
        <w:ind w:left="786" w:hanging="360"/>
      </w:pPr>
      <w:rPr>
        <w:rFonts w:ascii="Calibri" w:hAnsi="Calibri" w:hint="default"/>
        <w:b w:val="0"/>
        <w:i w:val="0"/>
        <w:sz w:val="20"/>
        <w:szCs w:val="20"/>
      </w:rPr>
    </w:lvl>
    <w:lvl w:ilvl="1">
      <w:start w:val="1"/>
      <w:numFmt w:val="bullet"/>
      <w:lvlText w:val="-"/>
      <w:lvlJc w:val="left"/>
      <w:pPr>
        <w:tabs>
          <w:tab w:val="num" w:pos="1506"/>
        </w:tabs>
        <w:ind w:left="1506" w:hanging="360"/>
      </w:pPr>
      <w:rPr>
        <w:rFonts w:ascii="Times New Roman" w:hAnsi="Times New Roman" w:cs="Times New Roman" w:hint="default"/>
      </w:rPr>
    </w:lvl>
    <w:lvl w:ilvl="2">
      <w:start w:val="1"/>
      <w:numFmt w:val="decimal"/>
      <w:lvlText w:val="%3."/>
      <w:lvlJc w:val="left"/>
      <w:pPr>
        <w:tabs>
          <w:tab w:val="num" w:pos="2406"/>
        </w:tabs>
        <w:ind w:left="2406" w:hanging="360"/>
      </w:pPr>
      <w:rPr>
        <w:rFonts w:hint="default"/>
      </w:r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38" w15:restartNumberingAfterBreak="0">
    <w:nsid w:val="0000002B"/>
    <w:multiLevelType w:val="multilevel"/>
    <w:tmpl w:val="186082EC"/>
    <w:name w:val="WW8Num43"/>
    <w:lvl w:ilvl="0">
      <w:start w:val="1"/>
      <w:numFmt w:val="decimal"/>
      <w:lvlText w:val="%1."/>
      <w:lvlJc w:val="left"/>
      <w:pPr>
        <w:tabs>
          <w:tab w:val="num" w:pos="720"/>
        </w:tabs>
        <w:ind w:left="720" w:hanging="360"/>
      </w:pPr>
      <w:rPr>
        <w:rFonts w:ascii="Calibri" w:hAnsi="Calibri"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0000002C"/>
    <w:multiLevelType w:val="multilevel"/>
    <w:tmpl w:val="2E92219A"/>
    <w:name w:val="WW8Num44"/>
    <w:lvl w:ilvl="0">
      <w:start w:val="1"/>
      <w:numFmt w:val="decimal"/>
      <w:lvlText w:val="%1."/>
      <w:lvlJc w:val="left"/>
      <w:pPr>
        <w:tabs>
          <w:tab w:val="num" w:pos="720"/>
        </w:tabs>
        <w:ind w:left="720" w:hanging="360"/>
      </w:pPr>
      <w:rPr>
        <w:strike w:val="0"/>
        <w:dstrike w:val="0"/>
        <w:sz w:val="20"/>
        <w:szCs w:val="20"/>
      </w:r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0000002F"/>
    <w:multiLevelType w:val="multilevel"/>
    <w:tmpl w:val="0000002F"/>
    <w:name w:val="WW8Num59"/>
    <w:lvl w:ilvl="0">
      <w:start w:val="1"/>
      <w:numFmt w:val="decimal"/>
      <w:lvlText w:val="%1."/>
      <w:lvlJc w:val="left"/>
      <w:pPr>
        <w:tabs>
          <w:tab w:val="num" w:pos="0"/>
        </w:tabs>
        <w:ind w:left="360" w:hanging="360"/>
      </w:pPr>
    </w:lvl>
    <w:lvl w:ilvl="1">
      <w:start w:val="1"/>
      <w:numFmt w:val="decimal"/>
      <w:lvlText w:val="%1.%2."/>
      <w:lvlJc w:val="left"/>
      <w:pPr>
        <w:tabs>
          <w:tab w:val="num" w:pos="0"/>
        </w:tabs>
        <w:ind w:left="394" w:hanging="360"/>
      </w:pPr>
    </w:lvl>
    <w:lvl w:ilvl="2">
      <w:start w:val="1"/>
      <w:numFmt w:val="decimal"/>
      <w:lvlText w:val="%1.%2.%3."/>
      <w:lvlJc w:val="left"/>
      <w:pPr>
        <w:tabs>
          <w:tab w:val="num" w:pos="0"/>
        </w:tabs>
        <w:ind w:left="788" w:hanging="720"/>
      </w:pPr>
    </w:lvl>
    <w:lvl w:ilvl="3">
      <w:start w:val="1"/>
      <w:numFmt w:val="decimal"/>
      <w:lvlText w:val="%1.%2.%3.%4."/>
      <w:lvlJc w:val="left"/>
      <w:pPr>
        <w:tabs>
          <w:tab w:val="num" w:pos="0"/>
        </w:tabs>
        <w:ind w:left="822" w:hanging="720"/>
      </w:pPr>
    </w:lvl>
    <w:lvl w:ilvl="4">
      <w:start w:val="1"/>
      <w:numFmt w:val="decimal"/>
      <w:lvlText w:val="%1.%2.%3.%4.%5."/>
      <w:lvlJc w:val="left"/>
      <w:pPr>
        <w:tabs>
          <w:tab w:val="num" w:pos="0"/>
        </w:tabs>
        <w:ind w:left="1216" w:hanging="1080"/>
      </w:pPr>
    </w:lvl>
    <w:lvl w:ilvl="5">
      <w:start w:val="1"/>
      <w:numFmt w:val="decimal"/>
      <w:lvlText w:val="%1.%2.%3.%4.%5.%6."/>
      <w:lvlJc w:val="left"/>
      <w:pPr>
        <w:tabs>
          <w:tab w:val="num" w:pos="0"/>
        </w:tabs>
        <w:ind w:left="1250" w:hanging="1080"/>
      </w:pPr>
    </w:lvl>
    <w:lvl w:ilvl="6">
      <w:start w:val="1"/>
      <w:numFmt w:val="decimal"/>
      <w:lvlText w:val="%1.%2.%3.%4.%5.%6.%7."/>
      <w:lvlJc w:val="left"/>
      <w:pPr>
        <w:tabs>
          <w:tab w:val="num" w:pos="0"/>
        </w:tabs>
        <w:ind w:left="1644" w:hanging="1440"/>
      </w:pPr>
    </w:lvl>
    <w:lvl w:ilvl="7">
      <w:start w:val="1"/>
      <w:numFmt w:val="decimal"/>
      <w:lvlText w:val="%1.%2.%3.%4.%5.%6.%7.%8."/>
      <w:lvlJc w:val="left"/>
      <w:pPr>
        <w:tabs>
          <w:tab w:val="num" w:pos="0"/>
        </w:tabs>
        <w:ind w:left="1678" w:hanging="1440"/>
      </w:pPr>
    </w:lvl>
    <w:lvl w:ilvl="8">
      <w:start w:val="1"/>
      <w:numFmt w:val="decimal"/>
      <w:lvlText w:val="%1.%2.%3.%4.%5.%6.%7.%8.%9."/>
      <w:lvlJc w:val="left"/>
      <w:pPr>
        <w:tabs>
          <w:tab w:val="num" w:pos="0"/>
        </w:tabs>
        <w:ind w:left="1712" w:hanging="1440"/>
      </w:pPr>
    </w:lvl>
  </w:abstractNum>
  <w:abstractNum w:abstractNumId="41" w15:restartNumberingAfterBreak="0">
    <w:nsid w:val="00000030"/>
    <w:multiLevelType w:val="hybridMultilevel"/>
    <w:tmpl w:val="68EB2F62"/>
    <w:lvl w:ilvl="0" w:tplc="792630C4">
      <w:start w:val="1"/>
      <w:numFmt w:val="decimal"/>
      <w:lvlText w:val="%1."/>
      <w:lvlJc w:val="left"/>
    </w:lvl>
    <w:lvl w:ilvl="1" w:tplc="36780CEC">
      <w:start w:val="1"/>
      <w:numFmt w:val="bullet"/>
      <w:lvlText w:val=" "/>
      <w:lvlJc w:val="left"/>
    </w:lvl>
    <w:lvl w:ilvl="2" w:tplc="2CFACE4A">
      <w:start w:val="1"/>
      <w:numFmt w:val="bullet"/>
      <w:lvlText w:val=""/>
      <w:lvlJc w:val="left"/>
    </w:lvl>
    <w:lvl w:ilvl="3" w:tplc="79E496EC">
      <w:start w:val="1"/>
      <w:numFmt w:val="bullet"/>
      <w:lvlText w:val=""/>
      <w:lvlJc w:val="left"/>
    </w:lvl>
    <w:lvl w:ilvl="4" w:tplc="5918637A">
      <w:start w:val="1"/>
      <w:numFmt w:val="bullet"/>
      <w:lvlText w:val=""/>
      <w:lvlJc w:val="left"/>
    </w:lvl>
    <w:lvl w:ilvl="5" w:tplc="B8BEC588">
      <w:start w:val="1"/>
      <w:numFmt w:val="bullet"/>
      <w:lvlText w:val=""/>
      <w:lvlJc w:val="left"/>
    </w:lvl>
    <w:lvl w:ilvl="6" w:tplc="9FF89A18">
      <w:start w:val="1"/>
      <w:numFmt w:val="bullet"/>
      <w:lvlText w:val=""/>
      <w:lvlJc w:val="left"/>
    </w:lvl>
    <w:lvl w:ilvl="7" w:tplc="F9E08B9E">
      <w:start w:val="1"/>
      <w:numFmt w:val="bullet"/>
      <w:lvlText w:val=""/>
      <w:lvlJc w:val="left"/>
    </w:lvl>
    <w:lvl w:ilvl="8" w:tplc="937EF604">
      <w:start w:val="1"/>
      <w:numFmt w:val="bullet"/>
      <w:lvlText w:val=""/>
      <w:lvlJc w:val="left"/>
    </w:lvl>
  </w:abstractNum>
  <w:abstractNum w:abstractNumId="42" w15:restartNumberingAfterBreak="0">
    <w:nsid w:val="00000035"/>
    <w:multiLevelType w:val="hybridMultilevel"/>
    <w:tmpl w:val="7FFFCA10"/>
    <w:lvl w:ilvl="0" w:tplc="CDC2156E">
      <w:start w:val="1"/>
      <w:numFmt w:val="decimal"/>
      <w:lvlText w:val="%1."/>
      <w:lvlJc w:val="left"/>
    </w:lvl>
    <w:lvl w:ilvl="1" w:tplc="984AF40C">
      <w:start w:val="1"/>
      <w:numFmt w:val="bullet"/>
      <w:lvlText w:val=""/>
      <w:lvlJc w:val="left"/>
    </w:lvl>
    <w:lvl w:ilvl="2" w:tplc="02220C62">
      <w:start w:val="1"/>
      <w:numFmt w:val="bullet"/>
      <w:lvlText w:val=""/>
      <w:lvlJc w:val="left"/>
    </w:lvl>
    <w:lvl w:ilvl="3" w:tplc="6D76A0B4">
      <w:start w:val="1"/>
      <w:numFmt w:val="bullet"/>
      <w:lvlText w:val=""/>
      <w:lvlJc w:val="left"/>
    </w:lvl>
    <w:lvl w:ilvl="4" w:tplc="ABAA4D36">
      <w:start w:val="1"/>
      <w:numFmt w:val="bullet"/>
      <w:lvlText w:val=""/>
      <w:lvlJc w:val="left"/>
    </w:lvl>
    <w:lvl w:ilvl="5" w:tplc="9B50CA16">
      <w:start w:val="1"/>
      <w:numFmt w:val="bullet"/>
      <w:lvlText w:val=""/>
      <w:lvlJc w:val="left"/>
    </w:lvl>
    <w:lvl w:ilvl="6" w:tplc="47420168">
      <w:start w:val="1"/>
      <w:numFmt w:val="bullet"/>
      <w:lvlText w:val=""/>
      <w:lvlJc w:val="left"/>
    </w:lvl>
    <w:lvl w:ilvl="7" w:tplc="2C1C7DAE">
      <w:start w:val="1"/>
      <w:numFmt w:val="bullet"/>
      <w:lvlText w:val=""/>
      <w:lvlJc w:val="left"/>
    </w:lvl>
    <w:lvl w:ilvl="8" w:tplc="052E2D8C">
      <w:start w:val="1"/>
      <w:numFmt w:val="bullet"/>
      <w:lvlText w:val=""/>
      <w:lvlJc w:val="left"/>
    </w:lvl>
  </w:abstractNum>
  <w:abstractNum w:abstractNumId="43" w15:restartNumberingAfterBreak="0">
    <w:nsid w:val="00000036"/>
    <w:multiLevelType w:val="hybridMultilevel"/>
    <w:tmpl w:val="1A27709E"/>
    <w:lvl w:ilvl="0" w:tplc="4FA4A63A">
      <w:start w:val="4"/>
      <w:numFmt w:val="decimal"/>
      <w:lvlText w:val="%1."/>
      <w:lvlJc w:val="left"/>
    </w:lvl>
    <w:lvl w:ilvl="1" w:tplc="78ACCE38">
      <w:start w:val="1"/>
      <w:numFmt w:val="bullet"/>
      <w:lvlText w:val=""/>
      <w:lvlJc w:val="left"/>
    </w:lvl>
    <w:lvl w:ilvl="2" w:tplc="B106A240">
      <w:start w:val="1"/>
      <w:numFmt w:val="bullet"/>
      <w:lvlText w:val=""/>
      <w:lvlJc w:val="left"/>
    </w:lvl>
    <w:lvl w:ilvl="3" w:tplc="FDF432AE">
      <w:start w:val="1"/>
      <w:numFmt w:val="bullet"/>
      <w:lvlText w:val=""/>
      <w:lvlJc w:val="left"/>
    </w:lvl>
    <w:lvl w:ilvl="4" w:tplc="A3F6C43A">
      <w:start w:val="1"/>
      <w:numFmt w:val="bullet"/>
      <w:lvlText w:val=""/>
      <w:lvlJc w:val="left"/>
    </w:lvl>
    <w:lvl w:ilvl="5" w:tplc="82D0C380">
      <w:start w:val="1"/>
      <w:numFmt w:val="bullet"/>
      <w:lvlText w:val=""/>
      <w:lvlJc w:val="left"/>
    </w:lvl>
    <w:lvl w:ilvl="6" w:tplc="BB28981A">
      <w:start w:val="1"/>
      <w:numFmt w:val="bullet"/>
      <w:lvlText w:val=""/>
      <w:lvlJc w:val="left"/>
    </w:lvl>
    <w:lvl w:ilvl="7" w:tplc="C0449282">
      <w:start w:val="1"/>
      <w:numFmt w:val="bullet"/>
      <w:lvlText w:val=""/>
      <w:lvlJc w:val="left"/>
    </w:lvl>
    <w:lvl w:ilvl="8" w:tplc="F4065158">
      <w:start w:val="1"/>
      <w:numFmt w:val="bullet"/>
      <w:lvlText w:val=""/>
      <w:lvlJc w:val="left"/>
    </w:lvl>
  </w:abstractNum>
  <w:abstractNum w:abstractNumId="44" w15:restartNumberingAfterBreak="0">
    <w:nsid w:val="00000037"/>
    <w:multiLevelType w:val="hybridMultilevel"/>
    <w:tmpl w:val="71EA1108"/>
    <w:lvl w:ilvl="0" w:tplc="0CAA3BAE">
      <w:start w:val="12"/>
      <w:numFmt w:val="decimal"/>
      <w:lvlText w:val="%1."/>
      <w:lvlJc w:val="left"/>
    </w:lvl>
    <w:lvl w:ilvl="1" w:tplc="E04C5B36">
      <w:start w:val="1"/>
      <w:numFmt w:val="bullet"/>
      <w:lvlText w:val=""/>
      <w:lvlJc w:val="left"/>
    </w:lvl>
    <w:lvl w:ilvl="2" w:tplc="BE902604">
      <w:start w:val="1"/>
      <w:numFmt w:val="bullet"/>
      <w:lvlText w:val=""/>
      <w:lvlJc w:val="left"/>
    </w:lvl>
    <w:lvl w:ilvl="3" w:tplc="B63EE7A2">
      <w:start w:val="1"/>
      <w:numFmt w:val="bullet"/>
      <w:lvlText w:val=""/>
      <w:lvlJc w:val="left"/>
    </w:lvl>
    <w:lvl w:ilvl="4" w:tplc="E0CA68E4">
      <w:start w:val="1"/>
      <w:numFmt w:val="bullet"/>
      <w:lvlText w:val=""/>
      <w:lvlJc w:val="left"/>
    </w:lvl>
    <w:lvl w:ilvl="5" w:tplc="72C46D88">
      <w:start w:val="1"/>
      <w:numFmt w:val="bullet"/>
      <w:lvlText w:val=""/>
      <w:lvlJc w:val="left"/>
    </w:lvl>
    <w:lvl w:ilvl="6" w:tplc="90827530">
      <w:start w:val="1"/>
      <w:numFmt w:val="bullet"/>
      <w:lvlText w:val=""/>
      <w:lvlJc w:val="left"/>
    </w:lvl>
    <w:lvl w:ilvl="7" w:tplc="4698AD68">
      <w:start w:val="1"/>
      <w:numFmt w:val="bullet"/>
      <w:lvlText w:val=""/>
      <w:lvlJc w:val="left"/>
    </w:lvl>
    <w:lvl w:ilvl="8" w:tplc="E78212D4">
      <w:start w:val="1"/>
      <w:numFmt w:val="bullet"/>
      <w:lvlText w:val=""/>
      <w:lvlJc w:val="left"/>
    </w:lvl>
  </w:abstractNum>
  <w:abstractNum w:abstractNumId="45" w15:restartNumberingAfterBreak="0">
    <w:nsid w:val="00000039"/>
    <w:multiLevelType w:val="hybridMultilevel"/>
    <w:tmpl w:val="95AA0CB8"/>
    <w:lvl w:ilvl="0" w:tplc="012072DA">
      <w:start w:val="1"/>
      <w:numFmt w:val="decimal"/>
      <w:lvlText w:val="%1."/>
      <w:lvlJc w:val="left"/>
    </w:lvl>
    <w:lvl w:ilvl="1" w:tplc="7E12E2EE">
      <w:start w:val="1"/>
      <w:numFmt w:val="bullet"/>
      <w:lvlText w:val=""/>
      <w:lvlJc w:val="left"/>
    </w:lvl>
    <w:lvl w:ilvl="2" w:tplc="7FE012EC">
      <w:start w:val="1"/>
      <w:numFmt w:val="bullet"/>
      <w:lvlText w:val=""/>
      <w:lvlJc w:val="left"/>
    </w:lvl>
    <w:lvl w:ilvl="3" w:tplc="664AA818">
      <w:start w:val="1"/>
      <w:numFmt w:val="bullet"/>
      <w:lvlText w:val=""/>
      <w:lvlJc w:val="left"/>
    </w:lvl>
    <w:lvl w:ilvl="4" w:tplc="2CF290FC">
      <w:start w:val="1"/>
      <w:numFmt w:val="bullet"/>
      <w:lvlText w:val=""/>
      <w:lvlJc w:val="left"/>
    </w:lvl>
    <w:lvl w:ilvl="5" w:tplc="BD641E6C">
      <w:start w:val="1"/>
      <w:numFmt w:val="bullet"/>
      <w:lvlText w:val=""/>
      <w:lvlJc w:val="left"/>
    </w:lvl>
    <w:lvl w:ilvl="6" w:tplc="A080D42A">
      <w:start w:val="1"/>
      <w:numFmt w:val="bullet"/>
      <w:lvlText w:val=""/>
      <w:lvlJc w:val="left"/>
    </w:lvl>
    <w:lvl w:ilvl="7" w:tplc="DB82BE06">
      <w:start w:val="1"/>
      <w:numFmt w:val="bullet"/>
      <w:lvlText w:val=""/>
      <w:lvlJc w:val="left"/>
    </w:lvl>
    <w:lvl w:ilvl="8" w:tplc="8A9AB70C">
      <w:start w:val="1"/>
      <w:numFmt w:val="bullet"/>
      <w:lvlText w:val=""/>
      <w:lvlJc w:val="left"/>
    </w:lvl>
  </w:abstractNum>
  <w:abstractNum w:abstractNumId="46" w15:restartNumberingAfterBreak="0">
    <w:nsid w:val="0000003E"/>
    <w:multiLevelType w:val="hybridMultilevel"/>
    <w:tmpl w:val="76272110"/>
    <w:lvl w:ilvl="0" w:tplc="047A18B6">
      <w:start w:val="1"/>
      <w:numFmt w:val="lowerLetter"/>
      <w:lvlText w:val="%1."/>
      <w:lvlJc w:val="left"/>
    </w:lvl>
    <w:lvl w:ilvl="1" w:tplc="5EB6CCB4">
      <w:start w:val="1"/>
      <w:numFmt w:val="bullet"/>
      <w:lvlText w:val=""/>
      <w:lvlJc w:val="left"/>
    </w:lvl>
    <w:lvl w:ilvl="2" w:tplc="CCA0D352">
      <w:start w:val="1"/>
      <w:numFmt w:val="bullet"/>
      <w:lvlText w:val=""/>
      <w:lvlJc w:val="left"/>
    </w:lvl>
    <w:lvl w:ilvl="3" w:tplc="764234CA">
      <w:start w:val="1"/>
      <w:numFmt w:val="bullet"/>
      <w:lvlText w:val=""/>
      <w:lvlJc w:val="left"/>
    </w:lvl>
    <w:lvl w:ilvl="4" w:tplc="A1827E56">
      <w:start w:val="1"/>
      <w:numFmt w:val="bullet"/>
      <w:lvlText w:val=""/>
      <w:lvlJc w:val="left"/>
    </w:lvl>
    <w:lvl w:ilvl="5" w:tplc="399A4EC8">
      <w:start w:val="1"/>
      <w:numFmt w:val="bullet"/>
      <w:lvlText w:val=""/>
      <w:lvlJc w:val="left"/>
    </w:lvl>
    <w:lvl w:ilvl="6" w:tplc="C96E3850">
      <w:start w:val="1"/>
      <w:numFmt w:val="bullet"/>
      <w:lvlText w:val=""/>
      <w:lvlJc w:val="left"/>
    </w:lvl>
    <w:lvl w:ilvl="7" w:tplc="AE2E90C2">
      <w:start w:val="1"/>
      <w:numFmt w:val="bullet"/>
      <w:lvlText w:val=""/>
      <w:lvlJc w:val="left"/>
    </w:lvl>
    <w:lvl w:ilvl="8" w:tplc="F97CC92C">
      <w:start w:val="1"/>
      <w:numFmt w:val="bullet"/>
      <w:lvlText w:val=""/>
      <w:lvlJc w:val="left"/>
    </w:lvl>
  </w:abstractNum>
  <w:abstractNum w:abstractNumId="47" w15:restartNumberingAfterBreak="0">
    <w:nsid w:val="0000004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0000004B"/>
    <w:multiLevelType w:val="hybridMultilevel"/>
    <w:tmpl w:val="43F18422"/>
    <w:lvl w:ilvl="0" w:tplc="791A5CAE">
      <w:start w:val="1"/>
      <w:numFmt w:val="bullet"/>
      <w:lvlText w:val="*"/>
      <w:lvlJc w:val="left"/>
    </w:lvl>
    <w:lvl w:ilvl="1" w:tplc="E924964A">
      <w:start w:val="1"/>
      <w:numFmt w:val="bullet"/>
      <w:lvlText w:val=""/>
      <w:lvlJc w:val="left"/>
    </w:lvl>
    <w:lvl w:ilvl="2" w:tplc="41BAC780">
      <w:start w:val="1"/>
      <w:numFmt w:val="bullet"/>
      <w:lvlText w:val=""/>
      <w:lvlJc w:val="left"/>
    </w:lvl>
    <w:lvl w:ilvl="3" w:tplc="22046F66">
      <w:start w:val="1"/>
      <w:numFmt w:val="bullet"/>
      <w:lvlText w:val=""/>
      <w:lvlJc w:val="left"/>
    </w:lvl>
    <w:lvl w:ilvl="4" w:tplc="38F806F8">
      <w:start w:val="1"/>
      <w:numFmt w:val="bullet"/>
      <w:lvlText w:val=""/>
      <w:lvlJc w:val="left"/>
    </w:lvl>
    <w:lvl w:ilvl="5" w:tplc="DA5229EA">
      <w:start w:val="1"/>
      <w:numFmt w:val="bullet"/>
      <w:lvlText w:val=""/>
      <w:lvlJc w:val="left"/>
    </w:lvl>
    <w:lvl w:ilvl="6" w:tplc="6A969B74">
      <w:start w:val="1"/>
      <w:numFmt w:val="bullet"/>
      <w:lvlText w:val=""/>
      <w:lvlJc w:val="left"/>
    </w:lvl>
    <w:lvl w:ilvl="7" w:tplc="319C9DC0">
      <w:start w:val="1"/>
      <w:numFmt w:val="bullet"/>
      <w:lvlText w:val=""/>
      <w:lvlJc w:val="left"/>
    </w:lvl>
    <w:lvl w:ilvl="8" w:tplc="42EEFF64">
      <w:start w:val="1"/>
      <w:numFmt w:val="bullet"/>
      <w:lvlText w:val=""/>
      <w:lvlJc w:val="left"/>
    </w:lvl>
  </w:abstractNum>
  <w:abstractNum w:abstractNumId="49" w15:restartNumberingAfterBreak="0">
    <w:nsid w:val="0000004C"/>
    <w:multiLevelType w:val="hybridMultilevel"/>
    <w:tmpl w:val="60EF0118"/>
    <w:lvl w:ilvl="0" w:tplc="6FD8344C">
      <w:start w:val="1"/>
      <w:numFmt w:val="bullet"/>
      <w:lvlText w:val="*"/>
      <w:lvlJc w:val="left"/>
      <w:pPr>
        <w:ind w:left="0" w:firstLine="0"/>
      </w:pPr>
    </w:lvl>
    <w:lvl w:ilvl="1" w:tplc="C37858C0">
      <w:start w:val="1"/>
      <w:numFmt w:val="bullet"/>
      <w:lvlText w:val=""/>
      <w:lvlJc w:val="left"/>
      <w:pPr>
        <w:ind w:left="0" w:firstLine="0"/>
      </w:pPr>
    </w:lvl>
    <w:lvl w:ilvl="2" w:tplc="42784444">
      <w:start w:val="1"/>
      <w:numFmt w:val="bullet"/>
      <w:lvlText w:val=""/>
      <w:lvlJc w:val="left"/>
      <w:pPr>
        <w:ind w:left="0" w:firstLine="0"/>
      </w:pPr>
    </w:lvl>
    <w:lvl w:ilvl="3" w:tplc="53E600A2">
      <w:start w:val="1"/>
      <w:numFmt w:val="bullet"/>
      <w:lvlText w:val=""/>
      <w:lvlJc w:val="left"/>
      <w:pPr>
        <w:ind w:left="0" w:firstLine="0"/>
      </w:pPr>
    </w:lvl>
    <w:lvl w:ilvl="4" w:tplc="8A5C6924">
      <w:start w:val="1"/>
      <w:numFmt w:val="bullet"/>
      <w:lvlText w:val=""/>
      <w:lvlJc w:val="left"/>
      <w:pPr>
        <w:ind w:left="0" w:firstLine="0"/>
      </w:pPr>
    </w:lvl>
    <w:lvl w:ilvl="5" w:tplc="122C8812">
      <w:start w:val="1"/>
      <w:numFmt w:val="bullet"/>
      <w:lvlText w:val=""/>
      <w:lvlJc w:val="left"/>
      <w:pPr>
        <w:ind w:left="0" w:firstLine="0"/>
      </w:pPr>
    </w:lvl>
    <w:lvl w:ilvl="6" w:tplc="90E4F274">
      <w:start w:val="1"/>
      <w:numFmt w:val="bullet"/>
      <w:lvlText w:val=""/>
      <w:lvlJc w:val="left"/>
      <w:pPr>
        <w:ind w:left="0" w:firstLine="0"/>
      </w:pPr>
    </w:lvl>
    <w:lvl w:ilvl="7" w:tplc="162C0E3E">
      <w:start w:val="1"/>
      <w:numFmt w:val="bullet"/>
      <w:lvlText w:val=""/>
      <w:lvlJc w:val="left"/>
      <w:pPr>
        <w:ind w:left="0" w:firstLine="0"/>
      </w:pPr>
    </w:lvl>
    <w:lvl w:ilvl="8" w:tplc="BF3261D2">
      <w:start w:val="1"/>
      <w:numFmt w:val="bullet"/>
      <w:lvlText w:val=""/>
      <w:lvlJc w:val="left"/>
      <w:pPr>
        <w:ind w:left="0" w:firstLine="0"/>
      </w:pPr>
    </w:lvl>
  </w:abstractNum>
  <w:abstractNum w:abstractNumId="50" w15:restartNumberingAfterBreak="0">
    <w:nsid w:val="0000004D"/>
    <w:multiLevelType w:val="hybridMultilevel"/>
    <w:tmpl w:val="26F324BA"/>
    <w:lvl w:ilvl="0" w:tplc="02ACD874">
      <w:start w:val="1"/>
      <w:numFmt w:val="lowerLetter"/>
      <w:lvlText w:val="%1)"/>
      <w:lvlJc w:val="left"/>
      <w:pPr>
        <w:ind w:left="0" w:firstLine="0"/>
      </w:pPr>
    </w:lvl>
    <w:lvl w:ilvl="1" w:tplc="755605AA">
      <w:start w:val="1"/>
      <w:numFmt w:val="bullet"/>
      <w:lvlText w:val=""/>
      <w:lvlJc w:val="left"/>
      <w:pPr>
        <w:ind w:left="0" w:firstLine="0"/>
      </w:pPr>
    </w:lvl>
    <w:lvl w:ilvl="2" w:tplc="B9929FB6">
      <w:start w:val="1"/>
      <w:numFmt w:val="bullet"/>
      <w:lvlText w:val=""/>
      <w:lvlJc w:val="left"/>
      <w:pPr>
        <w:ind w:left="0" w:firstLine="0"/>
      </w:pPr>
    </w:lvl>
    <w:lvl w:ilvl="3" w:tplc="94342A2E">
      <w:start w:val="1"/>
      <w:numFmt w:val="bullet"/>
      <w:lvlText w:val=""/>
      <w:lvlJc w:val="left"/>
      <w:pPr>
        <w:ind w:left="0" w:firstLine="0"/>
      </w:pPr>
    </w:lvl>
    <w:lvl w:ilvl="4" w:tplc="933E1B2E">
      <w:start w:val="1"/>
      <w:numFmt w:val="bullet"/>
      <w:lvlText w:val=""/>
      <w:lvlJc w:val="left"/>
      <w:pPr>
        <w:ind w:left="0" w:firstLine="0"/>
      </w:pPr>
    </w:lvl>
    <w:lvl w:ilvl="5" w:tplc="32368C22">
      <w:start w:val="1"/>
      <w:numFmt w:val="bullet"/>
      <w:lvlText w:val=""/>
      <w:lvlJc w:val="left"/>
      <w:pPr>
        <w:ind w:left="0" w:firstLine="0"/>
      </w:pPr>
    </w:lvl>
    <w:lvl w:ilvl="6" w:tplc="58DE92D0">
      <w:start w:val="1"/>
      <w:numFmt w:val="bullet"/>
      <w:lvlText w:val=""/>
      <w:lvlJc w:val="left"/>
      <w:pPr>
        <w:ind w:left="0" w:firstLine="0"/>
      </w:pPr>
    </w:lvl>
    <w:lvl w:ilvl="7" w:tplc="A574F8B4">
      <w:start w:val="1"/>
      <w:numFmt w:val="bullet"/>
      <w:lvlText w:val=""/>
      <w:lvlJc w:val="left"/>
      <w:pPr>
        <w:ind w:left="0" w:firstLine="0"/>
      </w:pPr>
    </w:lvl>
    <w:lvl w:ilvl="8" w:tplc="C7744996">
      <w:start w:val="1"/>
      <w:numFmt w:val="bullet"/>
      <w:lvlText w:val=""/>
      <w:lvlJc w:val="left"/>
      <w:pPr>
        <w:ind w:left="0" w:firstLine="0"/>
      </w:pPr>
    </w:lvl>
  </w:abstractNum>
  <w:abstractNum w:abstractNumId="51" w15:restartNumberingAfterBreak="0">
    <w:nsid w:val="0000004E"/>
    <w:multiLevelType w:val="hybridMultilevel"/>
    <w:tmpl w:val="7F01579A"/>
    <w:lvl w:ilvl="0" w:tplc="DBD4EC1E">
      <w:start w:val="1"/>
      <w:numFmt w:val="bullet"/>
      <w:lvlText w:val="*"/>
      <w:lvlJc w:val="left"/>
      <w:pPr>
        <w:ind w:left="0" w:firstLine="0"/>
      </w:pPr>
    </w:lvl>
    <w:lvl w:ilvl="1" w:tplc="D5825C80">
      <w:start w:val="1"/>
      <w:numFmt w:val="bullet"/>
      <w:lvlText w:val=""/>
      <w:lvlJc w:val="left"/>
      <w:pPr>
        <w:ind w:left="0" w:firstLine="0"/>
      </w:pPr>
    </w:lvl>
    <w:lvl w:ilvl="2" w:tplc="1E74B8B2">
      <w:start w:val="1"/>
      <w:numFmt w:val="bullet"/>
      <w:lvlText w:val=""/>
      <w:lvlJc w:val="left"/>
      <w:pPr>
        <w:ind w:left="0" w:firstLine="0"/>
      </w:pPr>
    </w:lvl>
    <w:lvl w:ilvl="3" w:tplc="FE3CE8FC">
      <w:start w:val="1"/>
      <w:numFmt w:val="bullet"/>
      <w:lvlText w:val=""/>
      <w:lvlJc w:val="left"/>
      <w:pPr>
        <w:ind w:left="0" w:firstLine="0"/>
      </w:pPr>
    </w:lvl>
    <w:lvl w:ilvl="4" w:tplc="A4DC318E">
      <w:start w:val="1"/>
      <w:numFmt w:val="bullet"/>
      <w:lvlText w:val=""/>
      <w:lvlJc w:val="left"/>
      <w:pPr>
        <w:ind w:left="0" w:firstLine="0"/>
      </w:pPr>
    </w:lvl>
    <w:lvl w:ilvl="5" w:tplc="A5F2CAF6">
      <w:start w:val="1"/>
      <w:numFmt w:val="bullet"/>
      <w:lvlText w:val=""/>
      <w:lvlJc w:val="left"/>
      <w:pPr>
        <w:ind w:left="0" w:firstLine="0"/>
      </w:pPr>
    </w:lvl>
    <w:lvl w:ilvl="6" w:tplc="FA0AF598">
      <w:start w:val="1"/>
      <w:numFmt w:val="bullet"/>
      <w:lvlText w:val=""/>
      <w:lvlJc w:val="left"/>
      <w:pPr>
        <w:ind w:left="0" w:firstLine="0"/>
      </w:pPr>
    </w:lvl>
    <w:lvl w:ilvl="7" w:tplc="52DA0C60">
      <w:start w:val="1"/>
      <w:numFmt w:val="bullet"/>
      <w:lvlText w:val=""/>
      <w:lvlJc w:val="left"/>
      <w:pPr>
        <w:ind w:left="0" w:firstLine="0"/>
      </w:pPr>
    </w:lvl>
    <w:lvl w:ilvl="8" w:tplc="014059D4">
      <w:start w:val="1"/>
      <w:numFmt w:val="bullet"/>
      <w:lvlText w:val=""/>
      <w:lvlJc w:val="left"/>
      <w:pPr>
        <w:ind w:left="0" w:firstLine="0"/>
      </w:pPr>
    </w:lvl>
  </w:abstractNum>
  <w:abstractNum w:abstractNumId="52" w15:restartNumberingAfterBreak="0">
    <w:nsid w:val="0000004F"/>
    <w:multiLevelType w:val="hybridMultilevel"/>
    <w:tmpl w:val="49DA307C"/>
    <w:lvl w:ilvl="0" w:tplc="FFF63C2E">
      <w:numFmt w:val="decimal"/>
      <w:lvlText w:val="%1."/>
      <w:lvlJc w:val="left"/>
      <w:pPr>
        <w:ind w:left="0" w:firstLine="0"/>
      </w:pPr>
    </w:lvl>
    <w:lvl w:ilvl="1" w:tplc="0D9C6920">
      <w:start w:val="1"/>
      <w:numFmt w:val="bullet"/>
      <w:lvlText w:val="§"/>
      <w:lvlJc w:val="left"/>
      <w:pPr>
        <w:ind w:left="0" w:firstLine="0"/>
      </w:pPr>
    </w:lvl>
    <w:lvl w:ilvl="2" w:tplc="869A2FC4">
      <w:start w:val="1"/>
      <w:numFmt w:val="bullet"/>
      <w:lvlText w:val=""/>
      <w:lvlJc w:val="left"/>
      <w:pPr>
        <w:ind w:left="0" w:firstLine="0"/>
      </w:pPr>
    </w:lvl>
    <w:lvl w:ilvl="3" w:tplc="B740B024">
      <w:start w:val="1"/>
      <w:numFmt w:val="bullet"/>
      <w:lvlText w:val=""/>
      <w:lvlJc w:val="left"/>
      <w:pPr>
        <w:ind w:left="0" w:firstLine="0"/>
      </w:pPr>
    </w:lvl>
    <w:lvl w:ilvl="4" w:tplc="FA542F96">
      <w:start w:val="1"/>
      <w:numFmt w:val="bullet"/>
      <w:lvlText w:val=""/>
      <w:lvlJc w:val="left"/>
      <w:pPr>
        <w:ind w:left="0" w:firstLine="0"/>
      </w:pPr>
    </w:lvl>
    <w:lvl w:ilvl="5" w:tplc="DFB0221C">
      <w:start w:val="1"/>
      <w:numFmt w:val="bullet"/>
      <w:lvlText w:val=""/>
      <w:lvlJc w:val="left"/>
      <w:pPr>
        <w:ind w:left="0" w:firstLine="0"/>
      </w:pPr>
    </w:lvl>
    <w:lvl w:ilvl="6" w:tplc="DD220E14">
      <w:start w:val="1"/>
      <w:numFmt w:val="bullet"/>
      <w:lvlText w:val=""/>
      <w:lvlJc w:val="left"/>
      <w:pPr>
        <w:ind w:left="0" w:firstLine="0"/>
      </w:pPr>
    </w:lvl>
    <w:lvl w:ilvl="7" w:tplc="95F684D2">
      <w:start w:val="1"/>
      <w:numFmt w:val="bullet"/>
      <w:lvlText w:val=""/>
      <w:lvlJc w:val="left"/>
      <w:pPr>
        <w:ind w:left="0" w:firstLine="0"/>
      </w:pPr>
    </w:lvl>
    <w:lvl w:ilvl="8" w:tplc="159E9A48">
      <w:start w:val="1"/>
      <w:numFmt w:val="bullet"/>
      <w:lvlText w:val=""/>
      <w:lvlJc w:val="left"/>
      <w:pPr>
        <w:ind w:left="0" w:firstLine="0"/>
      </w:pPr>
    </w:lvl>
  </w:abstractNum>
  <w:abstractNum w:abstractNumId="53" w15:restartNumberingAfterBreak="0">
    <w:nsid w:val="00000057"/>
    <w:multiLevelType w:val="hybridMultilevel"/>
    <w:tmpl w:val="6FC75AF8"/>
    <w:lvl w:ilvl="0" w:tplc="38AEC452">
      <w:start w:val="2"/>
      <w:numFmt w:val="decimal"/>
      <w:lvlText w:val="%1."/>
      <w:lvlJc w:val="left"/>
      <w:pPr>
        <w:ind w:left="0" w:firstLine="0"/>
      </w:pPr>
    </w:lvl>
    <w:lvl w:ilvl="1" w:tplc="F280C328">
      <w:start w:val="1"/>
      <w:numFmt w:val="bullet"/>
      <w:lvlText w:val=""/>
      <w:lvlJc w:val="left"/>
      <w:pPr>
        <w:ind w:left="0" w:firstLine="0"/>
      </w:pPr>
    </w:lvl>
    <w:lvl w:ilvl="2" w:tplc="578881A6">
      <w:start w:val="1"/>
      <w:numFmt w:val="bullet"/>
      <w:lvlText w:val=""/>
      <w:lvlJc w:val="left"/>
      <w:pPr>
        <w:ind w:left="0" w:firstLine="0"/>
      </w:pPr>
    </w:lvl>
    <w:lvl w:ilvl="3" w:tplc="1CAEAD10">
      <w:start w:val="1"/>
      <w:numFmt w:val="bullet"/>
      <w:lvlText w:val=""/>
      <w:lvlJc w:val="left"/>
      <w:pPr>
        <w:ind w:left="0" w:firstLine="0"/>
      </w:pPr>
    </w:lvl>
    <w:lvl w:ilvl="4" w:tplc="E242ACF0">
      <w:start w:val="1"/>
      <w:numFmt w:val="bullet"/>
      <w:lvlText w:val=""/>
      <w:lvlJc w:val="left"/>
      <w:pPr>
        <w:ind w:left="0" w:firstLine="0"/>
      </w:pPr>
    </w:lvl>
    <w:lvl w:ilvl="5" w:tplc="FEB62F0C">
      <w:start w:val="1"/>
      <w:numFmt w:val="bullet"/>
      <w:lvlText w:val=""/>
      <w:lvlJc w:val="left"/>
      <w:pPr>
        <w:ind w:left="0" w:firstLine="0"/>
      </w:pPr>
    </w:lvl>
    <w:lvl w:ilvl="6" w:tplc="6C4AE2C4">
      <w:start w:val="1"/>
      <w:numFmt w:val="bullet"/>
      <w:lvlText w:val=""/>
      <w:lvlJc w:val="left"/>
      <w:pPr>
        <w:ind w:left="0" w:firstLine="0"/>
      </w:pPr>
    </w:lvl>
    <w:lvl w:ilvl="7" w:tplc="19448C60">
      <w:start w:val="1"/>
      <w:numFmt w:val="bullet"/>
      <w:lvlText w:val=""/>
      <w:lvlJc w:val="left"/>
      <w:pPr>
        <w:ind w:left="0" w:firstLine="0"/>
      </w:pPr>
    </w:lvl>
    <w:lvl w:ilvl="8" w:tplc="B390273E">
      <w:start w:val="1"/>
      <w:numFmt w:val="bullet"/>
      <w:lvlText w:val=""/>
      <w:lvlJc w:val="left"/>
      <w:pPr>
        <w:ind w:left="0" w:firstLine="0"/>
      </w:pPr>
    </w:lvl>
  </w:abstractNum>
  <w:abstractNum w:abstractNumId="54" w15:restartNumberingAfterBreak="0">
    <w:nsid w:val="00000069"/>
    <w:multiLevelType w:val="hybridMultilevel"/>
    <w:tmpl w:val="2A155DBC"/>
    <w:lvl w:ilvl="0" w:tplc="EB908326">
      <w:start w:val="1"/>
      <w:numFmt w:val="decimal"/>
      <w:lvlText w:val="%1."/>
      <w:lvlJc w:val="left"/>
      <w:pPr>
        <w:ind w:left="0" w:firstLine="0"/>
      </w:pPr>
    </w:lvl>
    <w:lvl w:ilvl="1" w:tplc="B664A37E">
      <w:start w:val="1"/>
      <w:numFmt w:val="bullet"/>
      <w:lvlText w:val=""/>
      <w:lvlJc w:val="left"/>
      <w:pPr>
        <w:ind w:left="0" w:firstLine="0"/>
      </w:pPr>
    </w:lvl>
    <w:lvl w:ilvl="2" w:tplc="8688A1D6">
      <w:start w:val="1"/>
      <w:numFmt w:val="bullet"/>
      <w:lvlText w:val=""/>
      <w:lvlJc w:val="left"/>
      <w:pPr>
        <w:ind w:left="0" w:firstLine="0"/>
      </w:pPr>
    </w:lvl>
    <w:lvl w:ilvl="3" w:tplc="2834D11A">
      <w:start w:val="1"/>
      <w:numFmt w:val="bullet"/>
      <w:lvlText w:val=""/>
      <w:lvlJc w:val="left"/>
      <w:pPr>
        <w:ind w:left="0" w:firstLine="0"/>
      </w:pPr>
    </w:lvl>
    <w:lvl w:ilvl="4" w:tplc="6AEAF63A">
      <w:start w:val="1"/>
      <w:numFmt w:val="bullet"/>
      <w:lvlText w:val=""/>
      <w:lvlJc w:val="left"/>
      <w:pPr>
        <w:ind w:left="0" w:firstLine="0"/>
      </w:pPr>
    </w:lvl>
    <w:lvl w:ilvl="5" w:tplc="D262B136">
      <w:start w:val="1"/>
      <w:numFmt w:val="bullet"/>
      <w:lvlText w:val=""/>
      <w:lvlJc w:val="left"/>
      <w:pPr>
        <w:ind w:left="0" w:firstLine="0"/>
      </w:pPr>
    </w:lvl>
    <w:lvl w:ilvl="6" w:tplc="01162AB6">
      <w:start w:val="1"/>
      <w:numFmt w:val="bullet"/>
      <w:lvlText w:val=""/>
      <w:lvlJc w:val="left"/>
      <w:pPr>
        <w:ind w:left="0" w:firstLine="0"/>
      </w:pPr>
    </w:lvl>
    <w:lvl w:ilvl="7" w:tplc="D6C60B92">
      <w:start w:val="1"/>
      <w:numFmt w:val="bullet"/>
      <w:lvlText w:val=""/>
      <w:lvlJc w:val="left"/>
      <w:pPr>
        <w:ind w:left="0" w:firstLine="0"/>
      </w:pPr>
    </w:lvl>
    <w:lvl w:ilvl="8" w:tplc="2DF224B2">
      <w:start w:val="1"/>
      <w:numFmt w:val="bullet"/>
      <w:lvlText w:val=""/>
      <w:lvlJc w:val="left"/>
      <w:pPr>
        <w:ind w:left="0" w:firstLine="0"/>
      </w:pPr>
    </w:lvl>
  </w:abstractNum>
  <w:abstractNum w:abstractNumId="55" w15:restartNumberingAfterBreak="0">
    <w:nsid w:val="0000006C"/>
    <w:multiLevelType w:val="hybridMultilevel"/>
    <w:tmpl w:val="51088276"/>
    <w:lvl w:ilvl="0" w:tplc="94F27960">
      <w:start w:val="1"/>
      <w:numFmt w:val="decimal"/>
      <w:lvlText w:val="%1."/>
      <w:lvlJc w:val="left"/>
      <w:pPr>
        <w:ind w:left="0" w:firstLine="0"/>
      </w:pPr>
    </w:lvl>
    <w:lvl w:ilvl="1" w:tplc="E818617A">
      <w:start w:val="1"/>
      <w:numFmt w:val="lowerLetter"/>
      <w:lvlText w:val="%2)"/>
      <w:lvlJc w:val="left"/>
      <w:pPr>
        <w:ind w:left="0" w:firstLine="0"/>
      </w:pPr>
    </w:lvl>
    <w:lvl w:ilvl="2" w:tplc="F14EC332">
      <w:start w:val="1"/>
      <w:numFmt w:val="bullet"/>
      <w:lvlText w:val=""/>
      <w:lvlJc w:val="left"/>
      <w:pPr>
        <w:ind w:left="0" w:firstLine="0"/>
      </w:pPr>
    </w:lvl>
    <w:lvl w:ilvl="3" w:tplc="F50A4A32">
      <w:start w:val="1"/>
      <w:numFmt w:val="bullet"/>
      <w:lvlText w:val=""/>
      <w:lvlJc w:val="left"/>
      <w:pPr>
        <w:ind w:left="0" w:firstLine="0"/>
      </w:pPr>
    </w:lvl>
    <w:lvl w:ilvl="4" w:tplc="C012262C">
      <w:start w:val="1"/>
      <w:numFmt w:val="bullet"/>
      <w:lvlText w:val=""/>
      <w:lvlJc w:val="left"/>
      <w:pPr>
        <w:ind w:left="0" w:firstLine="0"/>
      </w:pPr>
    </w:lvl>
    <w:lvl w:ilvl="5" w:tplc="E7E0119E">
      <w:start w:val="1"/>
      <w:numFmt w:val="bullet"/>
      <w:lvlText w:val=""/>
      <w:lvlJc w:val="left"/>
      <w:pPr>
        <w:ind w:left="0" w:firstLine="0"/>
      </w:pPr>
    </w:lvl>
    <w:lvl w:ilvl="6" w:tplc="2ABE0282">
      <w:start w:val="1"/>
      <w:numFmt w:val="bullet"/>
      <w:lvlText w:val=""/>
      <w:lvlJc w:val="left"/>
      <w:pPr>
        <w:ind w:left="0" w:firstLine="0"/>
      </w:pPr>
    </w:lvl>
    <w:lvl w:ilvl="7" w:tplc="73448B5E">
      <w:start w:val="1"/>
      <w:numFmt w:val="bullet"/>
      <w:lvlText w:val=""/>
      <w:lvlJc w:val="left"/>
      <w:pPr>
        <w:ind w:left="0" w:firstLine="0"/>
      </w:pPr>
    </w:lvl>
    <w:lvl w:ilvl="8" w:tplc="233AED76">
      <w:start w:val="1"/>
      <w:numFmt w:val="bullet"/>
      <w:lvlText w:val=""/>
      <w:lvlJc w:val="left"/>
      <w:pPr>
        <w:ind w:left="0" w:firstLine="0"/>
      </w:pPr>
    </w:lvl>
  </w:abstractNum>
  <w:abstractNum w:abstractNumId="56" w15:restartNumberingAfterBreak="0">
    <w:nsid w:val="00000070"/>
    <w:multiLevelType w:val="hybridMultilevel"/>
    <w:tmpl w:val="7C58FD04"/>
    <w:lvl w:ilvl="0" w:tplc="9F3AF308">
      <w:start w:val="1"/>
      <w:numFmt w:val="decimal"/>
      <w:lvlText w:val="%1."/>
      <w:lvlJc w:val="left"/>
      <w:pPr>
        <w:ind w:left="0" w:firstLine="0"/>
      </w:pPr>
    </w:lvl>
    <w:lvl w:ilvl="1" w:tplc="42F03E52">
      <w:start w:val="1"/>
      <w:numFmt w:val="bullet"/>
      <w:lvlText w:val=""/>
      <w:lvlJc w:val="left"/>
      <w:pPr>
        <w:ind w:left="0" w:firstLine="0"/>
      </w:pPr>
    </w:lvl>
    <w:lvl w:ilvl="2" w:tplc="5686C748">
      <w:start w:val="1"/>
      <w:numFmt w:val="bullet"/>
      <w:lvlText w:val=""/>
      <w:lvlJc w:val="left"/>
      <w:pPr>
        <w:ind w:left="0" w:firstLine="0"/>
      </w:pPr>
    </w:lvl>
    <w:lvl w:ilvl="3" w:tplc="9E6E53D8">
      <w:start w:val="1"/>
      <w:numFmt w:val="bullet"/>
      <w:lvlText w:val=""/>
      <w:lvlJc w:val="left"/>
      <w:pPr>
        <w:ind w:left="0" w:firstLine="0"/>
      </w:pPr>
    </w:lvl>
    <w:lvl w:ilvl="4" w:tplc="0436E15E">
      <w:start w:val="1"/>
      <w:numFmt w:val="bullet"/>
      <w:lvlText w:val=""/>
      <w:lvlJc w:val="left"/>
      <w:pPr>
        <w:ind w:left="0" w:firstLine="0"/>
      </w:pPr>
    </w:lvl>
    <w:lvl w:ilvl="5" w:tplc="53C629F8">
      <w:start w:val="1"/>
      <w:numFmt w:val="bullet"/>
      <w:lvlText w:val=""/>
      <w:lvlJc w:val="left"/>
      <w:pPr>
        <w:ind w:left="0" w:firstLine="0"/>
      </w:pPr>
    </w:lvl>
    <w:lvl w:ilvl="6" w:tplc="83EC837A">
      <w:start w:val="1"/>
      <w:numFmt w:val="bullet"/>
      <w:lvlText w:val=""/>
      <w:lvlJc w:val="left"/>
      <w:pPr>
        <w:ind w:left="0" w:firstLine="0"/>
      </w:pPr>
    </w:lvl>
    <w:lvl w:ilvl="7" w:tplc="6066C19A">
      <w:start w:val="1"/>
      <w:numFmt w:val="bullet"/>
      <w:lvlText w:val=""/>
      <w:lvlJc w:val="left"/>
      <w:pPr>
        <w:ind w:left="0" w:firstLine="0"/>
      </w:pPr>
    </w:lvl>
    <w:lvl w:ilvl="8" w:tplc="BEF8E250">
      <w:start w:val="1"/>
      <w:numFmt w:val="bullet"/>
      <w:lvlText w:val=""/>
      <w:lvlJc w:val="left"/>
      <w:pPr>
        <w:ind w:left="0" w:firstLine="0"/>
      </w:pPr>
    </w:lvl>
  </w:abstractNum>
  <w:abstractNum w:abstractNumId="57" w15:restartNumberingAfterBreak="0">
    <w:nsid w:val="005C7894"/>
    <w:multiLevelType w:val="multilevel"/>
    <w:tmpl w:val="A8CC1F02"/>
    <w:name w:val="WW8Num272"/>
    <w:lvl w:ilvl="0">
      <w:start w:val="1"/>
      <w:numFmt w:val="decimal"/>
      <w:lvlText w:val="%1."/>
      <w:lvlJc w:val="left"/>
      <w:pPr>
        <w:tabs>
          <w:tab w:val="num" w:pos="720"/>
        </w:tabs>
        <w:ind w:left="720" w:hanging="360"/>
      </w:pPr>
      <w:rPr>
        <w:rFonts w:hint="default"/>
        <w:b w:val="0"/>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03602A41"/>
    <w:multiLevelType w:val="multilevel"/>
    <w:tmpl w:val="B1C2DD5C"/>
    <w:name w:val="WW8Num142"/>
    <w:lvl w:ilvl="0">
      <w:start w:val="1"/>
      <w:numFmt w:val="decimal"/>
      <w:lvlText w:val="%1)"/>
      <w:lvlJc w:val="left"/>
      <w:pPr>
        <w:tabs>
          <w:tab w:val="num" w:pos="1440"/>
        </w:tabs>
        <w:ind w:left="1440" w:hanging="360"/>
      </w:pPr>
      <w:rPr>
        <w:rFonts w:hint="default"/>
        <w:b w:val="0"/>
      </w:rPr>
    </w:lvl>
    <w:lvl w:ilvl="1">
      <w:start w:val="1"/>
      <w:numFmt w:val="lowerLetter"/>
      <w:lvlText w:val="%2)"/>
      <w:lvlJc w:val="left"/>
      <w:pPr>
        <w:tabs>
          <w:tab w:val="num" w:pos="0"/>
        </w:tabs>
        <w:ind w:left="1440" w:hanging="360"/>
      </w:pPr>
      <w:rPr>
        <w:rFonts w:hint="default"/>
        <w:b w:val="0"/>
      </w:rPr>
    </w:lvl>
    <w:lvl w:ilvl="2">
      <w:start w:val="1"/>
      <w:numFmt w:val="decimal"/>
      <w:lvlText w:val="%3."/>
      <w:lvlJc w:val="left"/>
      <w:pPr>
        <w:tabs>
          <w:tab w:val="num" w:pos="-1272"/>
        </w:tabs>
        <w:ind w:left="360" w:hanging="360"/>
      </w:pPr>
      <w:rPr>
        <w:rFonts w:hint="default"/>
        <w:b w:val="0"/>
        <w:bCs w:val="0"/>
        <w:sz w:val="20"/>
        <w:szCs w:val="20"/>
      </w:rPr>
    </w:lvl>
    <w:lvl w:ilvl="3">
      <w:start w:val="1"/>
      <w:numFmt w:val="decimal"/>
      <w:lvlText w:val="%2.%3.%4."/>
      <w:lvlJc w:val="left"/>
      <w:pPr>
        <w:tabs>
          <w:tab w:val="num" w:pos="2880"/>
        </w:tabs>
        <w:ind w:left="2880" w:hanging="360"/>
      </w:pPr>
      <w:rPr>
        <w:rFonts w:ascii="Calibri" w:hAnsi="Calibri" w:cs="Calibri" w:hint="default"/>
        <w:b w:val="0"/>
        <w:bCs w:val="0"/>
        <w:sz w:val="20"/>
        <w:szCs w:val="20"/>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59" w15:restartNumberingAfterBreak="0">
    <w:nsid w:val="05362477"/>
    <w:multiLevelType w:val="multilevel"/>
    <w:tmpl w:val="AF5E3524"/>
    <w:name w:val="WW8Num322"/>
    <w:lvl w:ilvl="0">
      <w:start w:val="5"/>
      <w:numFmt w:val="decimal"/>
      <w:lvlText w:val="%1."/>
      <w:lvlJc w:val="left"/>
      <w:pPr>
        <w:tabs>
          <w:tab w:val="num" w:pos="720"/>
        </w:tabs>
        <w:ind w:left="720" w:hanging="360"/>
      </w:pPr>
      <w:rPr>
        <w:rFonts w:ascii="Calibri" w:hAnsi="Calibri" w:cs="Calibri" w:hint="default"/>
        <w:b w:val="0"/>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ascii="Calibri" w:hAnsi="Calibri" w:hint="default"/>
        <w:b w:val="0"/>
        <w:sz w:val="20"/>
        <w:szCs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ascii="Calibri" w:hAnsi="Calibri" w:hint="default"/>
        <w:sz w:val="20"/>
        <w:szCs w:val="20"/>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0" w15:restartNumberingAfterBreak="0">
    <w:nsid w:val="0587479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0B79407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0BE87E00"/>
    <w:multiLevelType w:val="multilevel"/>
    <w:tmpl w:val="512EE7B6"/>
    <w:name w:val="WW8Num262"/>
    <w:lvl w:ilvl="0">
      <w:start w:val="1"/>
      <w:numFmt w:val="decimal"/>
      <w:lvlText w:val="%1."/>
      <w:lvlJc w:val="left"/>
      <w:pPr>
        <w:tabs>
          <w:tab w:val="num" w:pos="720"/>
        </w:tabs>
        <w:ind w:left="720" w:hanging="360"/>
      </w:pPr>
      <w:rPr>
        <w:rFonts w:ascii="Calibri" w:hAnsi="Calibri" w:cs="Calibri" w:hint="default"/>
        <w:b w:val="0"/>
        <w:bCs/>
        <w:i w:val="0"/>
        <w:iCs w:val="0"/>
        <w:color w:val="000000"/>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b w:val="0"/>
        <w:kern w:val="1"/>
        <w:sz w:val="20"/>
        <w:szCs w:val="20"/>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3" w15:restartNumberingAfterBreak="0">
    <w:nsid w:val="0C1D72C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0FD6491A"/>
    <w:multiLevelType w:val="multilevel"/>
    <w:tmpl w:val="5D56307E"/>
    <w:name w:val="WW8Num2223"/>
    <w:lvl w:ilvl="0">
      <w:start w:val="1"/>
      <w:numFmt w:val="decimal"/>
      <w:lvlText w:val="%1."/>
      <w:lvlJc w:val="left"/>
      <w:pPr>
        <w:tabs>
          <w:tab w:val="num" w:pos="291"/>
        </w:tabs>
        <w:ind w:left="291" w:hanging="360"/>
      </w:pPr>
      <w:rPr>
        <w:rFonts w:hint="default"/>
        <w:b w:val="0"/>
        <w:i w:val="0"/>
      </w:rPr>
    </w:lvl>
    <w:lvl w:ilvl="1">
      <w:start w:val="1"/>
      <w:numFmt w:val="lowerLetter"/>
      <w:lvlText w:val="%2)"/>
      <w:lvlJc w:val="left"/>
      <w:pPr>
        <w:tabs>
          <w:tab w:val="num" w:pos="1011"/>
        </w:tabs>
        <w:ind w:left="1011" w:hanging="360"/>
      </w:pPr>
      <w:rPr>
        <w:rFonts w:hint="default"/>
      </w:rPr>
    </w:lvl>
    <w:lvl w:ilvl="2">
      <w:start w:val="1"/>
      <w:numFmt w:val="lowerRoman"/>
      <w:lvlText w:val="%2.%3."/>
      <w:lvlJc w:val="right"/>
      <w:pPr>
        <w:tabs>
          <w:tab w:val="num" w:pos="-69"/>
        </w:tabs>
        <w:ind w:left="1731" w:hanging="180"/>
      </w:pPr>
      <w:rPr>
        <w:rFonts w:hint="default"/>
      </w:rPr>
    </w:lvl>
    <w:lvl w:ilvl="3">
      <w:start w:val="1"/>
      <w:numFmt w:val="decimal"/>
      <w:lvlText w:val="%2.%3.%4."/>
      <w:lvlJc w:val="left"/>
      <w:pPr>
        <w:tabs>
          <w:tab w:val="num" w:pos="-69"/>
        </w:tabs>
        <w:ind w:left="2451" w:hanging="360"/>
      </w:pPr>
      <w:rPr>
        <w:rFonts w:hint="default"/>
      </w:rPr>
    </w:lvl>
    <w:lvl w:ilvl="4">
      <w:start w:val="1"/>
      <w:numFmt w:val="lowerLetter"/>
      <w:lvlText w:val="%2.%3.%4.%5."/>
      <w:lvlJc w:val="left"/>
      <w:pPr>
        <w:tabs>
          <w:tab w:val="num" w:pos="-69"/>
        </w:tabs>
        <w:ind w:left="3171" w:hanging="360"/>
      </w:pPr>
      <w:rPr>
        <w:rFonts w:hint="default"/>
      </w:rPr>
    </w:lvl>
    <w:lvl w:ilvl="5">
      <w:start w:val="1"/>
      <w:numFmt w:val="lowerRoman"/>
      <w:lvlText w:val="%2.%3.%4.%5.%6."/>
      <w:lvlJc w:val="right"/>
      <w:pPr>
        <w:tabs>
          <w:tab w:val="num" w:pos="-69"/>
        </w:tabs>
        <w:ind w:left="3891" w:hanging="180"/>
      </w:pPr>
      <w:rPr>
        <w:rFonts w:hint="default"/>
      </w:rPr>
    </w:lvl>
    <w:lvl w:ilvl="6">
      <w:start w:val="1"/>
      <w:numFmt w:val="decimal"/>
      <w:lvlText w:val="%2.%3.%4.%5.%6.%7."/>
      <w:lvlJc w:val="left"/>
      <w:pPr>
        <w:tabs>
          <w:tab w:val="num" w:pos="-69"/>
        </w:tabs>
        <w:ind w:left="4611" w:hanging="360"/>
      </w:pPr>
      <w:rPr>
        <w:rFonts w:hint="default"/>
      </w:rPr>
    </w:lvl>
    <w:lvl w:ilvl="7">
      <w:start w:val="1"/>
      <w:numFmt w:val="lowerLetter"/>
      <w:lvlText w:val="%2.%3.%4.%5.%6.%7.%8."/>
      <w:lvlJc w:val="left"/>
      <w:pPr>
        <w:tabs>
          <w:tab w:val="num" w:pos="-69"/>
        </w:tabs>
        <w:ind w:left="5331" w:hanging="360"/>
      </w:pPr>
      <w:rPr>
        <w:rFonts w:hint="default"/>
      </w:rPr>
    </w:lvl>
    <w:lvl w:ilvl="8">
      <w:start w:val="1"/>
      <w:numFmt w:val="lowerRoman"/>
      <w:lvlText w:val="%2.%3.%4.%5.%6.%7.%8.%9."/>
      <w:lvlJc w:val="right"/>
      <w:pPr>
        <w:tabs>
          <w:tab w:val="num" w:pos="-69"/>
        </w:tabs>
        <w:ind w:left="6051" w:hanging="180"/>
      </w:pPr>
      <w:rPr>
        <w:rFonts w:hint="default"/>
      </w:rPr>
    </w:lvl>
  </w:abstractNum>
  <w:abstractNum w:abstractNumId="65" w15:restartNumberingAfterBreak="0">
    <w:nsid w:val="1893037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19F50D6B"/>
    <w:multiLevelType w:val="hybridMultilevel"/>
    <w:tmpl w:val="249AA772"/>
    <w:lvl w:ilvl="0" w:tplc="BE5A0026">
      <w:start w:val="1"/>
      <w:numFmt w:val="decimal"/>
      <w:lvlText w:val="%1."/>
      <w:lvlJc w:val="left"/>
      <w:pPr>
        <w:ind w:left="644" w:hanging="360"/>
      </w:pPr>
      <w:rPr>
        <w:rFonts w:hint="default"/>
        <w:b w:val="0"/>
      </w:rPr>
    </w:lvl>
    <w:lvl w:ilvl="1" w:tplc="739CB3B6">
      <w:start w:val="3"/>
      <w:numFmt w:val="decimal"/>
      <w:lvlText w:val="%2."/>
      <w:lvlJc w:val="left"/>
      <w:pPr>
        <w:ind w:left="1364" w:hanging="360"/>
      </w:pPr>
      <w:rPr>
        <w:rFonts w:ascii="Calibri" w:hAnsi="Calibri" w:hint="default"/>
        <w:sz w:val="20"/>
        <w:szCs w:val="20"/>
      </w:r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6952CF68">
      <w:start w:val="3"/>
      <w:numFmt w:val="upperLetter"/>
      <w:lvlText w:val="%5&gt;"/>
      <w:lvlJc w:val="left"/>
      <w:pPr>
        <w:ind w:left="3524" w:hanging="360"/>
      </w:pPr>
      <w:rPr>
        <w:rFonts w:hint="default"/>
      </w:r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7" w15:restartNumberingAfterBreak="0">
    <w:nsid w:val="1B7875BF"/>
    <w:multiLevelType w:val="multilevel"/>
    <w:tmpl w:val="79E01E5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1B960FE7"/>
    <w:multiLevelType w:val="multilevel"/>
    <w:tmpl w:val="7EACF2EE"/>
    <w:name w:val="WW8Num92"/>
    <w:lvl w:ilvl="0">
      <w:start w:val="1"/>
      <w:numFmt w:val="decimal"/>
      <w:lvlText w:val="%1."/>
      <w:lvlJc w:val="left"/>
      <w:pPr>
        <w:tabs>
          <w:tab w:val="num" w:pos="1800"/>
        </w:tabs>
        <w:ind w:left="1800" w:hanging="363"/>
      </w:pPr>
      <w:rPr>
        <w:rFonts w:ascii="Calibri" w:hAnsi="Calibri" w:cs="Segoe UI" w:hint="default"/>
        <w:sz w:val="20"/>
        <w:szCs w:val="20"/>
      </w:rPr>
    </w:lvl>
    <w:lvl w:ilvl="1">
      <w:start w:val="1"/>
      <w:numFmt w:val="decimal"/>
      <w:lvlText w:val="%2."/>
      <w:lvlJc w:val="left"/>
      <w:pPr>
        <w:tabs>
          <w:tab w:val="num" w:pos="1440"/>
        </w:tabs>
        <w:ind w:left="1440" w:hanging="360"/>
      </w:pPr>
      <w:rPr>
        <w:rFonts w:ascii="Calibri" w:eastAsia="Lucida Sans Unicode" w:hAnsi="Calibri" w:cs="Calibri" w:hint="default"/>
      </w:rPr>
    </w:lvl>
    <w:lvl w:ilvl="2">
      <w:start w:val="1"/>
      <w:numFmt w:val="lowerRoman"/>
      <w:lvlText w:val="%2.%3."/>
      <w:lvlJc w:val="right"/>
      <w:pPr>
        <w:tabs>
          <w:tab w:val="num" w:pos="2160"/>
        </w:tabs>
        <w:ind w:left="2160" w:hanging="180"/>
      </w:pPr>
      <w:rPr>
        <w:rFonts w:hint="default"/>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69" w15:restartNumberingAfterBreak="0">
    <w:nsid w:val="1DC37EEA"/>
    <w:multiLevelType w:val="multilevel"/>
    <w:tmpl w:val="651676A6"/>
    <w:name w:val="WW8Num292"/>
    <w:lvl w:ilvl="0">
      <w:start w:val="1"/>
      <w:numFmt w:val="decimal"/>
      <w:lvlText w:val="%1."/>
      <w:lvlJc w:val="left"/>
      <w:pPr>
        <w:tabs>
          <w:tab w:val="num" w:pos="754"/>
        </w:tabs>
        <w:ind w:left="754" w:hanging="360"/>
      </w:pPr>
      <w:rPr>
        <w:rFonts w:hint="default"/>
        <w:b w:val="0"/>
        <w:sz w:val="20"/>
        <w:szCs w:val="20"/>
      </w:rPr>
    </w:lvl>
    <w:lvl w:ilvl="1">
      <w:start w:val="1"/>
      <w:numFmt w:val="decimal"/>
      <w:lvlText w:val="%2."/>
      <w:lvlJc w:val="left"/>
      <w:pPr>
        <w:tabs>
          <w:tab w:val="num" w:pos="1114"/>
        </w:tabs>
        <w:ind w:left="1114" w:hanging="360"/>
      </w:pPr>
      <w:rPr>
        <w:rFonts w:hint="default"/>
      </w:rPr>
    </w:lvl>
    <w:lvl w:ilvl="2">
      <w:start w:val="1"/>
      <w:numFmt w:val="decimal"/>
      <w:lvlText w:val="%3."/>
      <w:lvlJc w:val="left"/>
      <w:pPr>
        <w:tabs>
          <w:tab w:val="num" w:pos="1474"/>
        </w:tabs>
        <w:ind w:left="1474" w:hanging="360"/>
      </w:pPr>
      <w:rPr>
        <w:rFonts w:hint="default"/>
      </w:rPr>
    </w:lvl>
    <w:lvl w:ilvl="3">
      <w:start w:val="1"/>
      <w:numFmt w:val="decimal"/>
      <w:lvlText w:val="%4."/>
      <w:lvlJc w:val="left"/>
      <w:pPr>
        <w:tabs>
          <w:tab w:val="num" w:pos="1834"/>
        </w:tabs>
        <w:ind w:left="1834" w:hanging="360"/>
      </w:pPr>
      <w:rPr>
        <w:rFonts w:hint="default"/>
      </w:rPr>
    </w:lvl>
    <w:lvl w:ilvl="4">
      <w:start w:val="1"/>
      <w:numFmt w:val="decimal"/>
      <w:lvlText w:val="%5."/>
      <w:lvlJc w:val="left"/>
      <w:pPr>
        <w:tabs>
          <w:tab w:val="num" w:pos="2194"/>
        </w:tabs>
        <w:ind w:left="2194" w:hanging="360"/>
      </w:pPr>
      <w:rPr>
        <w:rFonts w:hint="default"/>
      </w:rPr>
    </w:lvl>
    <w:lvl w:ilvl="5">
      <w:start w:val="1"/>
      <w:numFmt w:val="decimal"/>
      <w:lvlText w:val="%6."/>
      <w:lvlJc w:val="left"/>
      <w:pPr>
        <w:tabs>
          <w:tab w:val="num" w:pos="2554"/>
        </w:tabs>
        <w:ind w:left="2554" w:hanging="360"/>
      </w:pPr>
      <w:rPr>
        <w:rFonts w:hint="default"/>
      </w:rPr>
    </w:lvl>
    <w:lvl w:ilvl="6">
      <w:start w:val="1"/>
      <w:numFmt w:val="decimal"/>
      <w:lvlText w:val="%7."/>
      <w:lvlJc w:val="left"/>
      <w:pPr>
        <w:tabs>
          <w:tab w:val="num" w:pos="2914"/>
        </w:tabs>
        <w:ind w:left="2914" w:hanging="360"/>
      </w:pPr>
      <w:rPr>
        <w:rFonts w:hint="default"/>
      </w:rPr>
    </w:lvl>
    <w:lvl w:ilvl="7">
      <w:start w:val="1"/>
      <w:numFmt w:val="decimal"/>
      <w:lvlText w:val="%8."/>
      <w:lvlJc w:val="left"/>
      <w:pPr>
        <w:tabs>
          <w:tab w:val="num" w:pos="3274"/>
        </w:tabs>
        <w:ind w:left="3274" w:hanging="360"/>
      </w:pPr>
      <w:rPr>
        <w:rFonts w:hint="default"/>
      </w:rPr>
    </w:lvl>
    <w:lvl w:ilvl="8">
      <w:start w:val="1"/>
      <w:numFmt w:val="decimal"/>
      <w:lvlText w:val="%9."/>
      <w:lvlJc w:val="left"/>
      <w:pPr>
        <w:tabs>
          <w:tab w:val="num" w:pos="3634"/>
        </w:tabs>
        <w:ind w:left="3634" w:hanging="360"/>
      </w:pPr>
      <w:rPr>
        <w:rFonts w:hint="default"/>
      </w:rPr>
    </w:lvl>
  </w:abstractNum>
  <w:abstractNum w:abstractNumId="70" w15:restartNumberingAfterBreak="0">
    <w:nsid w:val="1FEB3021"/>
    <w:multiLevelType w:val="multilevel"/>
    <w:tmpl w:val="5AAE5FCA"/>
    <w:lvl w:ilvl="0">
      <w:start w:val="1"/>
      <w:numFmt w:val="decimal"/>
      <w:lvlText w:val="%1"/>
      <w:lvlJc w:val="left"/>
      <w:pPr>
        <w:ind w:left="555" w:hanging="555"/>
      </w:pPr>
      <w:rPr>
        <w:rFonts w:hint="default"/>
      </w:rPr>
    </w:lvl>
    <w:lvl w:ilvl="1">
      <w:start w:val="4"/>
      <w:numFmt w:val="decimal"/>
      <w:lvlText w:val="%1.%2"/>
      <w:lvlJc w:val="left"/>
      <w:pPr>
        <w:ind w:left="1169" w:hanging="555"/>
      </w:pPr>
      <w:rPr>
        <w:rFonts w:hint="default"/>
      </w:rPr>
    </w:lvl>
    <w:lvl w:ilvl="2">
      <w:start w:val="5"/>
      <w:numFmt w:val="decimal"/>
      <w:lvlText w:val="%1.%2.%3"/>
      <w:lvlJc w:val="left"/>
      <w:pPr>
        <w:ind w:left="1948" w:hanging="720"/>
      </w:pPr>
      <w:rPr>
        <w:rFonts w:hint="default"/>
      </w:rPr>
    </w:lvl>
    <w:lvl w:ilvl="3">
      <w:start w:val="1"/>
      <w:numFmt w:val="decimal"/>
      <w:lvlText w:val="%1.%2.%3.%4"/>
      <w:lvlJc w:val="left"/>
      <w:pPr>
        <w:ind w:left="2562" w:hanging="720"/>
      </w:pPr>
      <w:rPr>
        <w:rFonts w:hint="default"/>
      </w:rPr>
    </w:lvl>
    <w:lvl w:ilvl="4">
      <w:start w:val="1"/>
      <w:numFmt w:val="decimal"/>
      <w:lvlText w:val="%1.%2.%3.%4.%5"/>
      <w:lvlJc w:val="left"/>
      <w:pPr>
        <w:ind w:left="3176" w:hanging="720"/>
      </w:pPr>
      <w:rPr>
        <w:rFonts w:hint="default"/>
      </w:rPr>
    </w:lvl>
    <w:lvl w:ilvl="5">
      <w:start w:val="1"/>
      <w:numFmt w:val="decimal"/>
      <w:lvlText w:val="%1.%2.%3.%4.%5.%6"/>
      <w:lvlJc w:val="left"/>
      <w:pPr>
        <w:ind w:left="4150" w:hanging="1080"/>
      </w:pPr>
      <w:rPr>
        <w:rFonts w:hint="default"/>
      </w:rPr>
    </w:lvl>
    <w:lvl w:ilvl="6">
      <w:start w:val="1"/>
      <w:numFmt w:val="decimal"/>
      <w:lvlText w:val="%1.%2.%3.%4.%5.%6.%7"/>
      <w:lvlJc w:val="left"/>
      <w:pPr>
        <w:ind w:left="4764" w:hanging="1080"/>
      </w:pPr>
      <w:rPr>
        <w:rFonts w:hint="default"/>
      </w:rPr>
    </w:lvl>
    <w:lvl w:ilvl="7">
      <w:start w:val="1"/>
      <w:numFmt w:val="decimal"/>
      <w:lvlText w:val="%1.%2.%3.%4.%5.%6.%7.%8"/>
      <w:lvlJc w:val="left"/>
      <w:pPr>
        <w:ind w:left="5738" w:hanging="1440"/>
      </w:pPr>
      <w:rPr>
        <w:rFonts w:hint="default"/>
      </w:rPr>
    </w:lvl>
    <w:lvl w:ilvl="8">
      <w:start w:val="1"/>
      <w:numFmt w:val="decimal"/>
      <w:lvlText w:val="%1.%2.%3.%4.%5.%6.%7.%8.%9"/>
      <w:lvlJc w:val="left"/>
      <w:pPr>
        <w:ind w:left="6352" w:hanging="1440"/>
      </w:pPr>
      <w:rPr>
        <w:rFonts w:hint="default"/>
      </w:rPr>
    </w:lvl>
  </w:abstractNum>
  <w:abstractNum w:abstractNumId="71" w15:restartNumberingAfterBreak="0">
    <w:nsid w:val="202F6689"/>
    <w:multiLevelType w:val="multilevel"/>
    <w:tmpl w:val="B42A5858"/>
    <w:lvl w:ilvl="0">
      <w:start w:val="1"/>
      <w:numFmt w:val="decimal"/>
      <w:lvlText w:val="%1."/>
      <w:lvlJc w:val="left"/>
      <w:pPr>
        <w:ind w:left="360" w:hanging="360"/>
      </w:pPr>
      <w:rPr>
        <w:rFonts w:hint="default"/>
        <w:b w:val="0"/>
        <w:i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2" w15:restartNumberingAfterBreak="0">
    <w:nsid w:val="251003AF"/>
    <w:multiLevelType w:val="multilevel"/>
    <w:tmpl w:val="0415001D"/>
    <w:styleLink w:val="Styl6"/>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273B32A9"/>
    <w:multiLevelType w:val="hybridMultilevel"/>
    <w:tmpl w:val="5088D9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7CD28AD"/>
    <w:multiLevelType w:val="multilevel"/>
    <w:tmpl w:val="E806C3EA"/>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5" w15:restartNumberingAfterBreak="0">
    <w:nsid w:val="285B7786"/>
    <w:multiLevelType w:val="multilevel"/>
    <w:tmpl w:val="27007172"/>
    <w:name w:val="WW8Num172"/>
    <w:lvl w:ilvl="0">
      <w:start w:val="1"/>
      <w:numFmt w:val="decimal"/>
      <w:lvlText w:val="%1."/>
      <w:lvlJc w:val="left"/>
      <w:pPr>
        <w:tabs>
          <w:tab w:val="num" w:pos="0"/>
        </w:tabs>
        <w:ind w:left="720" w:hanging="360"/>
      </w:pPr>
      <w:rPr>
        <w:rFonts w:hint="default"/>
        <w:b/>
        <w:bCs/>
        <w:iCs/>
        <w:color w:val="00000A"/>
        <w:sz w:val="20"/>
        <w:szCs w:val="2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76" w15:restartNumberingAfterBreak="0">
    <w:nsid w:val="290C71F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291661BB"/>
    <w:multiLevelType w:val="hybridMultilevel"/>
    <w:tmpl w:val="48207D4E"/>
    <w:lvl w:ilvl="0" w:tplc="5A223BBE">
      <w:start w:val="1"/>
      <w:numFmt w:val="decimal"/>
      <w:lvlText w:val="%1)"/>
      <w:lvlJc w:val="left"/>
      <w:pPr>
        <w:ind w:left="1800" w:hanging="360"/>
      </w:pPr>
      <w:rPr>
        <w:sz w:val="20"/>
        <w:szCs w:val="20"/>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78" w15:restartNumberingAfterBreak="0">
    <w:nsid w:val="2CEE6B2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2ED320FE"/>
    <w:multiLevelType w:val="hybridMultilevel"/>
    <w:tmpl w:val="B0DC642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15:restartNumberingAfterBreak="0">
    <w:nsid w:val="31176CCF"/>
    <w:multiLevelType w:val="multilevel"/>
    <w:tmpl w:val="F64A399A"/>
    <w:styleLink w:val="Styl3"/>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34B37E11"/>
    <w:multiLevelType w:val="multilevel"/>
    <w:tmpl w:val="18107C00"/>
    <w:name w:val="WW8Num152"/>
    <w:lvl w:ilvl="0">
      <w:start w:val="1"/>
      <w:numFmt w:val="decimal"/>
      <w:lvlText w:val="%1)"/>
      <w:lvlJc w:val="left"/>
      <w:pPr>
        <w:tabs>
          <w:tab w:val="num" w:pos="0"/>
        </w:tabs>
        <w:ind w:left="2340" w:hanging="360"/>
      </w:pPr>
      <w:rPr>
        <w:rFonts w:ascii="Calibri" w:eastAsia="Arial Unicode MS" w:hAnsi="Calibri" w:cs="Calibri" w:hint="default"/>
        <w:b w:val="0"/>
        <w:bCs w:val="0"/>
        <w:color w:val="000000"/>
        <w:sz w:val="20"/>
        <w:szCs w:val="20"/>
      </w:rPr>
    </w:lvl>
    <w:lvl w:ilvl="1">
      <w:start w:val="1"/>
      <w:numFmt w:val="decimal"/>
      <w:lvlText w:val="%2."/>
      <w:lvlJc w:val="left"/>
      <w:pPr>
        <w:tabs>
          <w:tab w:val="num" w:pos="1080"/>
        </w:tabs>
        <w:ind w:left="1080" w:hanging="360"/>
      </w:pPr>
      <w:rPr>
        <w:rFonts w:ascii="Calibri" w:hAnsi="Calibri" w:cs="Calibri" w:hint="default"/>
        <w:b w:val="0"/>
        <w:bCs w:val="0"/>
        <w:strike w:val="0"/>
        <w:kern w:val="1"/>
        <w:sz w:val="20"/>
        <w:szCs w:val="20"/>
      </w:rPr>
    </w:lvl>
    <w:lvl w:ilvl="2">
      <w:start w:val="1"/>
      <w:numFmt w:val="decimal"/>
      <w:lvlText w:val="%3."/>
      <w:lvlJc w:val="left"/>
      <w:pPr>
        <w:tabs>
          <w:tab w:val="num" w:pos="360"/>
        </w:tabs>
        <w:ind w:left="360" w:hanging="360"/>
      </w:pPr>
      <w:rPr>
        <w:rFonts w:ascii="Calibri" w:hAnsi="Calibri" w:cs="Calibri" w:hint="default"/>
        <w:b w:val="0"/>
        <w:bCs w:val="0"/>
        <w:strike/>
        <w:kern w:val="1"/>
        <w:sz w:val="20"/>
        <w:szCs w:val="20"/>
      </w:rPr>
    </w:lvl>
    <w:lvl w:ilvl="3">
      <w:start w:val="1"/>
      <w:numFmt w:val="decimal"/>
      <w:lvlText w:val="%4."/>
      <w:lvlJc w:val="left"/>
      <w:pPr>
        <w:tabs>
          <w:tab w:val="num" w:pos="360"/>
        </w:tabs>
        <w:ind w:left="360" w:hanging="360"/>
      </w:pPr>
      <w:rPr>
        <w:rFonts w:ascii="Calibri" w:hAnsi="Calibri" w:cs="Calibri" w:hint="default"/>
        <w:b w:val="0"/>
        <w:bCs w:val="0"/>
        <w:strike/>
        <w:kern w:val="1"/>
        <w:sz w:val="20"/>
        <w:szCs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2" w15:restartNumberingAfterBreak="0">
    <w:nsid w:val="377F4C5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78B1206"/>
    <w:multiLevelType w:val="multilevel"/>
    <w:tmpl w:val="0415001F"/>
    <w:styleLink w:val="Styl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3B235DA1"/>
    <w:multiLevelType w:val="hybridMultilevel"/>
    <w:tmpl w:val="6046F930"/>
    <w:name w:val="WW8Num212"/>
    <w:lvl w:ilvl="0" w:tplc="3DD20484">
      <w:start w:val="2"/>
      <w:numFmt w:val="decimal"/>
      <w:lvlText w:val="%1."/>
      <w:lvlJc w:val="left"/>
      <w:pPr>
        <w:tabs>
          <w:tab w:val="num" w:pos="6718"/>
        </w:tabs>
        <w:ind w:left="6718" w:hanging="360"/>
      </w:pPr>
      <w:rPr>
        <w:rFonts w:ascii="Calibri" w:hAnsi="Calibri" w:cs="Times New Roman" w:hint="default"/>
        <w:b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3CF717CD"/>
    <w:multiLevelType w:val="multilevel"/>
    <w:tmpl w:val="6ADE506C"/>
    <w:lvl w:ilvl="0">
      <w:start w:val="8"/>
      <w:numFmt w:val="decimal"/>
      <w:lvlText w:val="%1."/>
      <w:lvlJc w:val="left"/>
      <w:pPr>
        <w:tabs>
          <w:tab w:val="num" w:pos="348"/>
        </w:tabs>
        <w:ind w:left="360" w:hanging="360"/>
      </w:pPr>
      <w:rPr>
        <w:rFonts w:cs="Calibri" w:hint="default"/>
        <w:b w:val="0"/>
        <w:sz w:val="20"/>
        <w:szCs w:val="20"/>
      </w:rPr>
    </w:lvl>
    <w:lvl w:ilvl="1">
      <w:start w:val="1"/>
      <w:numFmt w:val="decimal"/>
      <w:lvlText w:val="%1.%2."/>
      <w:lvlJc w:val="left"/>
      <w:pPr>
        <w:tabs>
          <w:tab w:val="num" w:pos="1080"/>
        </w:tabs>
        <w:ind w:left="1080" w:hanging="720"/>
      </w:pPr>
      <w:rPr>
        <w:rFonts w:hint="default"/>
        <w:b w:val="0"/>
        <w:i w:val="0"/>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800"/>
        </w:tabs>
        <w:ind w:left="1800" w:hanging="144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2160"/>
        </w:tabs>
        <w:ind w:left="2160" w:hanging="1800"/>
      </w:pPr>
      <w:rPr>
        <w:rFonts w:cs="Calibri"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86" w15:restartNumberingAfterBreak="0">
    <w:nsid w:val="429E74A6"/>
    <w:multiLevelType w:val="multilevel"/>
    <w:tmpl w:val="9E0CB184"/>
    <w:lvl w:ilvl="0">
      <w:start w:val="1"/>
      <w:numFmt w:val="decimal"/>
      <w:lvlText w:val="%1."/>
      <w:lvlJc w:val="left"/>
      <w:pPr>
        <w:ind w:left="450" w:hanging="450"/>
      </w:pPr>
      <w:rPr>
        <w:rFonts w:hint="default"/>
      </w:rPr>
    </w:lvl>
    <w:lvl w:ilvl="1">
      <w:start w:val="4"/>
      <w:numFmt w:val="decimal"/>
      <w:lvlText w:val="%1.%2."/>
      <w:lvlJc w:val="left"/>
      <w:pPr>
        <w:ind w:left="733" w:hanging="450"/>
      </w:pPr>
      <w:rPr>
        <w:rFonts w:hint="default"/>
      </w:rPr>
    </w:lvl>
    <w:lvl w:ilvl="2">
      <w:start w:val="2"/>
      <w:numFmt w:val="decimal"/>
      <w:lvlText w:val="%1.%2.%3."/>
      <w:lvlJc w:val="left"/>
      <w:pPr>
        <w:ind w:left="1855"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87" w15:restartNumberingAfterBreak="0">
    <w:nsid w:val="42C968E8"/>
    <w:multiLevelType w:val="hybridMultilevel"/>
    <w:tmpl w:val="A2A05508"/>
    <w:lvl w:ilvl="0" w:tplc="04150001">
      <w:start w:val="1"/>
      <w:numFmt w:val="bullet"/>
      <w:lvlText w:val=""/>
      <w:lvlJc w:val="left"/>
      <w:pPr>
        <w:ind w:left="1647" w:hanging="360"/>
      </w:pPr>
      <w:rPr>
        <w:rFonts w:ascii="Symbol" w:hAnsi="Symbol" w:hint="default"/>
      </w:rPr>
    </w:lvl>
    <w:lvl w:ilvl="1" w:tplc="04150003">
      <w:start w:val="1"/>
      <w:numFmt w:val="bullet"/>
      <w:lvlText w:val="o"/>
      <w:lvlJc w:val="left"/>
      <w:pPr>
        <w:ind w:left="2367" w:hanging="360"/>
      </w:pPr>
      <w:rPr>
        <w:rFonts w:ascii="Courier New" w:hAnsi="Courier New" w:cs="Courier New" w:hint="default"/>
      </w:rPr>
    </w:lvl>
    <w:lvl w:ilvl="2" w:tplc="04150005">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88" w15:restartNumberingAfterBreak="0">
    <w:nsid w:val="4707193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4981293A"/>
    <w:multiLevelType w:val="multilevel"/>
    <w:tmpl w:val="2D00D2F2"/>
    <w:name w:val="WW8Num332"/>
    <w:lvl w:ilvl="0">
      <w:start w:val="1"/>
      <w:numFmt w:val="decimal"/>
      <w:lvlText w:val="%1."/>
      <w:lvlJc w:val="left"/>
      <w:pPr>
        <w:ind w:left="720" w:hanging="360"/>
      </w:pPr>
      <w:rPr>
        <w:rFonts w:ascii="Arial" w:eastAsia="Times New Roman" w:hAnsi="Arial" w:cs="Arial"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b w:val="0"/>
        <w:i w:val="0"/>
        <w:strike w:val="0"/>
        <w:color w:val="000000"/>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4D8A696E"/>
    <w:multiLevelType w:val="multilevel"/>
    <w:tmpl w:val="52C020D2"/>
    <w:name w:val="WW8Num62"/>
    <w:lvl w:ilvl="0">
      <w:start w:val="1"/>
      <w:numFmt w:val="decimal"/>
      <w:lvlText w:val="%1."/>
      <w:lvlJc w:val="left"/>
      <w:pPr>
        <w:tabs>
          <w:tab w:val="num" w:pos="2340"/>
        </w:tabs>
        <w:ind w:left="2340" w:hanging="363"/>
      </w:pPr>
      <w:rPr>
        <w:rFonts w:ascii="Calibri" w:hAnsi="Calibri" w:cs="Calibri" w:hint="default"/>
        <w:b w:val="0"/>
        <w:color w:val="000000"/>
        <w:sz w:val="20"/>
        <w:szCs w:val="20"/>
      </w:rPr>
    </w:lvl>
    <w:lvl w:ilvl="1">
      <w:start w:val="1"/>
      <w:numFmt w:val="lowerLetter"/>
      <w:lvlText w:val="%2."/>
      <w:lvlJc w:val="left"/>
      <w:pPr>
        <w:tabs>
          <w:tab w:val="num" w:pos="1980"/>
        </w:tabs>
        <w:ind w:left="1980" w:hanging="360"/>
      </w:pPr>
      <w:rPr>
        <w:rFonts w:hint="default"/>
      </w:rPr>
    </w:lvl>
    <w:lvl w:ilvl="2">
      <w:start w:val="1"/>
      <w:numFmt w:val="lowerRoman"/>
      <w:lvlText w:val="%2.%3."/>
      <w:lvlJc w:val="right"/>
      <w:pPr>
        <w:tabs>
          <w:tab w:val="num" w:pos="2700"/>
        </w:tabs>
        <w:ind w:left="2700" w:hanging="180"/>
      </w:pPr>
      <w:rPr>
        <w:rFonts w:hint="default"/>
      </w:rPr>
    </w:lvl>
    <w:lvl w:ilvl="3">
      <w:start w:val="1"/>
      <w:numFmt w:val="decimal"/>
      <w:lvlText w:val="%2.%3.%4."/>
      <w:lvlJc w:val="left"/>
      <w:pPr>
        <w:tabs>
          <w:tab w:val="num" w:pos="3420"/>
        </w:tabs>
        <w:ind w:left="3420" w:hanging="360"/>
      </w:pPr>
      <w:rPr>
        <w:rFonts w:hint="default"/>
      </w:rPr>
    </w:lvl>
    <w:lvl w:ilvl="4">
      <w:start w:val="1"/>
      <w:numFmt w:val="lowerLetter"/>
      <w:lvlText w:val="%2.%3.%4.%5."/>
      <w:lvlJc w:val="left"/>
      <w:pPr>
        <w:tabs>
          <w:tab w:val="num" w:pos="4140"/>
        </w:tabs>
        <w:ind w:left="4140" w:hanging="360"/>
      </w:pPr>
      <w:rPr>
        <w:rFonts w:hint="default"/>
      </w:rPr>
    </w:lvl>
    <w:lvl w:ilvl="5">
      <w:start w:val="1"/>
      <w:numFmt w:val="lowerRoman"/>
      <w:lvlText w:val="%2.%3.%4.%5.%6."/>
      <w:lvlJc w:val="right"/>
      <w:pPr>
        <w:tabs>
          <w:tab w:val="num" w:pos="4860"/>
        </w:tabs>
        <w:ind w:left="4860" w:hanging="180"/>
      </w:pPr>
      <w:rPr>
        <w:rFonts w:hint="default"/>
      </w:rPr>
    </w:lvl>
    <w:lvl w:ilvl="6">
      <w:start w:val="1"/>
      <w:numFmt w:val="decimal"/>
      <w:lvlText w:val="%2.%3.%4.%5.%6.%7."/>
      <w:lvlJc w:val="left"/>
      <w:pPr>
        <w:tabs>
          <w:tab w:val="num" w:pos="5580"/>
        </w:tabs>
        <w:ind w:left="5580" w:hanging="360"/>
      </w:pPr>
      <w:rPr>
        <w:rFonts w:hint="default"/>
      </w:rPr>
    </w:lvl>
    <w:lvl w:ilvl="7">
      <w:start w:val="1"/>
      <w:numFmt w:val="lowerLetter"/>
      <w:lvlText w:val="%2.%3.%4.%5.%6.%7.%8."/>
      <w:lvlJc w:val="left"/>
      <w:pPr>
        <w:tabs>
          <w:tab w:val="num" w:pos="6300"/>
        </w:tabs>
        <w:ind w:left="6300" w:hanging="360"/>
      </w:pPr>
      <w:rPr>
        <w:rFonts w:hint="default"/>
      </w:rPr>
    </w:lvl>
    <w:lvl w:ilvl="8">
      <w:start w:val="1"/>
      <w:numFmt w:val="lowerRoman"/>
      <w:lvlText w:val="%2.%3.%4.%5.%6.%7.%8.%9."/>
      <w:lvlJc w:val="right"/>
      <w:pPr>
        <w:tabs>
          <w:tab w:val="num" w:pos="7020"/>
        </w:tabs>
        <w:ind w:left="7020" w:hanging="180"/>
      </w:pPr>
      <w:rPr>
        <w:rFonts w:hint="default"/>
      </w:rPr>
    </w:lvl>
  </w:abstractNum>
  <w:abstractNum w:abstractNumId="91" w15:restartNumberingAfterBreak="0">
    <w:nsid w:val="4F510B9C"/>
    <w:multiLevelType w:val="hybridMultilevel"/>
    <w:tmpl w:val="14F8F54A"/>
    <w:lvl w:ilvl="0" w:tplc="AD506AF2">
      <w:start w:val="8"/>
      <w:numFmt w:val="upperRoman"/>
      <w:lvlText w:val="%1."/>
      <w:lvlJc w:val="left"/>
      <w:pPr>
        <w:ind w:left="1080" w:hanging="720"/>
      </w:pPr>
      <w:rPr>
        <w:rFonts w:ascii="Calibri" w:hAnsi="Calibri" w:cs="Calibri" w:hint="default"/>
        <w:b/>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11420A5"/>
    <w:multiLevelType w:val="hybridMultilevel"/>
    <w:tmpl w:val="104A61D6"/>
    <w:lvl w:ilvl="0" w:tplc="DF463C4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3" w15:restartNumberingAfterBreak="0">
    <w:nsid w:val="54C5603E"/>
    <w:multiLevelType w:val="multilevel"/>
    <w:tmpl w:val="E6F49DEA"/>
    <w:styleLink w:val="Styl1"/>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581857FA"/>
    <w:multiLevelType w:val="multilevel"/>
    <w:tmpl w:val="E31C4050"/>
    <w:name w:val="WW8Num222"/>
    <w:lvl w:ilvl="0">
      <w:start w:val="1"/>
      <w:numFmt w:val="decimal"/>
      <w:lvlText w:val="%1."/>
      <w:lvlJc w:val="left"/>
      <w:pPr>
        <w:tabs>
          <w:tab w:val="num" w:pos="360"/>
        </w:tabs>
        <w:ind w:left="360" w:hanging="360"/>
      </w:pPr>
      <w:rPr>
        <w:rFonts w:ascii="Calibri" w:hAnsi="Calibri" w:cs="Calibri" w:hint="default"/>
        <w:b w:val="0"/>
        <w:bCs w:val="0"/>
        <w:i w:val="0"/>
        <w:color w:val="00000A"/>
        <w:sz w:val="20"/>
        <w:szCs w:val="20"/>
      </w:rPr>
    </w:lvl>
    <w:lvl w:ilvl="1">
      <w:start w:val="3"/>
      <w:numFmt w:val="decimal"/>
      <w:lvlText w:val="%1.%2."/>
      <w:lvlJc w:val="left"/>
      <w:pPr>
        <w:tabs>
          <w:tab w:val="num" w:pos="708"/>
        </w:tabs>
        <w:ind w:left="360" w:hanging="360"/>
      </w:pPr>
      <w:rPr>
        <w:rFonts w:ascii="Calibri" w:hAnsi="Calibri" w:cs="Calibri" w:hint="default"/>
        <w:b w:val="0"/>
        <w:bCs w:val="0"/>
        <w:i w:val="0"/>
        <w:color w:val="00000A"/>
        <w:sz w:val="20"/>
        <w:szCs w:val="20"/>
      </w:rPr>
    </w:lvl>
    <w:lvl w:ilvl="2">
      <w:start w:val="1"/>
      <w:numFmt w:val="decimal"/>
      <w:lvlText w:val="%1.%2.%3."/>
      <w:lvlJc w:val="left"/>
      <w:pPr>
        <w:tabs>
          <w:tab w:val="num" w:pos="720"/>
        </w:tabs>
        <w:ind w:left="720" w:hanging="720"/>
      </w:pPr>
      <w:rPr>
        <w:rFonts w:ascii="Calibri" w:hAnsi="Calibri" w:cs="Calibri" w:hint="default"/>
        <w:b w:val="0"/>
        <w:bCs w:val="0"/>
        <w:i w:val="0"/>
        <w:color w:val="00000A"/>
        <w:sz w:val="20"/>
        <w:szCs w:val="20"/>
      </w:rPr>
    </w:lvl>
    <w:lvl w:ilvl="3">
      <w:start w:val="1"/>
      <w:numFmt w:val="decimal"/>
      <w:lvlText w:val="%1.%2.%3.%4."/>
      <w:lvlJc w:val="left"/>
      <w:pPr>
        <w:tabs>
          <w:tab w:val="num" w:pos="720"/>
        </w:tabs>
        <w:ind w:left="720" w:hanging="720"/>
      </w:pPr>
      <w:rPr>
        <w:rFonts w:ascii="Calibri" w:hAnsi="Calibri" w:cs="Calibri" w:hint="default"/>
        <w:b w:val="0"/>
        <w:bCs w:val="0"/>
        <w:i w:val="0"/>
        <w:color w:val="00000A"/>
        <w:sz w:val="20"/>
        <w:szCs w:val="20"/>
      </w:rPr>
    </w:lvl>
    <w:lvl w:ilvl="4">
      <w:start w:val="1"/>
      <w:numFmt w:val="decimal"/>
      <w:lvlText w:val="%1.%2.%3.%4.%5."/>
      <w:lvlJc w:val="left"/>
      <w:pPr>
        <w:tabs>
          <w:tab w:val="num" w:pos="1080"/>
        </w:tabs>
        <w:ind w:left="1080" w:hanging="1080"/>
      </w:pPr>
      <w:rPr>
        <w:rFonts w:ascii="Calibri" w:hAnsi="Calibri" w:cs="Calibri" w:hint="default"/>
        <w:b w:val="0"/>
        <w:bCs w:val="0"/>
        <w:i w:val="0"/>
        <w:color w:val="00000A"/>
        <w:sz w:val="20"/>
        <w:szCs w:val="20"/>
      </w:rPr>
    </w:lvl>
    <w:lvl w:ilvl="5">
      <w:start w:val="1"/>
      <w:numFmt w:val="decimal"/>
      <w:lvlText w:val="%1.%2.%3.%4.%5.%6."/>
      <w:lvlJc w:val="left"/>
      <w:pPr>
        <w:tabs>
          <w:tab w:val="num" w:pos="1080"/>
        </w:tabs>
        <w:ind w:left="1080" w:hanging="1080"/>
      </w:pPr>
      <w:rPr>
        <w:rFonts w:ascii="Calibri" w:hAnsi="Calibri" w:cs="Calibri" w:hint="default"/>
        <w:b w:val="0"/>
        <w:bCs w:val="0"/>
        <w:i w:val="0"/>
        <w:color w:val="00000A"/>
        <w:sz w:val="20"/>
        <w:szCs w:val="20"/>
      </w:rPr>
    </w:lvl>
    <w:lvl w:ilvl="6">
      <w:start w:val="1"/>
      <w:numFmt w:val="decimal"/>
      <w:lvlText w:val="%7."/>
      <w:lvlJc w:val="left"/>
      <w:pPr>
        <w:tabs>
          <w:tab w:val="num" w:pos="1080"/>
        </w:tabs>
        <w:ind w:left="1080" w:hanging="1080"/>
      </w:pPr>
      <w:rPr>
        <w:rFonts w:ascii="Calibri" w:eastAsia="Microsoft YaHei" w:hAnsi="Calibri" w:cs="Calibri" w:hint="default"/>
        <w:b w:val="0"/>
        <w:bCs w:val="0"/>
        <w:i w:val="0"/>
        <w:color w:val="00000A"/>
        <w:sz w:val="20"/>
        <w:szCs w:val="20"/>
      </w:rPr>
    </w:lvl>
    <w:lvl w:ilvl="7">
      <w:start w:val="1"/>
      <w:numFmt w:val="decimal"/>
      <w:lvlText w:val="%1.%2.%3.%4.%5.%6.%7.%8."/>
      <w:lvlJc w:val="left"/>
      <w:pPr>
        <w:tabs>
          <w:tab w:val="num" w:pos="1440"/>
        </w:tabs>
        <w:ind w:left="1440" w:hanging="1440"/>
      </w:pPr>
      <w:rPr>
        <w:rFonts w:ascii="Calibri" w:hAnsi="Calibri" w:cs="Calibri" w:hint="default"/>
        <w:b w:val="0"/>
        <w:bCs w:val="0"/>
        <w:i w:val="0"/>
        <w:color w:val="00000A"/>
        <w:sz w:val="20"/>
        <w:szCs w:val="20"/>
      </w:rPr>
    </w:lvl>
    <w:lvl w:ilvl="8">
      <w:start w:val="1"/>
      <w:numFmt w:val="decimal"/>
      <w:lvlText w:val="%1.%2.%3.%4.%5.%6.%7.%8.%9."/>
      <w:lvlJc w:val="left"/>
      <w:pPr>
        <w:tabs>
          <w:tab w:val="num" w:pos="1440"/>
        </w:tabs>
        <w:ind w:left="1440" w:hanging="1440"/>
      </w:pPr>
      <w:rPr>
        <w:rFonts w:ascii="Calibri" w:hAnsi="Calibri" w:cs="Calibri" w:hint="default"/>
        <w:b w:val="0"/>
        <w:bCs w:val="0"/>
        <w:i w:val="0"/>
        <w:color w:val="00000A"/>
        <w:sz w:val="20"/>
        <w:szCs w:val="20"/>
      </w:rPr>
    </w:lvl>
  </w:abstractNum>
  <w:abstractNum w:abstractNumId="95" w15:restartNumberingAfterBreak="0">
    <w:nsid w:val="58E04AC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975142B"/>
    <w:multiLevelType w:val="multilevel"/>
    <w:tmpl w:val="D1CAABA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A4A21CF"/>
    <w:multiLevelType w:val="multilevel"/>
    <w:tmpl w:val="E0443A08"/>
    <w:name w:val="WW8Num112"/>
    <w:lvl w:ilvl="0">
      <w:start w:val="1"/>
      <w:numFmt w:val="decimal"/>
      <w:lvlText w:val="%1."/>
      <w:lvlJc w:val="left"/>
      <w:pPr>
        <w:tabs>
          <w:tab w:val="num" w:pos="2340"/>
        </w:tabs>
        <w:ind w:left="2340" w:hanging="360"/>
      </w:pPr>
      <w:rPr>
        <w:rFonts w:ascii="Calibri" w:eastAsia="Arial Unicode MS" w:hAnsi="Calibri" w:cs="Segoe UI" w:hint="default"/>
        <w:b w:val="0"/>
        <w:color w:val="00000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2.%3."/>
      <w:lvlJc w:val="right"/>
      <w:pPr>
        <w:tabs>
          <w:tab w:val="num" w:pos="2160"/>
        </w:tabs>
        <w:ind w:left="2160" w:hanging="180"/>
      </w:pPr>
      <w:rPr>
        <w:rFonts w:hint="default"/>
        <w:b/>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98" w15:restartNumberingAfterBreak="0">
    <w:nsid w:val="5A4E24EC"/>
    <w:multiLevelType w:val="multilevel"/>
    <w:tmpl w:val="88E64E7E"/>
    <w:name w:val="WW8Num103"/>
    <w:lvl w:ilvl="0">
      <w:start w:val="1"/>
      <w:numFmt w:val="decimal"/>
      <w:lvlText w:val="%1."/>
      <w:lvlJc w:val="left"/>
      <w:pPr>
        <w:tabs>
          <w:tab w:val="num" w:pos="1800"/>
        </w:tabs>
        <w:ind w:left="1800" w:hanging="363"/>
      </w:pPr>
      <w:rPr>
        <w:rFonts w:ascii="Calibri" w:hAnsi="Calibri" w:cs="Segoe UI" w:hint="default"/>
        <w:b w:val="0"/>
        <w:bCs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2.%3."/>
      <w:lvlJc w:val="right"/>
      <w:pPr>
        <w:tabs>
          <w:tab w:val="num" w:pos="2160"/>
        </w:tabs>
        <w:ind w:left="2160" w:hanging="180"/>
      </w:pPr>
      <w:rPr>
        <w:rFonts w:hint="default"/>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99" w15:restartNumberingAfterBreak="0">
    <w:nsid w:val="5B0B006F"/>
    <w:multiLevelType w:val="multilevel"/>
    <w:tmpl w:val="0415001F"/>
    <w:styleLink w:val="Styl7"/>
    <w:lvl w:ilvl="0">
      <w:start w:val="1"/>
      <w:numFmt w:val="decimal"/>
      <w:lvlText w:val="%1."/>
      <w:lvlJc w:val="left"/>
      <w:pPr>
        <w:ind w:left="360" w:hanging="360"/>
      </w:pPr>
      <w:rPr>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5BC0110F"/>
    <w:multiLevelType w:val="multilevel"/>
    <w:tmpl w:val="318E5F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5C283273"/>
    <w:multiLevelType w:val="hybridMultilevel"/>
    <w:tmpl w:val="5B2409C0"/>
    <w:lvl w:ilvl="0" w:tplc="BE5A0026">
      <w:start w:val="1"/>
      <w:numFmt w:val="decimal"/>
      <w:lvlText w:val="%1."/>
      <w:lvlJc w:val="left"/>
      <w:pPr>
        <w:ind w:left="644" w:hanging="360"/>
      </w:pPr>
      <w:rPr>
        <w:rFonts w:hint="default"/>
        <w:b w:val="0"/>
      </w:rPr>
    </w:lvl>
    <w:lvl w:ilvl="1" w:tplc="739CB3B6">
      <w:start w:val="3"/>
      <w:numFmt w:val="decimal"/>
      <w:lvlText w:val="%2."/>
      <w:lvlJc w:val="left"/>
      <w:pPr>
        <w:ind w:left="1364" w:hanging="360"/>
      </w:pPr>
      <w:rPr>
        <w:rFonts w:ascii="Calibri" w:hAnsi="Calibri" w:hint="default"/>
        <w:sz w:val="20"/>
        <w:szCs w:val="20"/>
      </w:r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2" w15:restartNumberingAfterBreak="0">
    <w:nsid w:val="5D6370CF"/>
    <w:multiLevelType w:val="multilevel"/>
    <w:tmpl w:val="F64A399A"/>
    <w:styleLink w:val="Styl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6AF335A5"/>
    <w:multiLevelType w:val="multilevel"/>
    <w:tmpl w:val="3F5649FE"/>
    <w:styleLink w:val="Styl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6B7F2C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6B84720A"/>
    <w:multiLevelType w:val="multilevel"/>
    <w:tmpl w:val="F954BB94"/>
    <w:name w:val="WW8Num153"/>
    <w:lvl w:ilvl="0">
      <w:start w:val="4"/>
      <w:numFmt w:val="upperLetter"/>
      <w:lvlText w:val="%1."/>
      <w:lvlJc w:val="left"/>
      <w:pPr>
        <w:tabs>
          <w:tab w:val="num" w:pos="0"/>
        </w:tabs>
        <w:ind w:left="2340" w:hanging="360"/>
      </w:pPr>
      <w:rPr>
        <w:rFonts w:ascii="Calibri" w:eastAsia="Arial Unicode MS" w:hAnsi="Calibri" w:cs="Calibri" w:hint="default"/>
        <w:b w:val="0"/>
        <w:bCs w:val="0"/>
        <w:color w:val="000000"/>
        <w:sz w:val="20"/>
        <w:szCs w:val="20"/>
      </w:rPr>
    </w:lvl>
    <w:lvl w:ilvl="1">
      <w:start w:val="1"/>
      <w:numFmt w:val="decimal"/>
      <w:lvlText w:val="%2."/>
      <w:lvlJc w:val="left"/>
      <w:pPr>
        <w:tabs>
          <w:tab w:val="num" w:pos="1080"/>
        </w:tabs>
        <w:ind w:left="1080" w:hanging="360"/>
      </w:pPr>
      <w:rPr>
        <w:rFonts w:ascii="Calibri" w:hAnsi="Calibri" w:cs="Calibri" w:hint="default"/>
        <w:b w:val="0"/>
        <w:bCs w:val="0"/>
        <w:strike w:val="0"/>
        <w:kern w:val="1"/>
        <w:sz w:val="20"/>
        <w:szCs w:val="20"/>
      </w:rPr>
    </w:lvl>
    <w:lvl w:ilvl="2">
      <w:start w:val="1"/>
      <w:numFmt w:val="decimal"/>
      <w:lvlText w:val="%3."/>
      <w:lvlJc w:val="left"/>
      <w:pPr>
        <w:tabs>
          <w:tab w:val="num" w:pos="360"/>
        </w:tabs>
        <w:ind w:left="360" w:hanging="360"/>
      </w:pPr>
      <w:rPr>
        <w:rFonts w:ascii="Calibri" w:hAnsi="Calibri" w:cs="Calibri" w:hint="default"/>
        <w:b w:val="0"/>
        <w:bCs w:val="0"/>
        <w:strike/>
        <w:kern w:val="1"/>
        <w:sz w:val="20"/>
        <w:szCs w:val="20"/>
      </w:rPr>
    </w:lvl>
    <w:lvl w:ilvl="3">
      <w:start w:val="1"/>
      <w:numFmt w:val="decimal"/>
      <w:lvlText w:val="%4."/>
      <w:lvlJc w:val="left"/>
      <w:pPr>
        <w:tabs>
          <w:tab w:val="num" w:pos="360"/>
        </w:tabs>
        <w:ind w:left="360" w:hanging="360"/>
      </w:pPr>
      <w:rPr>
        <w:rFonts w:ascii="Calibri" w:hAnsi="Calibri" w:cs="Calibri" w:hint="default"/>
        <w:b w:val="0"/>
        <w:bCs w:val="0"/>
        <w:strike/>
        <w:kern w:val="1"/>
        <w:sz w:val="20"/>
        <w:szCs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6" w15:restartNumberingAfterBreak="0">
    <w:nsid w:val="72197FCF"/>
    <w:multiLevelType w:val="multilevel"/>
    <w:tmpl w:val="00C8350A"/>
    <w:styleLink w:val="LFO2"/>
    <w:lvl w:ilvl="0">
      <w:start w:val="1"/>
      <w:numFmt w:val="decimal"/>
      <w:pStyle w:val="Punktparagrafu"/>
      <w:lvlText w:val="%1."/>
      <w:lvlJc w:val="left"/>
      <w:pPr>
        <w:ind w:left="1414" w:hanging="705"/>
      </w:pPr>
      <w:rPr>
        <w:rFonts w:cs="Times New Roman"/>
      </w:rPr>
    </w:lvl>
    <w:lvl w:ilvl="1">
      <w:start w:val="1"/>
      <w:numFmt w:val="decimal"/>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07" w15:restartNumberingAfterBreak="0">
    <w:nsid w:val="732B76A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74220313"/>
    <w:multiLevelType w:val="multilevel"/>
    <w:tmpl w:val="36C6D07E"/>
    <w:name w:val="WW8Num192"/>
    <w:lvl w:ilvl="0">
      <w:start w:val="1"/>
      <w:numFmt w:val="decimal"/>
      <w:lvlText w:val="%1."/>
      <w:lvlJc w:val="left"/>
      <w:pPr>
        <w:tabs>
          <w:tab w:val="num" w:pos="720"/>
        </w:tabs>
        <w:ind w:left="720" w:hanging="720"/>
      </w:pPr>
      <w:rPr>
        <w:rFonts w:ascii="Symbol" w:hAnsi="Symbol" w:cs="Symbol" w:hint="default"/>
      </w:rPr>
    </w:lvl>
    <w:lvl w:ilvl="1">
      <w:start w:val="1"/>
      <w:numFmt w:val="decimal"/>
      <w:lvlText w:val="%1.%2"/>
      <w:lvlJc w:val="left"/>
      <w:pPr>
        <w:tabs>
          <w:tab w:val="num" w:pos="1440"/>
        </w:tabs>
        <w:ind w:left="1440" w:hanging="720"/>
      </w:pPr>
      <w:rPr>
        <w:rFonts w:ascii="Courier New" w:hAnsi="Courier New" w:cs="Courier New" w:hint="default"/>
        <w:b/>
        <w:sz w:val="20"/>
        <w:szCs w:val="20"/>
      </w:rPr>
    </w:lvl>
    <w:lvl w:ilvl="2">
      <w:start w:val="1"/>
      <w:numFmt w:val="decimal"/>
      <w:lvlText w:val="%2.%3."/>
      <w:lvlJc w:val="left"/>
      <w:pPr>
        <w:tabs>
          <w:tab w:val="num" w:pos="2160"/>
        </w:tabs>
        <w:ind w:left="2160" w:hanging="720"/>
      </w:pPr>
      <w:rPr>
        <w:rFonts w:ascii="Wingdings" w:hAnsi="Wingdings" w:cs="Wingdings" w:hint="default"/>
      </w:rPr>
    </w:lvl>
    <w:lvl w:ilvl="3">
      <w:start w:val="1"/>
      <w:numFmt w:val="decimal"/>
      <w:lvlText w:val="%2.%3.%4."/>
      <w:lvlJc w:val="left"/>
      <w:pPr>
        <w:tabs>
          <w:tab w:val="num" w:pos="2880"/>
        </w:tabs>
        <w:ind w:left="2880" w:hanging="720"/>
      </w:pPr>
      <w:rPr>
        <w:rFonts w:hint="default"/>
      </w:rPr>
    </w:lvl>
    <w:lvl w:ilvl="4">
      <w:start w:val="1"/>
      <w:numFmt w:val="decimal"/>
      <w:lvlText w:val="%2.%3.%4.%5."/>
      <w:lvlJc w:val="left"/>
      <w:pPr>
        <w:tabs>
          <w:tab w:val="num" w:pos="3600"/>
        </w:tabs>
        <w:ind w:left="3600" w:hanging="720"/>
      </w:pPr>
      <w:rPr>
        <w:rFonts w:hint="default"/>
      </w:rPr>
    </w:lvl>
    <w:lvl w:ilvl="5">
      <w:start w:val="1"/>
      <w:numFmt w:val="decimal"/>
      <w:lvlText w:val="%2.%3.%4.%5.%6."/>
      <w:lvlJc w:val="left"/>
      <w:pPr>
        <w:tabs>
          <w:tab w:val="num" w:pos="4320"/>
        </w:tabs>
        <w:ind w:left="4320" w:hanging="720"/>
      </w:pPr>
      <w:rPr>
        <w:rFonts w:hint="default"/>
      </w:rPr>
    </w:lvl>
    <w:lvl w:ilvl="6">
      <w:start w:val="1"/>
      <w:numFmt w:val="decimal"/>
      <w:lvlText w:val="%2.%3.%4.%5.%6.%7."/>
      <w:lvlJc w:val="left"/>
      <w:pPr>
        <w:tabs>
          <w:tab w:val="num" w:pos="5040"/>
        </w:tabs>
        <w:ind w:left="5040" w:hanging="720"/>
      </w:pPr>
      <w:rPr>
        <w:rFonts w:cs="Calibri" w:hint="default"/>
      </w:rPr>
    </w:lvl>
    <w:lvl w:ilvl="7">
      <w:start w:val="1"/>
      <w:numFmt w:val="decimal"/>
      <w:lvlText w:val="%2.%3.%4.%5.%6.%7.%8."/>
      <w:lvlJc w:val="left"/>
      <w:pPr>
        <w:tabs>
          <w:tab w:val="num" w:pos="5760"/>
        </w:tabs>
        <w:ind w:left="5760" w:hanging="720"/>
      </w:pPr>
      <w:rPr>
        <w:rFonts w:hint="default"/>
      </w:rPr>
    </w:lvl>
    <w:lvl w:ilvl="8">
      <w:start w:val="1"/>
      <w:numFmt w:val="decimal"/>
      <w:lvlText w:val="%2.%3.%4.%5.%6.%7.%8.%9."/>
      <w:lvlJc w:val="left"/>
      <w:pPr>
        <w:tabs>
          <w:tab w:val="num" w:pos="6480"/>
        </w:tabs>
        <w:ind w:left="6480" w:hanging="720"/>
      </w:pPr>
      <w:rPr>
        <w:rFonts w:hint="default"/>
      </w:rPr>
    </w:lvl>
  </w:abstractNum>
  <w:abstractNum w:abstractNumId="109" w15:restartNumberingAfterBreak="0">
    <w:nsid w:val="753710F3"/>
    <w:multiLevelType w:val="multilevel"/>
    <w:tmpl w:val="9A2615F0"/>
    <w:name w:val="WW8Num102"/>
    <w:lvl w:ilvl="0">
      <w:start w:val="1"/>
      <w:numFmt w:val="decimal"/>
      <w:lvlText w:val="%1."/>
      <w:lvlJc w:val="left"/>
      <w:pPr>
        <w:tabs>
          <w:tab w:val="num" w:pos="1800"/>
        </w:tabs>
        <w:ind w:left="1800" w:hanging="363"/>
      </w:pPr>
      <w:rPr>
        <w:rFonts w:ascii="Calibri" w:hAnsi="Calibri" w:cs="Segoe UI" w:hint="default"/>
        <w:b w:val="0"/>
        <w:bCs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2.%3."/>
      <w:lvlJc w:val="right"/>
      <w:pPr>
        <w:tabs>
          <w:tab w:val="num" w:pos="2160"/>
        </w:tabs>
        <w:ind w:left="2160" w:hanging="180"/>
      </w:pPr>
      <w:rPr>
        <w:rFonts w:hint="default"/>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10" w15:restartNumberingAfterBreak="0">
    <w:nsid w:val="773C1B6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7AA904F8"/>
    <w:multiLevelType w:val="multilevel"/>
    <w:tmpl w:val="940AE882"/>
    <w:lvl w:ilvl="0">
      <w:start w:val="2"/>
      <w:numFmt w:val="decimal"/>
      <w:lvlText w:val="%1."/>
      <w:lvlJc w:val="left"/>
      <w:pPr>
        <w:ind w:left="450" w:hanging="450"/>
      </w:pPr>
      <w:rPr>
        <w:rFonts w:ascii="Calibri" w:hAnsi="Calibri" w:cs="Calibri" w:hint="default"/>
        <w:sz w:val="20"/>
      </w:rPr>
    </w:lvl>
    <w:lvl w:ilvl="1">
      <w:start w:val="2"/>
      <w:numFmt w:val="decimal"/>
      <w:lvlText w:val="%1.%2."/>
      <w:lvlJc w:val="left"/>
      <w:pPr>
        <w:ind w:left="1017" w:hanging="450"/>
      </w:pPr>
      <w:rPr>
        <w:rFonts w:ascii="Calibri" w:hAnsi="Calibri" w:cs="Calibri" w:hint="default"/>
        <w:sz w:val="20"/>
      </w:rPr>
    </w:lvl>
    <w:lvl w:ilvl="2">
      <w:start w:val="1"/>
      <w:numFmt w:val="decimal"/>
      <w:lvlText w:val="%1.%2.%3."/>
      <w:lvlJc w:val="left"/>
      <w:pPr>
        <w:ind w:left="720" w:hanging="720"/>
      </w:pPr>
      <w:rPr>
        <w:rFonts w:ascii="Calibri" w:hAnsi="Calibri" w:cs="Calibri" w:hint="default"/>
        <w:sz w:val="20"/>
      </w:rPr>
    </w:lvl>
    <w:lvl w:ilvl="3">
      <w:start w:val="1"/>
      <w:numFmt w:val="decimal"/>
      <w:lvlText w:val="%1.%2.%3.%4."/>
      <w:lvlJc w:val="left"/>
      <w:pPr>
        <w:ind w:left="2421" w:hanging="720"/>
      </w:pPr>
      <w:rPr>
        <w:rFonts w:ascii="Calibri" w:hAnsi="Calibri" w:cs="Calibri" w:hint="default"/>
        <w:sz w:val="20"/>
      </w:rPr>
    </w:lvl>
    <w:lvl w:ilvl="4">
      <w:start w:val="1"/>
      <w:numFmt w:val="decimal"/>
      <w:lvlText w:val="%1.%2.%3.%4.%5."/>
      <w:lvlJc w:val="left"/>
      <w:pPr>
        <w:ind w:left="3348" w:hanging="1080"/>
      </w:pPr>
      <w:rPr>
        <w:rFonts w:ascii="Calibri" w:hAnsi="Calibri" w:cs="Calibri" w:hint="default"/>
        <w:sz w:val="20"/>
      </w:rPr>
    </w:lvl>
    <w:lvl w:ilvl="5">
      <w:start w:val="1"/>
      <w:numFmt w:val="decimal"/>
      <w:lvlText w:val="%1.%2.%3.%4.%5.%6."/>
      <w:lvlJc w:val="left"/>
      <w:pPr>
        <w:ind w:left="3915" w:hanging="1080"/>
      </w:pPr>
      <w:rPr>
        <w:rFonts w:ascii="Calibri" w:hAnsi="Calibri" w:cs="Calibri" w:hint="default"/>
        <w:sz w:val="20"/>
      </w:rPr>
    </w:lvl>
    <w:lvl w:ilvl="6">
      <w:start w:val="1"/>
      <w:numFmt w:val="decimal"/>
      <w:lvlText w:val="%1.%2.%3.%4.%5.%6.%7."/>
      <w:lvlJc w:val="left"/>
      <w:pPr>
        <w:ind w:left="4842" w:hanging="1440"/>
      </w:pPr>
      <w:rPr>
        <w:rFonts w:ascii="Calibri" w:hAnsi="Calibri" w:cs="Calibri" w:hint="default"/>
        <w:sz w:val="20"/>
      </w:rPr>
    </w:lvl>
    <w:lvl w:ilvl="7">
      <w:start w:val="1"/>
      <w:numFmt w:val="decimal"/>
      <w:lvlText w:val="%1.%2.%3.%4.%5.%6.%7.%8."/>
      <w:lvlJc w:val="left"/>
      <w:pPr>
        <w:ind w:left="5409" w:hanging="1440"/>
      </w:pPr>
      <w:rPr>
        <w:rFonts w:ascii="Calibri" w:hAnsi="Calibri" w:cs="Calibri" w:hint="default"/>
        <w:sz w:val="20"/>
      </w:rPr>
    </w:lvl>
    <w:lvl w:ilvl="8">
      <w:start w:val="1"/>
      <w:numFmt w:val="decimal"/>
      <w:lvlText w:val="%1.%2.%3.%4.%5.%6.%7.%8.%9."/>
      <w:lvlJc w:val="left"/>
      <w:pPr>
        <w:ind w:left="6336" w:hanging="1800"/>
      </w:pPr>
      <w:rPr>
        <w:rFonts w:ascii="Calibri" w:hAnsi="Calibri" w:cs="Calibri" w:hint="default"/>
        <w:sz w:val="20"/>
      </w:rPr>
    </w:lvl>
  </w:abstractNum>
  <w:abstractNum w:abstractNumId="112" w15:restartNumberingAfterBreak="0">
    <w:nsid w:val="7C4F2653"/>
    <w:multiLevelType w:val="hybridMultilevel"/>
    <w:tmpl w:val="93468C70"/>
    <w:lvl w:ilvl="0" w:tplc="B17099B8">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3" w15:restartNumberingAfterBreak="0">
    <w:nsid w:val="7C674A5C"/>
    <w:multiLevelType w:val="multilevel"/>
    <w:tmpl w:val="5D4A4074"/>
    <w:name w:val="WW8Num1422"/>
    <w:lvl w:ilvl="0">
      <w:start w:val="1"/>
      <w:numFmt w:val="decimal"/>
      <w:lvlText w:val="%1)"/>
      <w:lvlJc w:val="left"/>
      <w:pPr>
        <w:tabs>
          <w:tab w:val="num" w:pos="1440"/>
        </w:tabs>
        <w:ind w:left="1440" w:hanging="360"/>
      </w:pPr>
      <w:rPr>
        <w:rFonts w:hint="default"/>
        <w:b w:val="0"/>
      </w:rPr>
    </w:lvl>
    <w:lvl w:ilvl="1">
      <w:start w:val="1"/>
      <w:numFmt w:val="lowerLetter"/>
      <w:lvlText w:val="%2)"/>
      <w:lvlJc w:val="left"/>
      <w:pPr>
        <w:tabs>
          <w:tab w:val="num" w:pos="0"/>
        </w:tabs>
        <w:ind w:left="1440" w:hanging="360"/>
      </w:pPr>
      <w:rPr>
        <w:rFonts w:hint="default"/>
        <w:b/>
      </w:rPr>
    </w:lvl>
    <w:lvl w:ilvl="2">
      <w:start w:val="1"/>
      <w:numFmt w:val="decimal"/>
      <w:lvlText w:val="%3."/>
      <w:lvlJc w:val="left"/>
      <w:pPr>
        <w:tabs>
          <w:tab w:val="num" w:pos="708"/>
        </w:tabs>
        <w:ind w:left="2340" w:hanging="360"/>
      </w:pPr>
      <w:rPr>
        <w:rFonts w:hint="default"/>
        <w:b w:val="0"/>
        <w:bCs w:val="0"/>
        <w:sz w:val="20"/>
        <w:szCs w:val="20"/>
      </w:rPr>
    </w:lvl>
    <w:lvl w:ilvl="3">
      <w:start w:val="1"/>
      <w:numFmt w:val="decimal"/>
      <w:lvlText w:val="%2.%3.%4."/>
      <w:lvlJc w:val="left"/>
      <w:pPr>
        <w:tabs>
          <w:tab w:val="num" w:pos="2880"/>
        </w:tabs>
        <w:ind w:left="2880" w:hanging="360"/>
      </w:pPr>
      <w:rPr>
        <w:rFonts w:ascii="Calibri" w:hAnsi="Calibri" w:cs="Calibri" w:hint="default"/>
        <w:b w:val="0"/>
        <w:bCs w:val="0"/>
        <w:sz w:val="20"/>
        <w:szCs w:val="20"/>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14" w15:restartNumberingAfterBreak="0">
    <w:nsid w:val="7FE078F4"/>
    <w:multiLevelType w:val="multilevel"/>
    <w:tmpl w:val="3F5649FE"/>
    <w:numStyleLink w:val="Styl2"/>
  </w:abstractNum>
  <w:num w:numId="1">
    <w:abstractNumId w:val="0"/>
  </w:num>
  <w:num w:numId="2">
    <w:abstractNumId w:val="3"/>
  </w:num>
  <w:num w:numId="3">
    <w:abstractNumId w:val="4"/>
  </w:num>
  <w:num w:numId="4">
    <w:abstractNumId w:val="5"/>
  </w:num>
  <w:num w:numId="5">
    <w:abstractNumId w:val="6"/>
  </w:num>
  <w:num w:numId="6">
    <w:abstractNumId w:val="8"/>
  </w:num>
  <w:num w:numId="7">
    <w:abstractNumId w:val="9"/>
  </w:num>
  <w:num w:numId="8">
    <w:abstractNumId w:val="10"/>
  </w:num>
  <w:num w:numId="9">
    <w:abstractNumId w:val="11"/>
  </w:num>
  <w:num w:numId="10">
    <w:abstractNumId w:val="12"/>
  </w:num>
  <w:num w:numId="11">
    <w:abstractNumId w:val="14"/>
  </w:num>
  <w:num w:numId="12">
    <w:abstractNumId w:val="17"/>
  </w:num>
  <w:num w:numId="13">
    <w:abstractNumId w:val="19"/>
  </w:num>
  <w:num w:numId="14">
    <w:abstractNumId w:val="20"/>
  </w:num>
  <w:num w:numId="15">
    <w:abstractNumId w:val="22"/>
  </w:num>
  <w:num w:numId="16">
    <w:abstractNumId w:val="24"/>
  </w:num>
  <w:num w:numId="17">
    <w:abstractNumId w:val="25"/>
  </w:num>
  <w:num w:numId="18">
    <w:abstractNumId w:val="39"/>
  </w:num>
  <w:num w:numId="19">
    <w:abstractNumId w:val="91"/>
  </w:num>
  <w:num w:numId="20">
    <w:abstractNumId w:val="74"/>
  </w:num>
  <w:num w:numId="21">
    <w:abstractNumId w:val="98"/>
  </w:num>
  <w:num w:numId="22">
    <w:abstractNumId w:val="66"/>
  </w:num>
  <w:num w:numId="23">
    <w:abstractNumId w:val="112"/>
  </w:num>
  <w:num w:numId="24">
    <w:abstractNumId w:val="92"/>
  </w:num>
  <w:num w:numId="25">
    <w:abstractNumId w:val="111"/>
  </w:num>
  <w:num w:numId="26">
    <w:abstractNumId w:val="87"/>
  </w:num>
  <w:num w:numId="27">
    <w:abstractNumId w:val="85"/>
  </w:num>
  <w:num w:numId="28">
    <w:abstractNumId w:val="84"/>
  </w:num>
  <w:num w:numId="29">
    <w:abstractNumId w:val="77"/>
  </w:num>
  <w:num w:numId="30">
    <w:abstractNumId w:val="79"/>
  </w:num>
  <w:num w:numId="31">
    <w:abstractNumId w:val="106"/>
  </w:num>
  <w:num w:numId="32">
    <w:abstractNumId w:val="68"/>
  </w:num>
  <w:num w:numId="33">
    <w:abstractNumId w:val="97"/>
  </w:num>
  <w:num w:numId="34">
    <w:abstractNumId w:val="101"/>
  </w:num>
  <w:num w:numId="35">
    <w:abstractNumId w:val="73"/>
  </w:num>
  <w:num w:numId="36">
    <w:abstractNumId w:val="67"/>
  </w:num>
  <w:num w:numId="37">
    <w:abstractNumId w:val="41"/>
  </w:num>
  <w:num w:numId="38">
    <w:abstractNumId w:val="42"/>
  </w:num>
  <w:num w:numId="39">
    <w:abstractNumId w:val="43"/>
  </w:num>
  <w:num w:numId="40">
    <w:abstractNumId w:val="44"/>
  </w:num>
  <w:num w:numId="41">
    <w:abstractNumId w:val="45"/>
  </w:num>
  <w:num w:numId="42">
    <w:abstractNumId w:val="46"/>
  </w:num>
  <w:num w:numId="43">
    <w:abstractNumId w:val="105"/>
  </w:num>
  <w:num w:numId="44">
    <w:abstractNumId w:val="48"/>
  </w:num>
  <w:num w:numId="45">
    <w:abstractNumId w:val="93"/>
  </w:num>
  <w:num w:numId="46">
    <w:abstractNumId w:val="103"/>
  </w:num>
  <w:num w:numId="47">
    <w:abstractNumId w:val="80"/>
  </w:num>
  <w:num w:numId="48">
    <w:abstractNumId w:val="102"/>
  </w:num>
  <w:num w:numId="49">
    <w:abstractNumId w:val="83"/>
  </w:num>
  <w:num w:numId="50">
    <w:abstractNumId w:val="72"/>
  </w:num>
  <w:num w:numId="51">
    <w:abstractNumId w:val="49"/>
  </w:num>
  <w:num w:numId="52">
    <w:abstractNumId w:val="50"/>
    <w:lvlOverride w:ilvl="0">
      <w:startOverride w:val="1"/>
    </w:lvlOverride>
    <w:lvlOverride w:ilvl="1"/>
    <w:lvlOverride w:ilvl="2"/>
    <w:lvlOverride w:ilvl="3"/>
    <w:lvlOverride w:ilvl="4"/>
    <w:lvlOverride w:ilvl="5"/>
    <w:lvlOverride w:ilvl="6"/>
    <w:lvlOverride w:ilvl="7"/>
    <w:lvlOverride w:ilvl="8"/>
  </w:num>
  <w:num w:numId="53">
    <w:abstractNumId w:val="51"/>
  </w:num>
  <w:num w:numId="54">
    <w:abstractNumId w:val="52"/>
  </w:num>
  <w:num w:numId="55">
    <w:abstractNumId w:val="56"/>
    <w:lvlOverride w:ilvl="0">
      <w:startOverride w:val="1"/>
    </w:lvlOverride>
    <w:lvlOverride w:ilvl="1"/>
    <w:lvlOverride w:ilvl="2"/>
    <w:lvlOverride w:ilvl="3"/>
    <w:lvlOverride w:ilvl="4"/>
    <w:lvlOverride w:ilvl="5"/>
    <w:lvlOverride w:ilvl="6"/>
    <w:lvlOverride w:ilvl="7"/>
    <w:lvlOverride w:ilvl="8"/>
  </w:num>
  <w:num w:numId="56">
    <w:abstractNumId w:val="114"/>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num>
  <w:num w:numId="57">
    <w:abstractNumId w:val="86"/>
  </w:num>
  <w:num w:numId="58">
    <w:abstractNumId w:val="70"/>
  </w:num>
  <w:num w:numId="59">
    <w:abstractNumId w:val="99"/>
  </w:num>
  <w:num w:numId="60">
    <w:abstractNumId w:val="96"/>
  </w:num>
  <w:num w:numId="61">
    <w:abstractNumId w:val="47"/>
  </w:num>
  <w:num w:numId="62">
    <w:abstractNumId w:val="53"/>
  </w:num>
  <w:num w:numId="63">
    <w:abstractNumId w:val="54"/>
  </w:num>
  <w:num w:numId="64">
    <w:abstractNumId w:val="55"/>
  </w:num>
  <w:num w:numId="65">
    <w:abstractNumId w:val="64"/>
  </w:num>
  <w:num w:numId="66">
    <w:abstractNumId w:val="76"/>
  </w:num>
  <w:num w:numId="67">
    <w:abstractNumId w:val="65"/>
  </w:num>
  <w:num w:numId="68">
    <w:abstractNumId w:val="71"/>
  </w:num>
  <w:num w:numId="69">
    <w:abstractNumId w:val="100"/>
  </w:num>
  <w:num w:numId="70">
    <w:abstractNumId w:val="104"/>
  </w:num>
  <w:num w:numId="71">
    <w:abstractNumId w:val="61"/>
  </w:num>
  <w:num w:numId="72">
    <w:abstractNumId w:val="95"/>
  </w:num>
  <w:num w:numId="73">
    <w:abstractNumId w:val="63"/>
  </w:num>
  <w:num w:numId="74">
    <w:abstractNumId w:val="78"/>
  </w:num>
  <w:num w:numId="75">
    <w:abstractNumId w:val="88"/>
  </w:num>
  <w:num w:numId="76">
    <w:abstractNumId w:val="110"/>
  </w:num>
  <w:num w:numId="77">
    <w:abstractNumId w:val="107"/>
  </w:num>
  <w:num w:numId="78">
    <w:abstractNumId w:val="60"/>
  </w:num>
  <w:num w:numId="79">
    <w:abstractNumId w:val="8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716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833"/>
    <w:rsid w:val="00001802"/>
    <w:rsid w:val="00004AEA"/>
    <w:rsid w:val="00004FCE"/>
    <w:rsid w:val="00006E5B"/>
    <w:rsid w:val="00030EDD"/>
    <w:rsid w:val="00031BCC"/>
    <w:rsid w:val="00032627"/>
    <w:rsid w:val="0003746F"/>
    <w:rsid w:val="00045B64"/>
    <w:rsid w:val="00050260"/>
    <w:rsid w:val="0005324A"/>
    <w:rsid w:val="000537D3"/>
    <w:rsid w:val="00055E26"/>
    <w:rsid w:val="00056232"/>
    <w:rsid w:val="000568A7"/>
    <w:rsid w:val="00056C01"/>
    <w:rsid w:val="0006119F"/>
    <w:rsid w:val="00064AC4"/>
    <w:rsid w:val="00065D26"/>
    <w:rsid w:val="00072960"/>
    <w:rsid w:val="000823CC"/>
    <w:rsid w:val="0008295D"/>
    <w:rsid w:val="00092076"/>
    <w:rsid w:val="000931CD"/>
    <w:rsid w:val="00094924"/>
    <w:rsid w:val="000959F0"/>
    <w:rsid w:val="00095FE7"/>
    <w:rsid w:val="000A13AB"/>
    <w:rsid w:val="000A2B26"/>
    <w:rsid w:val="000A305F"/>
    <w:rsid w:val="000B0C21"/>
    <w:rsid w:val="000B19FD"/>
    <w:rsid w:val="000B507A"/>
    <w:rsid w:val="000B6E53"/>
    <w:rsid w:val="000B6F5B"/>
    <w:rsid w:val="000C468C"/>
    <w:rsid w:val="000D1623"/>
    <w:rsid w:val="000D25C6"/>
    <w:rsid w:val="000D4C9E"/>
    <w:rsid w:val="000E2173"/>
    <w:rsid w:val="000E352D"/>
    <w:rsid w:val="000E4D40"/>
    <w:rsid w:val="000E6D3E"/>
    <w:rsid w:val="000E706F"/>
    <w:rsid w:val="000F1755"/>
    <w:rsid w:val="000F20E1"/>
    <w:rsid w:val="000F41FE"/>
    <w:rsid w:val="000F4312"/>
    <w:rsid w:val="000F5CD8"/>
    <w:rsid w:val="000F6EDA"/>
    <w:rsid w:val="00100538"/>
    <w:rsid w:val="00100651"/>
    <w:rsid w:val="00112FE8"/>
    <w:rsid w:val="00116E56"/>
    <w:rsid w:val="001247E5"/>
    <w:rsid w:val="00131688"/>
    <w:rsid w:val="00134D19"/>
    <w:rsid w:val="001378A6"/>
    <w:rsid w:val="00141FA3"/>
    <w:rsid w:val="001429B3"/>
    <w:rsid w:val="001442AC"/>
    <w:rsid w:val="001470C7"/>
    <w:rsid w:val="001513A8"/>
    <w:rsid w:val="0015433A"/>
    <w:rsid w:val="00154C48"/>
    <w:rsid w:val="00154E97"/>
    <w:rsid w:val="00156DBC"/>
    <w:rsid w:val="00157558"/>
    <w:rsid w:val="00157803"/>
    <w:rsid w:val="0016241E"/>
    <w:rsid w:val="00162CD1"/>
    <w:rsid w:val="0016663C"/>
    <w:rsid w:val="0016755B"/>
    <w:rsid w:val="0017022E"/>
    <w:rsid w:val="001760FA"/>
    <w:rsid w:val="001773E9"/>
    <w:rsid w:val="00177D9D"/>
    <w:rsid w:val="00180855"/>
    <w:rsid w:val="00181D47"/>
    <w:rsid w:val="00183A78"/>
    <w:rsid w:val="001846A4"/>
    <w:rsid w:val="001A09B2"/>
    <w:rsid w:val="001A1BBE"/>
    <w:rsid w:val="001A5FC0"/>
    <w:rsid w:val="001B182E"/>
    <w:rsid w:val="001B2AB6"/>
    <w:rsid w:val="001B5976"/>
    <w:rsid w:val="001B5F4D"/>
    <w:rsid w:val="001C0B8B"/>
    <w:rsid w:val="001C36FF"/>
    <w:rsid w:val="001C5C4D"/>
    <w:rsid w:val="001D0508"/>
    <w:rsid w:val="001D3B91"/>
    <w:rsid w:val="001D72A0"/>
    <w:rsid w:val="001E0148"/>
    <w:rsid w:val="001E03AA"/>
    <w:rsid w:val="001E1525"/>
    <w:rsid w:val="001E7E96"/>
    <w:rsid w:val="001F1ED7"/>
    <w:rsid w:val="001F6E5E"/>
    <w:rsid w:val="001F6E7F"/>
    <w:rsid w:val="002014FF"/>
    <w:rsid w:val="00204EF7"/>
    <w:rsid w:val="00210D50"/>
    <w:rsid w:val="002124D7"/>
    <w:rsid w:val="00213B51"/>
    <w:rsid w:val="002224A4"/>
    <w:rsid w:val="00226189"/>
    <w:rsid w:val="0022618C"/>
    <w:rsid w:val="002338C0"/>
    <w:rsid w:val="002351B6"/>
    <w:rsid w:val="00235E53"/>
    <w:rsid w:val="00240CAC"/>
    <w:rsid w:val="002429C2"/>
    <w:rsid w:val="00242DC1"/>
    <w:rsid w:val="002451C1"/>
    <w:rsid w:val="00246794"/>
    <w:rsid w:val="002477A5"/>
    <w:rsid w:val="002515AB"/>
    <w:rsid w:val="00252BFC"/>
    <w:rsid w:val="00256A87"/>
    <w:rsid w:val="002611F9"/>
    <w:rsid w:val="0026666F"/>
    <w:rsid w:val="00266683"/>
    <w:rsid w:val="00267C05"/>
    <w:rsid w:val="00273187"/>
    <w:rsid w:val="00273A3C"/>
    <w:rsid w:val="002749D6"/>
    <w:rsid w:val="00275D1B"/>
    <w:rsid w:val="00275E65"/>
    <w:rsid w:val="002760E7"/>
    <w:rsid w:val="002852BC"/>
    <w:rsid w:val="00285979"/>
    <w:rsid w:val="00290276"/>
    <w:rsid w:val="0029078D"/>
    <w:rsid w:val="002914E4"/>
    <w:rsid w:val="00294231"/>
    <w:rsid w:val="0029553D"/>
    <w:rsid w:val="002969AD"/>
    <w:rsid w:val="00297ED7"/>
    <w:rsid w:val="00297F40"/>
    <w:rsid w:val="002A1617"/>
    <w:rsid w:val="002B51B9"/>
    <w:rsid w:val="002C1FC0"/>
    <w:rsid w:val="002C2706"/>
    <w:rsid w:val="002C2ED3"/>
    <w:rsid w:val="002C4C9B"/>
    <w:rsid w:val="002C6835"/>
    <w:rsid w:val="002C7448"/>
    <w:rsid w:val="002D5EB5"/>
    <w:rsid w:val="002E620E"/>
    <w:rsid w:val="002F286C"/>
    <w:rsid w:val="002F2CD7"/>
    <w:rsid w:val="002F5B00"/>
    <w:rsid w:val="002F5D81"/>
    <w:rsid w:val="002F60F0"/>
    <w:rsid w:val="003005B5"/>
    <w:rsid w:val="003009B2"/>
    <w:rsid w:val="00300C4A"/>
    <w:rsid w:val="00301921"/>
    <w:rsid w:val="0030255F"/>
    <w:rsid w:val="003040E6"/>
    <w:rsid w:val="00304B59"/>
    <w:rsid w:val="00307B6B"/>
    <w:rsid w:val="003115F9"/>
    <w:rsid w:val="003124C2"/>
    <w:rsid w:val="00313925"/>
    <w:rsid w:val="003203E1"/>
    <w:rsid w:val="00327EF8"/>
    <w:rsid w:val="0033168A"/>
    <w:rsid w:val="003360CE"/>
    <w:rsid w:val="00336252"/>
    <w:rsid w:val="003435BB"/>
    <w:rsid w:val="00347A70"/>
    <w:rsid w:val="0035790B"/>
    <w:rsid w:val="00361720"/>
    <w:rsid w:val="003638AE"/>
    <w:rsid w:val="00365E57"/>
    <w:rsid w:val="00366CC7"/>
    <w:rsid w:val="00370168"/>
    <w:rsid w:val="00373487"/>
    <w:rsid w:val="00373A3C"/>
    <w:rsid w:val="00376FD4"/>
    <w:rsid w:val="00380A38"/>
    <w:rsid w:val="00380F41"/>
    <w:rsid w:val="003872EC"/>
    <w:rsid w:val="00392B58"/>
    <w:rsid w:val="003A1DCB"/>
    <w:rsid w:val="003A2E9D"/>
    <w:rsid w:val="003B4C60"/>
    <w:rsid w:val="003B4CB1"/>
    <w:rsid w:val="003B5FAC"/>
    <w:rsid w:val="003B7DA2"/>
    <w:rsid w:val="003C0024"/>
    <w:rsid w:val="003D13CF"/>
    <w:rsid w:val="003D426D"/>
    <w:rsid w:val="003D4FCB"/>
    <w:rsid w:val="003D5276"/>
    <w:rsid w:val="003D6041"/>
    <w:rsid w:val="003D78F1"/>
    <w:rsid w:val="003E226D"/>
    <w:rsid w:val="003E253A"/>
    <w:rsid w:val="003E257C"/>
    <w:rsid w:val="003E313D"/>
    <w:rsid w:val="003E6B53"/>
    <w:rsid w:val="003F1FCB"/>
    <w:rsid w:val="003F52D5"/>
    <w:rsid w:val="003F6748"/>
    <w:rsid w:val="00403394"/>
    <w:rsid w:val="00403F48"/>
    <w:rsid w:val="004147A8"/>
    <w:rsid w:val="00423E4C"/>
    <w:rsid w:val="004265B4"/>
    <w:rsid w:val="00430BE0"/>
    <w:rsid w:val="004342EC"/>
    <w:rsid w:val="00434D6E"/>
    <w:rsid w:val="00435790"/>
    <w:rsid w:val="00436032"/>
    <w:rsid w:val="00437319"/>
    <w:rsid w:val="004409EE"/>
    <w:rsid w:val="0044400A"/>
    <w:rsid w:val="00456CF2"/>
    <w:rsid w:val="004621FB"/>
    <w:rsid w:val="00465086"/>
    <w:rsid w:val="00465E42"/>
    <w:rsid w:val="00466ACD"/>
    <w:rsid w:val="004708BA"/>
    <w:rsid w:val="00473D53"/>
    <w:rsid w:val="004750AD"/>
    <w:rsid w:val="00481466"/>
    <w:rsid w:val="00484530"/>
    <w:rsid w:val="00484944"/>
    <w:rsid w:val="00484DE3"/>
    <w:rsid w:val="0048757A"/>
    <w:rsid w:val="004902A0"/>
    <w:rsid w:val="004902C7"/>
    <w:rsid w:val="0049372A"/>
    <w:rsid w:val="0049393B"/>
    <w:rsid w:val="004A1B7F"/>
    <w:rsid w:val="004A2C20"/>
    <w:rsid w:val="004A2F54"/>
    <w:rsid w:val="004A372B"/>
    <w:rsid w:val="004B5CB4"/>
    <w:rsid w:val="004C1AED"/>
    <w:rsid w:val="004C228E"/>
    <w:rsid w:val="004D2C7A"/>
    <w:rsid w:val="004E1112"/>
    <w:rsid w:val="004E4D72"/>
    <w:rsid w:val="004F3EF5"/>
    <w:rsid w:val="004F4BAA"/>
    <w:rsid w:val="005024E1"/>
    <w:rsid w:val="00503D7B"/>
    <w:rsid w:val="00506E19"/>
    <w:rsid w:val="0051223E"/>
    <w:rsid w:val="00513034"/>
    <w:rsid w:val="00517313"/>
    <w:rsid w:val="00521B88"/>
    <w:rsid w:val="0052508B"/>
    <w:rsid w:val="00525EF7"/>
    <w:rsid w:val="0053077F"/>
    <w:rsid w:val="00535975"/>
    <w:rsid w:val="00537442"/>
    <w:rsid w:val="00540B42"/>
    <w:rsid w:val="00542029"/>
    <w:rsid w:val="0054315E"/>
    <w:rsid w:val="00544742"/>
    <w:rsid w:val="00545A39"/>
    <w:rsid w:val="00546ADD"/>
    <w:rsid w:val="00556018"/>
    <w:rsid w:val="005579DB"/>
    <w:rsid w:val="00560F4C"/>
    <w:rsid w:val="0056166D"/>
    <w:rsid w:val="005642CA"/>
    <w:rsid w:val="00564AA9"/>
    <w:rsid w:val="00565F44"/>
    <w:rsid w:val="0057137D"/>
    <w:rsid w:val="005724B5"/>
    <w:rsid w:val="005778E4"/>
    <w:rsid w:val="005807AD"/>
    <w:rsid w:val="005836C4"/>
    <w:rsid w:val="005845D9"/>
    <w:rsid w:val="00584602"/>
    <w:rsid w:val="00590E23"/>
    <w:rsid w:val="005A1545"/>
    <w:rsid w:val="005A1F68"/>
    <w:rsid w:val="005A4D20"/>
    <w:rsid w:val="005A5FD3"/>
    <w:rsid w:val="005B0B07"/>
    <w:rsid w:val="005C0A0A"/>
    <w:rsid w:val="005C3B63"/>
    <w:rsid w:val="005E004D"/>
    <w:rsid w:val="005E1E6C"/>
    <w:rsid w:val="005E5C2E"/>
    <w:rsid w:val="005F25F6"/>
    <w:rsid w:val="005F4C8E"/>
    <w:rsid w:val="00610D80"/>
    <w:rsid w:val="006110C5"/>
    <w:rsid w:val="00611672"/>
    <w:rsid w:val="00611E16"/>
    <w:rsid w:val="00624089"/>
    <w:rsid w:val="0062612E"/>
    <w:rsid w:val="006272C3"/>
    <w:rsid w:val="0063313F"/>
    <w:rsid w:val="00633B08"/>
    <w:rsid w:val="00635FE5"/>
    <w:rsid w:val="00636361"/>
    <w:rsid w:val="0064063E"/>
    <w:rsid w:val="00641833"/>
    <w:rsid w:val="0064554C"/>
    <w:rsid w:val="00646BCF"/>
    <w:rsid w:val="0065140D"/>
    <w:rsid w:val="006527D6"/>
    <w:rsid w:val="006565A7"/>
    <w:rsid w:val="00664D9B"/>
    <w:rsid w:val="00665D71"/>
    <w:rsid w:val="00673BC9"/>
    <w:rsid w:val="00674A02"/>
    <w:rsid w:val="0068099A"/>
    <w:rsid w:val="006837B7"/>
    <w:rsid w:val="00690581"/>
    <w:rsid w:val="00695F05"/>
    <w:rsid w:val="006A68A2"/>
    <w:rsid w:val="006A6EF8"/>
    <w:rsid w:val="006A7A98"/>
    <w:rsid w:val="006A7F04"/>
    <w:rsid w:val="006B184B"/>
    <w:rsid w:val="006B35C8"/>
    <w:rsid w:val="006B538F"/>
    <w:rsid w:val="006C4C8C"/>
    <w:rsid w:val="006C508B"/>
    <w:rsid w:val="006C564F"/>
    <w:rsid w:val="006C7738"/>
    <w:rsid w:val="006D2583"/>
    <w:rsid w:val="006D48CA"/>
    <w:rsid w:val="006D67F0"/>
    <w:rsid w:val="006D6DF4"/>
    <w:rsid w:val="006E0711"/>
    <w:rsid w:val="006E13F0"/>
    <w:rsid w:val="006E1A47"/>
    <w:rsid w:val="006E36B0"/>
    <w:rsid w:val="006E4873"/>
    <w:rsid w:val="006E4A3E"/>
    <w:rsid w:val="006F0603"/>
    <w:rsid w:val="006F0C0E"/>
    <w:rsid w:val="006F0F0A"/>
    <w:rsid w:val="006F31D6"/>
    <w:rsid w:val="006F3F6D"/>
    <w:rsid w:val="006F5F1D"/>
    <w:rsid w:val="00702594"/>
    <w:rsid w:val="00711745"/>
    <w:rsid w:val="007129DC"/>
    <w:rsid w:val="00713C02"/>
    <w:rsid w:val="00722E94"/>
    <w:rsid w:val="00724296"/>
    <w:rsid w:val="00731F55"/>
    <w:rsid w:val="0073436A"/>
    <w:rsid w:val="007345BD"/>
    <w:rsid w:val="007360DA"/>
    <w:rsid w:val="0074257D"/>
    <w:rsid w:val="00746F56"/>
    <w:rsid w:val="007478A4"/>
    <w:rsid w:val="007509F8"/>
    <w:rsid w:val="00753D75"/>
    <w:rsid w:val="00760C77"/>
    <w:rsid w:val="007615A4"/>
    <w:rsid w:val="00761FF9"/>
    <w:rsid w:val="00762066"/>
    <w:rsid w:val="0076354E"/>
    <w:rsid w:val="007657F6"/>
    <w:rsid w:val="00773380"/>
    <w:rsid w:val="00774B36"/>
    <w:rsid w:val="00781A40"/>
    <w:rsid w:val="00781C7D"/>
    <w:rsid w:val="00782F94"/>
    <w:rsid w:val="00782FF7"/>
    <w:rsid w:val="00783190"/>
    <w:rsid w:val="007848D3"/>
    <w:rsid w:val="00784A11"/>
    <w:rsid w:val="00787130"/>
    <w:rsid w:val="00787964"/>
    <w:rsid w:val="00787FBF"/>
    <w:rsid w:val="007922CF"/>
    <w:rsid w:val="007940F3"/>
    <w:rsid w:val="00796F0E"/>
    <w:rsid w:val="0079748E"/>
    <w:rsid w:val="007979EC"/>
    <w:rsid w:val="007A325E"/>
    <w:rsid w:val="007A707C"/>
    <w:rsid w:val="007B2E34"/>
    <w:rsid w:val="007B393B"/>
    <w:rsid w:val="007B4D13"/>
    <w:rsid w:val="007B510F"/>
    <w:rsid w:val="007B6329"/>
    <w:rsid w:val="007C25A8"/>
    <w:rsid w:val="007C334B"/>
    <w:rsid w:val="007C5809"/>
    <w:rsid w:val="007C6122"/>
    <w:rsid w:val="007C783C"/>
    <w:rsid w:val="007D0195"/>
    <w:rsid w:val="007D0C74"/>
    <w:rsid w:val="007D19AF"/>
    <w:rsid w:val="007D4B96"/>
    <w:rsid w:val="007D6742"/>
    <w:rsid w:val="007D6F23"/>
    <w:rsid w:val="007D7E81"/>
    <w:rsid w:val="007E3E66"/>
    <w:rsid w:val="007F3909"/>
    <w:rsid w:val="007F5FE9"/>
    <w:rsid w:val="007F7973"/>
    <w:rsid w:val="00801C12"/>
    <w:rsid w:val="00803487"/>
    <w:rsid w:val="0080693D"/>
    <w:rsid w:val="00814562"/>
    <w:rsid w:val="0082208F"/>
    <w:rsid w:val="00825B90"/>
    <w:rsid w:val="00830615"/>
    <w:rsid w:val="00832C18"/>
    <w:rsid w:val="00834D7B"/>
    <w:rsid w:val="008356A3"/>
    <w:rsid w:val="00844D8E"/>
    <w:rsid w:val="00846B88"/>
    <w:rsid w:val="00850C67"/>
    <w:rsid w:val="00861A99"/>
    <w:rsid w:val="0086626F"/>
    <w:rsid w:val="00866CF2"/>
    <w:rsid w:val="008674E8"/>
    <w:rsid w:val="00874BE1"/>
    <w:rsid w:val="00875812"/>
    <w:rsid w:val="00877ED2"/>
    <w:rsid w:val="00880202"/>
    <w:rsid w:val="008827D1"/>
    <w:rsid w:val="0088399E"/>
    <w:rsid w:val="0088441B"/>
    <w:rsid w:val="008854D6"/>
    <w:rsid w:val="008861B6"/>
    <w:rsid w:val="008862D4"/>
    <w:rsid w:val="008864DE"/>
    <w:rsid w:val="00887627"/>
    <w:rsid w:val="008879FD"/>
    <w:rsid w:val="00890224"/>
    <w:rsid w:val="008913BB"/>
    <w:rsid w:val="00895EE2"/>
    <w:rsid w:val="008A7ECD"/>
    <w:rsid w:val="008B5E6B"/>
    <w:rsid w:val="008B64A0"/>
    <w:rsid w:val="008B6A63"/>
    <w:rsid w:val="008B730F"/>
    <w:rsid w:val="008C0697"/>
    <w:rsid w:val="008C269C"/>
    <w:rsid w:val="008C3040"/>
    <w:rsid w:val="008C3C22"/>
    <w:rsid w:val="008C61BC"/>
    <w:rsid w:val="008D205F"/>
    <w:rsid w:val="008D56C0"/>
    <w:rsid w:val="008D7218"/>
    <w:rsid w:val="008E1F11"/>
    <w:rsid w:val="008E3ED5"/>
    <w:rsid w:val="008E5FDC"/>
    <w:rsid w:val="008E62F2"/>
    <w:rsid w:val="008F20B5"/>
    <w:rsid w:val="008F2242"/>
    <w:rsid w:val="008F24CD"/>
    <w:rsid w:val="008F7099"/>
    <w:rsid w:val="009014C8"/>
    <w:rsid w:val="00901996"/>
    <w:rsid w:val="009069AE"/>
    <w:rsid w:val="00910601"/>
    <w:rsid w:val="00912669"/>
    <w:rsid w:val="00914D95"/>
    <w:rsid w:val="009155AE"/>
    <w:rsid w:val="00915D8D"/>
    <w:rsid w:val="0092725F"/>
    <w:rsid w:val="00927E11"/>
    <w:rsid w:val="00933D22"/>
    <w:rsid w:val="00936EDE"/>
    <w:rsid w:val="0094024B"/>
    <w:rsid w:val="00942B53"/>
    <w:rsid w:val="00943BF4"/>
    <w:rsid w:val="009536D7"/>
    <w:rsid w:val="00963748"/>
    <w:rsid w:val="0096422A"/>
    <w:rsid w:val="00965E5C"/>
    <w:rsid w:val="00965FB8"/>
    <w:rsid w:val="0096787A"/>
    <w:rsid w:val="00974494"/>
    <w:rsid w:val="00974A7B"/>
    <w:rsid w:val="00974BDE"/>
    <w:rsid w:val="009762BD"/>
    <w:rsid w:val="00976A24"/>
    <w:rsid w:val="009816FD"/>
    <w:rsid w:val="0099284E"/>
    <w:rsid w:val="009930D9"/>
    <w:rsid w:val="00994262"/>
    <w:rsid w:val="0099560F"/>
    <w:rsid w:val="00996676"/>
    <w:rsid w:val="009A0665"/>
    <w:rsid w:val="009A1A4E"/>
    <w:rsid w:val="009A1DC0"/>
    <w:rsid w:val="009A570F"/>
    <w:rsid w:val="009A7B8D"/>
    <w:rsid w:val="009B4556"/>
    <w:rsid w:val="009C0F97"/>
    <w:rsid w:val="009C1FEF"/>
    <w:rsid w:val="009C227A"/>
    <w:rsid w:val="009C4760"/>
    <w:rsid w:val="009D1136"/>
    <w:rsid w:val="009D2B14"/>
    <w:rsid w:val="009D61DB"/>
    <w:rsid w:val="009D761C"/>
    <w:rsid w:val="009E1233"/>
    <w:rsid w:val="009E12F0"/>
    <w:rsid w:val="009E4ED4"/>
    <w:rsid w:val="009E5059"/>
    <w:rsid w:val="009E5C35"/>
    <w:rsid w:val="00A00163"/>
    <w:rsid w:val="00A0430A"/>
    <w:rsid w:val="00A0736A"/>
    <w:rsid w:val="00A10E47"/>
    <w:rsid w:val="00A13275"/>
    <w:rsid w:val="00A166F0"/>
    <w:rsid w:val="00A221FA"/>
    <w:rsid w:val="00A24F2B"/>
    <w:rsid w:val="00A2607B"/>
    <w:rsid w:val="00A306A7"/>
    <w:rsid w:val="00A3087C"/>
    <w:rsid w:val="00A3107B"/>
    <w:rsid w:val="00A327DD"/>
    <w:rsid w:val="00A349EF"/>
    <w:rsid w:val="00A353E3"/>
    <w:rsid w:val="00A35E06"/>
    <w:rsid w:val="00A372A5"/>
    <w:rsid w:val="00A3760B"/>
    <w:rsid w:val="00A44A18"/>
    <w:rsid w:val="00A45AA1"/>
    <w:rsid w:val="00A461C6"/>
    <w:rsid w:val="00A4776B"/>
    <w:rsid w:val="00A56874"/>
    <w:rsid w:val="00A56EAA"/>
    <w:rsid w:val="00A63AD7"/>
    <w:rsid w:val="00A649A1"/>
    <w:rsid w:val="00A659D3"/>
    <w:rsid w:val="00A73FE1"/>
    <w:rsid w:val="00A80618"/>
    <w:rsid w:val="00A81B55"/>
    <w:rsid w:val="00A82D63"/>
    <w:rsid w:val="00A8451C"/>
    <w:rsid w:val="00A84A4C"/>
    <w:rsid w:val="00A87A63"/>
    <w:rsid w:val="00A87C9A"/>
    <w:rsid w:val="00A9007D"/>
    <w:rsid w:val="00A9487C"/>
    <w:rsid w:val="00A970BA"/>
    <w:rsid w:val="00A9788B"/>
    <w:rsid w:val="00AA0E90"/>
    <w:rsid w:val="00AA1CA4"/>
    <w:rsid w:val="00AA2F19"/>
    <w:rsid w:val="00AA381D"/>
    <w:rsid w:val="00AA39D3"/>
    <w:rsid w:val="00AA45A4"/>
    <w:rsid w:val="00AA7F6E"/>
    <w:rsid w:val="00AB02C7"/>
    <w:rsid w:val="00AB2845"/>
    <w:rsid w:val="00AB2A14"/>
    <w:rsid w:val="00AB2EEE"/>
    <w:rsid w:val="00AC7E02"/>
    <w:rsid w:val="00AD5B6C"/>
    <w:rsid w:val="00AD6922"/>
    <w:rsid w:val="00AE1231"/>
    <w:rsid w:val="00AE1367"/>
    <w:rsid w:val="00AE2B45"/>
    <w:rsid w:val="00AE3197"/>
    <w:rsid w:val="00AE3BAD"/>
    <w:rsid w:val="00AF64CE"/>
    <w:rsid w:val="00AF7B49"/>
    <w:rsid w:val="00B033AB"/>
    <w:rsid w:val="00B048AB"/>
    <w:rsid w:val="00B15066"/>
    <w:rsid w:val="00B167DD"/>
    <w:rsid w:val="00B16CA6"/>
    <w:rsid w:val="00B1704E"/>
    <w:rsid w:val="00B17BD2"/>
    <w:rsid w:val="00B21579"/>
    <w:rsid w:val="00B255D1"/>
    <w:rsid w:val="00B2685A"/>
    <w:rsid w:val="00B30CC9"/>
    <w:rsid w:val="00B3710B"/>
    <w:rsid w:val="00B37979"/>
    <w:rsid w:val="00B40472"/>
    <w:rsid w:val="00B432DD"/>
    <w:rsid w:val="00B44949"/>
    <w:rsid w:val="00B44A15"/>
    <w:rsid w:val="00B456FD"/>
    <w:rsid w:val="00B47672"/>
    <w:rsid w:val="00B51393"/>
    <w:rsid w:val="00B61234"/>
    <w:rsid w:val="00B6375F"/>
    <w:rsid w:val="00B70524"/>
    <w:rsid w:val="00B71AA0"/>
    <w:rsid w:val="00B7610B"/>
    <w:rsid w:val="00B8106D"/>
    <w:rsid w:val="00B83B3C"/>
    <w:rsid w:val="00B83E4A"/>
    <w:rsid w:val="00B90A7A"/>
    <w:rsid w:val="00B90EB7"/>
    <w:rsid w:val="00B96976"/>
    <w:rsid w:val="00BA0BCE"/>
    <w:rsid w:val="00BA2548"/>
    <w:rsid w:val="00BA58FB"/>
    <w:rsid w:val="00BA707C"/>
    <w:rsid w:val="00BB2F1B"/>
    <w:rsid w:val="00BB3237"/>
    <w:rsid w:val="00BB650B"/>
    <w:rsid w:val="00BC01E8"/>
    <w:rsid w:val="00BC1FDE"/>
    <w:rsid w:val="00BC2405"/>
    <w:rsid w:val="00BC50E8"/>
    <w:rsid w:val="00BC6404"/>
    <w:rsid w:val="00BC7FC5"/>
    <w:rsid w:val="00BD362C"/>
    <w:rsid w:val="00BE2E7D"/>
    <w:rsid w:val="00BE3E74"/>
    <w:rsid w:val="00BE7573"/>
    <w:rsid w:val="00BF4F0E"/>
    <w:rsid w:val="00BF6FCC"/>
    <w:rsid w:val="00C00222"/>
    <w:rsid w:val="00C00458"/>
    <w:rsid w:val="00C0308E"/>
    <w:rsid w:val="00C03CC1"/>
    <w:rsid w:val="00C054AF"/>
    <w:rsid w:val="00C13203"/>
    <w:rsid w:val="00C170FF"/>
    <w:rsid w:val="00C20B6C"/>
    <w:rsid w:val="00C21E5F"/>
    <w:rsid w:val="00C2238F"/>
    <w:rsid w:val="00C24B22"/>
    <w:rsid w:val="00C33110"/>
    <w:rsid w:val="00C33E30"/>
    <w:rsid w:val="00C343D8"/>
    <w:rsid w:val="00C4233E"/>
    <w:rsid w:val="00C441F6"/>
    <w:rsid w:val="00C4550E"/>
    <w:rsid w:val="00C56A70"/>
    <w:rsid w:val="00C612C2"/>
    <w:rsid w:val="00C61867"/>
    <w:rsid w:val="00C62BE2"/>
    <w:rsid w:val="00C63C3B"/>
    <w:rsid w:val="00C67344"/>
    <w:rsid w:val="00C673A4"/>
    <w:rsid w:val="00C67A3C"/>
    <w:rsid w:val="00C71E37"/>
    <w:rsid w:val="00C7458A"/>
    <w:rsid w:val="00C755DF"/>
    <w:rsid w:val="00C855C0"/>
    <w:rsid w:val="00C905EB"/>
    <w:rsid w:val="00C9100E"/>
    <w:rsid w:val="00C918D1"/>
    <w:rsid w:val="00C96D38"/>
    <w:rsid w:val="00CA046A"/>
    <w:rsid w:val="00CA18C5"/>
    <w:rsid w:val="00CA6F64"/>
    <w:rsid w:val="00CB0A51"/>
    <w:rsid w:val="00CB66C1"/>
    <w:rsid w:val="00CB724A"/>
    <w:rsid w:val="00CC0541"/>
    <w:rsid w:val="00CC0FAF"/>
    <w:rsid w:val="00CC1285"/>
    <w:rsid w:val="00CC381E"/>
    <w:rsid w:val="00CE287A"/>
    <w:rsid w:val="00CE5C5E"/>
    <w:rsid w:val="00CF052E"/>
    <w:rsid w:val="00CF1EBF"/>
    <w:rsid w:val="00CF287C"/>
    <w:rsid w:val="00D0101C"/>
    <w:rsid w:val="00D03369"/>
    <w:rsid w:val="00D13D41"/>
    <w:rsid w:val="00D2002A"/>
    <w:rsid w:val="00D30797"/>
    <w:rsid w:val="00D317CC"/>
    <w:rsid w:val="00D4291D"/>
    <w:rsid w:val="00D429A2"/>
    <w:rsid w:val="00D470DC"/>
    <w:rsid w:val="00D5226C"/>
    <w:rsid w:val="00D5694A"/>
    <w:rsid w:val="00D56B52"/>
    <w:rsid w:val="00D6181C"/>
    <w:rsid w:val="00D667C6"/>
    <w:rsid w:val="00D66A99"/>
    <w:rsid w:val="00D70362"/>
    <w:rsid w:val="00D715BD"/>
    <w:rsid w:val="00D73DB3"/>
    <w:rsid w:val="00D743CA"/>
    <w:rsid w:val="00D775DD"/>
    <w:rsid w:val="00D804E9"/>
    <w:rsid w:val="00D81285"/>
    <w:rsid w:val="00D827DE"/>
    <w:rsid w:val="00D83F20"/>
    <w:rsid w:val="00D853A9"/>
    <w:rsid w:val="00D85AE7"/>
    <w:rsid w:val="00D86174"/>
    <w:rsid w:val="00D92A9E"/>
    <w:rsid w:val="00D940C3"/>
    <w:rsid w:val="00D951D7"/>
    <w:rsid w:val="00D97AA2"/>
    <w:rsid w:val="00DA3AFA"/>
    <w:rsid w:val="00DA79B7"/>
    <w:rsid w:val="00DB07D8"/>
    <w:rsid w:val="00DB1429"/>
    <w:rsid w:val="00DB3962"/>
    <w:rsid w:val="00DB56B4"/>
    <w:rsid w:val="00DB5882"/>
    <w:rsid w:val="00DB6150"/>
    <w:rsid w:val="00DB6FE6"/>
    <w:rsid w:val="00DC5E33"/>
    <w:rsid w:val="00DD0982"/>
    <w:rsid w:val="00DD10FD"/>
    <w:rsid w:val="00DD2763"/>
    <w:rsid w:val="00DD2F27"/>
    <w:rsid w:val="00DD3527"/>
    <w:rsid w:val="00DD5732"/>
    <w:rsid w:val="00DD5A3A"/>
    <w:rsid w:val="00DD6ECC"/>
    <w:rsid w:val="00DE1554"/>
    <w:rsid w:val="00DE4B97"/>
    <w:rsid w:val="00DF156F"/>
    <w:rsid w:val="00DF4005"/>
    <w:rsid w:val="00E03E52"/>
    <w:rsid w:val="00E050E3"/>
    <w:rsid w:val="00E073A3"/>
    <w:rsid w:val="00E120D8"/>
    <w:rsid w:val="00E122B4"/>
    <w:rsid w:val="00E132BC"/>
    <w:rsid w:val="00E143D6"/>
    <w:rsid w:val="00E1542D"/>
    <w:rsid w:val="00E154A3"/>
    <w:rsid w:val="00E17A60"/>
    <w:rsid w:val="00E212C8"/>
    <w:rsid w:val="00E228DA"/>
    <w:rsid w:val="00E3028A"/>
    <w:rsid w:val="00E309E9"/>
    <w:rsid w:val="00E30B7D"/>
    <w:rsid w:val="00E35848"/>
    <w:rsid w:val="00E429C5"/>
    <w:rsid w:val="00E43B71"/>
    <w:rsid w:val="00E521D8"/>
    <w:rsid w:val="00E5291C"/>
    <w:rsid w:val="00E56507"/>
    <w:rsid w:val="00E57691"/>
    <w:rsid w:val="00E57CE6"/>
    <w:rsid w:val="00E63A26"/>
    <w:rsid w:val="00E652A9"/>
    <w:rsid w:val="00E73989"/>
    <w:rsid w:val="00E81180"/>
    <w:rsid w:val="00E82F9E"/>
    <w:rsid w:val="00E8690B"/>
    <w:rsid w:val="00E93E13"/>
    <w:rsid w:val="00E95B13"/>
    <w:rsid w:val="00E9739B"/>
    <w:rsid w:val="00EA1C82"/>
    <w:rsid w:val="00EA28FE"/>
    <w:rsid w:val="00EA33A2"/>
    <w:rsid w:val="00EA352A"/>
    <w:rsid w:val="00EB1676"/>
    <w:rsid w:val="00EB1B14"/>
    <w:rsid w:val="00EB1CD5"/>
    <w:rsid w:val="00EB233B"/>
    <w:rsid w:val="00EC2858"/>
    <w:rsid w:val="00EC3394"/>
    <w:rsid w:val="00EC3EA1"/>
    <w:rsid w:val="00EC4496"/>
    <w:rsid w:val="00EC5ABF"/>
    <w:rsid w:val="00EC68AC"/>
    <w:rsid w:val="00EC7229"/>
    <w:rsid w:val="00ED27B4"/>
    <w:rsid w:val="00ED5D0C"/>
    <w:rsid w:val="00EE02F8"/>
    <w:rsid w:val="00EE1222"/>
    <w:rsid w:val="00EE2003"/>
    <w:rsid w:val="00EE2103"/>
    <w:rsid w:val="00EE26E9"/>
    <w:rsid w:val="00EE3C9B"/>
    <w:rsid w:val="00EE44F3"/>
    <w:rsid w:val="00EE4C86"/>
    <w:rsid w:val="00EE53E8"/>
    <w:rsid w:val="00EF3AC9"/>
    <w:rsid w:val="00EF41C3"/>
    <w:rsid w:val="00F043DC"/>
    <w:rsid w:val="00F048C7"/>
    <w:rsid w:val="00F049A1"/>
    <w:rsid w:val="00F06552"/>
    <w:rsid w:val="00F06DB4"/>
    <w:rsid w:val="00F16ADF"/>
    <w:rsid w:val="00F20FFE"/>
    <w:rsid w:val="00F308E4"/>
    <w:rsid w:val="00F3468F"/>
    <w:rsid w:val="00F37E03"/>
    <w:rsid w:val="00F44F56"/>
    <w:rsid w:val="00F4569A"/>
    <w:rsid w:val="00F45740"/>
    <w:rsid w:val="00F50C40"/>
    <w:rsid w:val="00F52859"/>
    <w:rsid w:val="00F53679"/>
    <w:rsid w:val="00F61D64"/>
    <w:rsid w:val="00F65034"/>
    <w:rsid w:val="00F665D6"/>
    <w:rsid w:val="00F67EAB"/>
    <w:rsid w:val="00F70059"/>
    <w:rsid w:val="00F71FFE"/>
    <w:rsid w:val="00F7262E"/>
    <w:rsid w:val="00F74512"/>
    <w:rsid w:val="00F74C94"/>
    <w:rsid w:val="00F76112"/>
    <w:rsid w:val="00F814D8"/>
    <w:rsid w:val="00F83BBE"/>
    <w:rsid w:val="00F855CD"/>
    <w:rsid w:val="00F928C7"/>
    <w:rsid w:val="00F92DF1"/>
    <w:rsid w:val="00F9386E"/>
    <w:rsid w:val="00FA3AC6"/>
    <w:rsid w:val="00FA4348"/>
    <w:rsid w:val="00FA501F"/>
    <w:rsid w:val="00FA6057"/>
    <w:rsid w:val="00FA6976"/>
    <w:rsid w:val="00FB0C7F"/>
    <w:rsid w:val="00FB25F3"/>
    <w:rsid w:val="00FB3E79"/>
    <w:rsid w:val="00FB6ED2"/>
    <w:rsid w:val="00FC096D"/>
    <w:rsid w:val="00FC1011"/>
    <w:rsid w:val="00FC431B"/>
    <w:rsid w:val="00FD16A3"/>
    <w:rsid w:val="00FD3566"/>
    <w:rsid w:val="00FD52FB"/>
    <w:rsid w:val="00FE24E1"/>
    <w:rsid w:val="00FE2FCC"/>
    <w:rsid w:val="00FE6A62"/>
    <w:rsid w:val="00FF1B4A"/>
    <w:rsid w:val="00FF24F6"/>
    <w:rsid w:val="00FF49F6"/>
    <w:rsid w:val="00FF6080"/>
    <w:rsid w:val="00FF6F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oNotEmbedSmartTags/>
  <w:decimalSymbol w:val=","/>
  <w:listSeparator w:val=";"/>
  <w14:docId w14:val="210DB8F9"/>
  <w15:chartTrackingRefBased/>
  <w15:docId w15:val="{F5B4C29B-175C-41CD-8600-5B268EE1B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widowControl w:val="0"/>
      <w:suppressAutoHyphens/>
    </w:pPr>
    <w:rPr>
      <w:rFonts w:eastAsia="Lucida Sans Unicode" w:cs="Tahoma"/>
      <w:kern w:val="1"/>
      <w:sz w:val="24"/>
      <w:szCs w:val="24"/>
      <w:lang w:eastAsia="zh-CN"/>
    </w:rPr>
  </w:style>
  <w:style w:type="paragraph" w:styleId="Nagwek1">
    <w:name w:val="heading 1"/>
    <w:basedOn w:val="Normalny"/>
    <w:next w:val="Tekstpodstawowy"/>
    <w:qFormat/>
    <w:pPr>
      <w:keepNext/>
      <w:numPr>
        <w:numId w:val="1"/>
      </w:numPr>
      <w:spacing w:before="240" w:after="60"/>
      <w:outlineLvl w:val="0"/>
    </w:pPr>
    <w:rPr>
      <w:rFonts w:ascii="Arial" w:hAnsi="Arial" w:cs="Arial"/>
      <w:b/>
      <w:bCs/>
      <w:sz w:val="32"/>
      <w:szCs w:val="32"/>
    </w:rPr>
  </w:style>
  <w:style w:type="paragraph" w:styleId="Nagwek2">
    <w:name w:val="heading 2"/>
    <w:basedOn w:val="Normalny"/>
    <w:next w:val="Tekstpodstawowy"/>
    <w:qFormat/>
    <w:pPr>
      <w:keepNext/>
      <w:numPr>
        <w:numId w:val="3"/>
      </w:numPr>
      <w:spacing w:before="240" w:after="60"/>
      <w:outlineLvl w:val="1"/>
    </w:pPr>
    <w:rPr>
      <w:rFonts w:ascii="Arial" w:hAnsi="Arial" w:cs="Arial"/>
      <w:b/>
      <w:bCs/>
      <w:i/>
      <w:iCs/>
      <w:sz w:val="28"/>
      <w:szCs w:val="28"/>
    </w:rPr>
  </w:style>
  <w:style w:type="paragraph" w:styleId="Nagwek3">
    <w:name w:val="heading 3"/>
    <w:basedOn w:val="Normalny"/>
    <w:next w:val="Tekstpodstawowy"/>
    <w:qFormat/>
    <w:pPr>
      <w:keepNext/>
      <w:tabs>
        <w:tab w:val="num" w:pos="850"/>
      </w:tabs>
      <w:spacing w:before="240" w:after="60"/>
      <w:ind w:left="850" w:hanging="850"/>
      <w:outlineLvl w:val="2"/>
    </w:pPr>
    <w:rPr>
      <w:rFonts w:ascii="Arial" w:hAnsi="Arial" w:cs="Arial"/>
      <w:b/>
      <w:bCs/>
      <w:sz w:val="26"/>
      <w:szCs w:val="26"/>
    </w:rPr>
  </w:style>
  <w:style w:type="paragraph" w:styleId="Nagwek4">
    <w:name w:val="heading 4"/>
    <w:basedOn w:val="Normalny"/>
    <w:next w:val="Tekstpodstawowy"/>
    <w:qFormat/>
    <w:pPr>
      <w:keepNext/>
      <w:tabs>
        <w:tab w:val="num" w:pos="850"/>
      </w:tabs>
      <w:spacing w:before="240" w:after="60"/>
      <w:ind w:left="850" w:hanging="850"/>
      <w:outlineLvl w:val="3"/>
    </w:pPr>
    <w:rPr>
      <w:b/>
      <w:bCs/>
      <w:sz w:val="28"/>
      <w:szCs w:val="28"/>
    </w:rPr>
  </w:style>
  <w:style w:type="paragraph" w:styleId="Nagwek5">
    <w:name w:val="heading 5"/>
    <w:basedOn w:val="Normalny"/>
    <w:next w:val="Tekstpodstawowy"/>
    <w:qFormat/>
    <w:pPr>
      <w:numPr>
        <w:ilvl w:val="4"/>
        <w:numId w:val="1"/>
      </w:numPr>
      <w:spacing w:before="240" w:after="60"/>
      <w:outlineLvl w:val="4"/>
    </w:pPr>
    <w:rPr>
      <w:b/>
      <w:bCs/>
      <w:i/>
      <w:iCs/>
      <w:sz w:val="26"/>
      <w:szCs w:val="26"/>
    </w:rPr>
  </w:style>
  <w:style w:type="paragraph" w:styleId="Nagwek6">
    <w:name w:val="heading 6"/>
    <w:basedOn w:val="Normalny"/>
    <w:next w:val="Normalny"/>
    <w:qFormat/>
    <w:pPr>
      <w:keepNext/>
      <w:jc w:val="right"/>
      <w:outlineLvl w:val="5"/>
    </w:pPr>
    <w:rPr>
      <w:i/>
      <w:sz w:val="22"/>
    </w:rPr>
  </w:style>
  <w:style w:type="paragraph" w:styleId="Nagwek7">
    <w:name w:val="heading 7"/>
    <w:basedOn w:val="Normalny"/>
    <w:next w:val="Tekstpodstawowy"/>
    <w:qFormat/>
    <w:pPr>
      <w:keepNext/>
      <w:numPr>
        <w:ilvl w:val="6"/>
        <w:numId w:val="1"/>
      </w:numPr>
      <w:pBdr>
        <w:top w:val="none" w:sz="0" w:space="0" w:color="000000"/>
        <w:left w:val="none" w:sz="0" w:space="0" w:color="000000"/>
        <w:bottom w:val="single" w:sz="4" w:space="1" w:color="000080"/>
        <w:right w:val="none" w:sz="0" w:space="0" w:color="000000"/>
      </w:pBdr>
      <w:ind w:left="-851" w:firstLine="0"/>
      <w:jc w:val="both"/>
      <w:outlineLvl w:val="6"/>
    </w:pPr>
    <w:rPr>
      <w:rFonts w:ascii="Tahoma" w:hAnsi="Tahoma"/>
      <w:b/>
      <w:sz w:val="20"/>
      <w:szCs w:val="20"/>
    </w:rPr>
  </w:style>
  <w:style w:type="paragraph" w:styleId="Nagwek8">
    <w:name w:val="heading 8"/>
    <w:basedOn w:val="Normalny"/>
    <w:next w:val="Tekstpodstawowy"/>
    <w:qFormat/>
    <w:pPr>
      <w:numPr>
        <w:ilvl w:val="7"/>
        <w:numId w:val="1"/>
      </w:numPr>
      <w:spacing w:before="240" w:after="60"/>
      <w:outlineLvl w:val="7"/>
    </w:pPr>
    <w:rPr>
      <w:i/>
      <w:iCs/>
    </w:rPr>
  </w:style>
  <w:style w:type="paragraph" w:styleId="Nagwek9">
    <w:name w:val="heading 9"/>
    <w:basedOn w:val="Normalny"/>
    <w:next w:val="Normalny"/>
    <w:qFormat/>
    <w:pPr>
      <w:keepNext/>
      <w:spacing w:after="40"/>
      <w:jc w:val="right"/>
      <w:outlineLvl w:val="8"/>
    </w:pPr>
    <w:rPr>
      <w:rFonts w:ascii="Calibri" w:hAnsi="Calibri" w:cs="Calibri"/>
      <w:b/>
      <w:bCs/>
      <w:i/>
      <w:iCs/>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b w:val="0"/>
      <w:i w:val="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val="0"/>
      <w:i w:val="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alibri" w:hAnsi="Calibri" w:cs="Calibri"/>
      <w:b w:val="0"/>
      <w:i w:val="0"/>
      <w:sz w:val="22"/>
      <w:szCs w:val="22"/>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hAnsi="Times New Roman" w:cs="Times New Roman"/>
      <w:b w:val="0"/>
      <w:bCs w:val="0"/>
      <w:sz w:val="22"/>
      <w:szCs w:val="2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cs="Segoe UI"/>
      <w:lang w:val="pl-PL"/>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rPr>
      <w:rFonts w:ascii="Calibri" w:hAnsi="Calibri" w:cs="Times New Roman"/>
    </w:rPr>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Calibri" w:hAnsi="Calibri" w:cs="Calibri"/>
      <w:b w:val="0"/>
      <w:color w:val="000000"/>
      <w:sz w:val="20"/>
      <w:szCs w:val="20"/>
      <w:lang w:val="pl-PL"/>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cs="Arial"/>
      <w:b w:val="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Calibri" w:eastAsia="Times New Roman" w:hAnsi="Calibri" w:cs="Segoe UI"/>
      <w:b w:val="0"/>
      <w:color w:val="000000"/>
      <w:kern w:val="1"/>
      <w:sz w:val="20"/>
      <w:szCs w:val="20"/>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hAnsi="Calibri" w:cs="Segoe UI"/>
      <w:sz w:val="20"/>
      <w:szCs w:val="20"/>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Calibri" w:hAnsi="Calibri" w:cs="Segoe UI"/>
      <w:b w:val="0"/>
      <w:bCs w:val="0"/>
      <w:sz w:val="20"/>
      <w:szCs w:val="20"/>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Calibri" w:eastAsia="Arial Unicode MS" w:hAnsi="Calibri" w:cs="Segoe UI"/>
      <w:b w:val="0"/>
      <w:color w:val="000000"/>
      <w:sz w:val="20"/>
      <w:szCs w:val="20"/>
    </w:rPr>
  </w:style>
  <w:style w:type="character" w:customStyle="1" w:styleId="WW8Num11z1">
    <w:name w:val="WW8Num11z1"/>
  </w:style>
  <w:style w:type="character" w:customStyle="1" w:styleId="WW8Num11z2">
    <w:name w:val="WW8Num11z2"/>
    <w:rPr>
      <w:b/>
    </w:rPr>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w:hAnsi="Calibri" w:cs="Calibri"/>
      <w:sz w:val="20"/>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bCs/>
      <w:iCs/>
    </w:rPr>
  </w:style>
  <w:style w:type="character" w:customStyle="1" w:styleId="WW8Num13z1">
    <w:name w:val="WW8Num13z1"/>
  </w:style>
  <w:style w:type="character" w:customStyle="1" w:styleId="WW8Num13z2">
    <w:name w:val="WW8Num13z2"/>
    <w:rPr>
      <w:rFonts w:cs="Segoe UI"/>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b w:val="0"/>
    </w:rPr>
  </w:style>
  <w:style w:type="character" w:customStyle="1" w:styleId="WW8Num14z1">
    <w:name w:val="WW8Num14z1"/>
    <w:rPr>
      <w:b/>
    </w:rPr>
  </w:style>
  <w:style w:type="character" w:customStyle="1" w:styleId="WW8Num14z2">
    <w:name w:val="WW8Num14z2"/>
    <w:rPr>
      <w:rFonts w:ascii="Calibri" w:hAnsi="Calibri" w:cs="Calibri"/>
      <w:b w:val="0"/>
      <w:bCs w:val="0"/>
      <w:sz w:val="20"/>
      <w:szCs w:val="20"/>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Calibri" w:eastAsia="Arial Unicode MS" w:hAnsi="Calibri" w:cs="Calibri"/>
      <w:b w:val="0"/>
      <w:bCs w:val="0"/>
      <w:color w:val="000000"/>
      <w:sz w:val="20"/>
      <w:szCs w:val="20"/>
    </w:rPr>
  </w:style>
  <w:style w:type="character" w:customStyle="1" w:styleId="WW8Num15z1">
    <w:name w:val="WW8Num15z1"/>
    <w:rPr>
      <w:rFonts w:ascii="Calibri" w:hAnsi="Calibri" w:cs="Calibri"/>
      <w:b w:val="0"/>
      <w:bCs w:val="0"/>
      <w:strike/>
      <w:kern w:val="1"/>
      <w:sz w:val="20"/>
      <w:szCs w:val="20"/>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Calibri" w:eastAsia="Times New Roman" w:hAnsi="Calibri" w:cs="Segoe UI"/>
      <w:b/>
      <w:bCs/>
      <w:color w:val="000000"/>
      <w:kern w:val="1"/>
      <w:sz w:val="20"/>
      <w:szCs w:val="20"/>
    </w:rPr>
  </w:style>
  <w:style w:type="character" w:customStyle="1" w:styleId="WW8Num16z1">
    <w:name w:val="WW8Num16z1"/>
    <w:rPr>
      <w:rFonts w:ascii="Calibri" w:hAnsi="Calibri" w:cs="Calibri"/>
      <w:b w:val="0"/>
      <w:sz w:val="20"/>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Calibri" w:hAnsi="Calibri" w:cs="Times New Roman"/>
      <w:b/>
      <w:bCs/>
      <w:iCs/>
      <w:color w:val="00000A"/>
      <w:sz w:val="20"/>
      <w:szCs w:val="2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Calibri" w:hAnsi="Calibri" w:cs="Calibri"/>
      <w:b/>
      <w:sz w:val="20"/>
      <w:szCs w:val="20"/>
    </w:rPr>
  </w:style>
  <w:style w:type="character" w:customStyle="1" w:styleId="WW8Num18z1">
    <w:name w:val="WW8Num18z1"/>
    <w:rPr>
      <w:rFonts w:cs="Calibri"/>
    </w:rPr>
  </w:style>
  <w:style w:type="character" w:customStyle="1" w:styleId="WW8Num18z2">
    <w:name w:val="WW8Num18z2"/>
    <w:rPr>
      <w:rFonts w:ascii="Times New Roman" w:eastAsia="Times New Roman" w:hAnsi="Times New Roman" w:cs="Times New Roman"/>
      <w:b w:val="0"/>
      <w:sz w:val="20"/>
      <w:szCs w:val="20"/>
    </w:rPr>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b/>
      <w:sz w:val="20"/>
      <w:szCs w:val="20"/>
    </w:rPr>
  </w:style>
  <w:style w:type="character" w:customStyle="1" w:styleId="WW8Num19z2">
    <w:name w:val="WW8Num19z2"/>
    <w:rPr>
      <w:rFonts w:ascii="Wingdings" w:hAnsi="Wingdings" w:cs="Wingdings"/>
    </w:rPr>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rPr>
      <w:rFonts w:cs="Calibri"/>
    </w:rPr>
  </w:style>
  <w:style w:type="character" w:customStyle="1" w:styleId="WW8Num19z7">
    <w:name w:val="WW8Num19z7"/>
  </w:style>
  <w:style w:type="character" w:customStyle="1" w:styleId="WW8Num19z8">
    <w:name w:val="WW8Num19z8"/>
  </w:style>
  <w:style w:type="character" w:customStyle="1" w:styleId="WW8Num20z0">
    <w:name w:val="WW8Num20z0"/>
    <w:rPr>
      <w:rFonts w:ascii="Calibri" w:hAnsi="Calibri" w:cs="Segoe UI"/>
      <w:sz w:val="20"/>
      <w:szCs w:val="20"/>
    </w:rPr>
  </w:style>
  <w:style w:type="character" w:customStyle="1" w:styleId="WW8Num20z1">
    <w:name w:val="WW8Num20z1"/>
    <w:rPr>
      <w:rFonts w:ascii="Calibri" w:hAnsi="Calibri" w:cs="Calibri"/>
      <w:strike w:val="0"/>
      <w:dstrike w:val="0"/>
      <w:color w:val="FF0000"/>
      <w:sz w:val="20"/>
      <w:szCs w:val="20"/>
    </w:rPr>
  </w:style>
  <w:style w:type="character" w:customStyle="1" w:styleId="WW8Num20z2">
    <w:name w:val="WW8Num20z2"/>
    <w:rPr>
      <w:rFonts w:ascii="Calibri" w:hAnsi="Calibri" w:cs="Calibri"/>
      <w:b w:val="0"/>
      <w:bCs/>
      <w:color w:val="000000"/>
      <w:sz w:val="20"/>
      <w:szCs w:val="20"/>
    </w:rPr>
  </w:style>
  <w:style w:type="character" w:customStyle="1" w:styleId="WW8Num20z3">
    <w:name w:val="WW8Num20z3"/>
    <w:rPr>
      <w:rFonts w:ascii="Calibri" w:hAnsi="Calibri" w:cs="Calibri"/>
      <w:b w:val="0"/>
      <w:sz w:val="20"/>
    </w:rPr>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cs="Calibri"/>
      <w:b w:val="0"/>
      <w:sz w:val="20"/>
      <w:szCs w:val="20"/>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rPr>
      <w:rFonts w:cs="Calibri"/>
    </w:rPr>
  </w:style>
  <w:style w:type="character" w:customStyle="1" w:styleId="WW8Num21z7">
    <w:name w:val="WW8Num21z7"/>
  </w:style>
  <w:style w:type="character" w:customStyle="1" w:styleId="WW8Num21z8">
    <w:name w:val="WW8Num21z8"/>
  </w:style>
  <w:style w:type="character" w:customStyle="1" w:styleId="WW8Num22z0">
    <w:name w:val="WW8Num22z0"/>
    <w:rPr>
      <w:rFonts w:ascii="Calibri" w:hAnsi="Calibri" w:cs="Calibri"/>
      <w:b w:val="0"/>
      <w:bCs w:val="0"/>
      <w:i w:val="0"/>
      <w:color w:val="00000A"/>
      <w:sz w:val="20"/>
      <w:szCs w:val="20"/>
    </w:rPr>
  </w:style>
  <w:style w:type="character" w:customStyle="1" w:styleId="WW8Num23z0">
    <w:name w:val="WW8Num23z0"/>
    <w:rPr>
      <w:rFonts w:ascii="Calibri" w:hAnsi="Calibri" w:cs="Calibri"/>
      <w:b w:val="0"/>
      <w:bCs/>
      <w:sz w:val="20"/>
      <w:szCs w:val="20"/>
    </w:rPr>
  </w:style>
  <w:style w:type="character" w:customStyle="1" w:styleId="WW8Num24z0">
    <w:name w:val="WW8Num24z0"/>
    <w:rPr>
      <w:rFonts w:ascii="Calibri" w:hAnsi="Calibri" w:cs="Calibri"/>
      <w:b w:val="0"/>
      <w:bCs/>
      <w:sz w:val="20"/>
      <w:szCs w:val="20"/>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Calibri" w:hAnsi="Calibri" w:cs="Calibri"/>
      <w:kern w:val="1"/>
      <w:sz w:val="20"/>
      <w:szCs w:val="20"/>
      <w:lang w:val="pl-PL"/>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Calibri" w:hAnsi="Calibri" w:cs="Calibri"/>
      <w:b/>
      <w:bCs/>
      <w:i w:val="0"/>
      <w:iCs w:val="0"/>
      <w:color w:val="000000"/>
      <w:sz w:val="20"/>
      <w:szCs w:val="20"/>
    </w:rPr>
  </w:style>
  <w:style w:type="character" w:customStyle="1" w:styleId="WW8Num26z1">
    <w:name w:val="WW8Num26z1"/>
  </w:style>
  <w:style w:type="character" w:customStyle="1" w:styleId="WW8Num26z2">
    <w:name w:val="WW8Num26z2"/>
    <w:rPr>
      <w:b w:val="0"/>
      <w:kern w:val="1"/>
      <w:sz w:val="20"/>
      <w:szCs w:val="20"/>
    </w:rPr>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b w:val="0"/>
      <w:sz w:val="20"/>
      <w:szCs w:val="2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Calibri" w:hAnsi="Calibri" w:cs="Calibri"/>
      <w:b w:val="0"/>
      <w:bCs/>
      <w:sz w:val="20"/>
      <w:szCs w:val="20"/>
    </w:rPr>
  </w:style>
  <w:style w:type="character" w:customStyle="1" w:styleId="WW8Num28z1">
    <w:name w:val="WW8Num28z1"/>
    <w:rPr>
      <w:rFonts w:ascii="Calibri" w:hAnsi="Calibri" w:cs="Calibri"/>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alibri" w:hAnsi="Calibri" w:cs="Calibri"/>
      <w:b w:val="0"/>
      <w:sz w:val="20"/>
      <w:szCs w:val="20"/>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Calibri" w:hAnsi="Calibri" w:cs="Calibri"/>
      <w:b w:val="0"/>
      <w:sz w:val="20"/>
      <w:szCs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14z3">
    <w:name w:val="WW8Num14z3"/>
  </w:style>
  <w:style w:type="character" w:customStyle="1" w:styleId="WW8Num15z2">
    <w:name w:val="WW8Num15z2"/>
    <w:rPr>
      <w:rFonts w:ascii="Calibri" w:hAnsi="Calibri" w:cs="Calibri"/>
      <w:b w:val="0"/>
      <w:bCs w:val="0"/>
      <w:sz w:val="20"/>
      <w:szCs w:val="20"/>
    </w:rPr>
  </w:style>
  <w:style w:type="character" w:customStyle="1" w:styleId="WW8Num22z1">
    <w:name w:val="WW8Num22z1"/>
    <w:rPr>
      <w:rFonts w:ascii="Calibri" w:hAnsi="Calibri" w:cs="Calibri"/>
      <w:strike w:val="0"/>
      <w:dstrike w:val="0"/>
      <w:color w:val="FF0000"/>
      <w:sz w:val="20"/>
      <w:szCs w:val="20"/>
    </w:rPr>
  </w:style>
  <w:style w:type="character" w:customStyle="1" w:styleId="WW8Num22z2">
    <w:name w:val="WW8Num22z2"/>
    <w:rPr>
      <w:rFonts w:ascii="Calibri" w:hAnsi="Calibri" w:cs="Calibri"/>
      <w:b w:val="0"/>
      <w:bCs/>
      <w:color w:val="000000"/>
      <w:sz w:val="20"/>
      <w:szCs w:val="20"/>
    </w:rPr>
  </w:style>
  <w:style w:type="character" w:customStyle="1" w:styleId="WW8Num22z3">
    <w:name w:val="WW8Num22z3"/>
    <w:rPr>
      <w:rFonts w:ascii="Calibri" w:hAnsi="Calibri" w:cs="Calibri"/>
      <w:b w:val="0"/>
      <w:sz w:val="20"/>
    </w:rPr>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hAnsi="Calibri" w:cs="Calibri"/>
      <w:b w:val="0"/>
      <w:sz w:val="20"/>
      <w:szCs w:val="20"/>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Calibri" w:hAnsi="Calibri" w:cs="Calibri"/>
      <w:b w:val="0"/>
      <w:sz w:val="20"/>
      <w:szCs w:val="20"/>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hAnsi="Calibri" w:cs="Calibri"/>
      <w:strike w:val="0"/>
      <w:dstrike w:val="0"/>
      <w:sz w:val="20"/>
      <w:szCs w:val="20"/>
      <w:highlight w:val="yellow"/>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Times New Roman" w:hAnsi="Times New Roman" w:cs="Times New Roman"/>
      <w:b w:val="0"/>
      <w:i w:val="0"/>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15z3">
    <w:name w:val="WW8Num15z3"/>
  </w:style>
  <w:style w:type="character" w:customStyle="1" w:styleId="WW8Num16z2">
    <w:name w:val="WW8Num16z2"/>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Calibri" w:hAnsi="Calibri" w:cs="Calibri"/>
      <w:sz w:val="20"/>
      <w:szCs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b/>
      <w:bCs/>
      <w:i/>
      <w:iCs/>
      <w:sz w:val="24"/>
      <w:szCs w:val="24"/>
      <w:shd w:val="clear" w:color="auto" w:fill="auto"/>
    </w:rPr>
  </w:style>
  <w:style w:type="character" w:customStyle="1" w:styleId="WW8Num45z1">
    <w:name w:val="WW8Num45z1"/>
  </w:style>
  <w:style w:type="character" w:customStyle="1" w:styleId="WW8Num45z2">
    <w:name w:val="WW8Num45z2"/>
  </w:style>
  <w:style w:type="character" w:customStyle="1" w:styleId="WW8Num45z3">
    <w:name w:val="WW8Num45z3"/>
    <w:rPr>
      <w:rFonts w:eastAsia="Calibri"/>
    </w:rPr>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b/>
      <w:bCs/>
      <w:i/>
      <w:iCs/>
      <w:sz w:val="24"/>
      <w:szCs w:val="24"/>
      <w:shd w:val="clear" w:color="auto" w:fill="auto"/>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Calibri" w:hAnsi="Calibri" w:cs="Calibri"/>
      <w:color w:val="000000"/>
      <w:sz w:val="20"/>
      <w:szCs w:val="20"/>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cs="Segoe UI"/>
      <w:b w:val="0"/>
      <w:i w:val="0"/>
      <w:strike w:val="0"/>
      <w:dstrike w:val="0"/>
      <w:sz w:val="24"/>
    </w:rPr>
  </w:style>
  <w:style w:type="character" w:customStyle="1" w:styleId="WW8Num50z1">
    <w:name w:val="WW8Num50z1"/>
    <w:rPr>
      <w:rFonts w:ascii="Times New Roman" w:eastAsia="Times New Roman" w:hAnsi="Times New Roman" w:cs="Times New Roman" w:hint="default"/>
    </w:rPr>
  </w:style>
  <w:style w:type="character" w:customStyle="1" w:styleId="WW8Num50z2">
    <w:name w:val="WW8Num50z2"/>
    <w:rPr>
      <w:rFonts w:hint="default"/>
    </w:rPr>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cs="Calibri"/>
      <w:strike w:val="0"/>
      <w:dstrike w:val="0"/>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rPr>
      <w:rFonts w:cs="Calibri"/>
      <w:strike w:val="0"/>
      <w:dstrike w:val="0"/>
    </w:rPr>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rPr>
      <w:rFonts w:cs="Calibri"/>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Calibri" w:hAnsi="Calibri" w:cs="Calibri" w:hint="default"/>
      <w:b w:val="0"/>
      <w:strike w:val="0"/>
      <w:dstrike w:val="0"/>
      <w:sz w:val="20"/>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Calibri" w:hAnsi="Calibri" w:cs="Calibri" w:hint="default"/>
      <w:color w:val="000000"/>
      <w:sz w:val="20"/>
      <w:szCs w:val="20"/>
    </w:rPr>
  </w:style>
  <w:style w:type="character" w:customStyle="1" w:styleId="WW8Num55z1">
    <w:name w:val="WW8Num55z1"/>
  </w:style>
  <w:style w:type="character" w:customStyle="1" w:styleId="WW8Num55z2">
    <w:name w:val="WW8Num55z2"/>
    <w:rPr>
      <w:rFonts w:ascii="Calibri" w:hAnsi="Calibri" w:cs="Segoe UI" w:hint="default"/>
      <w:b/>
      <w:color w:val="auto"/>
      <w:sz w:val="20"/>
      <w:szCs w:val="20"/>
    </w:rPr>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ascii="Calibri" w:hAnsi="Calibri" w:cs="Calibri"/>
      <w:b w:val="0"/>
      <w:sz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b w:val="0"/>
      <w:sz w:val="20"/>
      <w:szCs w:val="2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rPr>
      <w:rFonts w:hint="default"/>
    </w:rPr>
  </w:style>
  <w:style w:type="character" w:customStyle="1" w:styleId="WW8Num58z1">
    <w:name w:val="WW8Num58z1"/>
  </w:style>
  <w:style w:type="character" w:customStyle="1" w:styleId="WW8Num58z2">
    <w:name w:val="WW8Num58z2"/>
    <w:rPr>
      <w:rFonts w:eastAsia="Calibri" w:hint="default"/>
      <w:b w:val="0"/>
      <w:strike w:val="0"/>
      <w:dstrike w:val="0"/>
      <w:color w:val="000000"/>
      <w:kern w:val="1"/>
      <w:sz w:val="20"/>
      <w:szCs w:val="20"/>
    </w:rPr>
  </w:style>
  <w:style w:type="character" w:customStyle="1" w:styleId="WW8Num58z3">
    <w:name w:val="WW8Num58z3"/>
    <w:rPr>
      <w:rFonts w:hint="default"/>
      <w:b w:val="0"/>
      <w:sz w:val="24"/>
    </w:rPr>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rFonts w:ascii="Calibri" w:hAnsi="Calibri" w:cs="Calibri" w:hint="default"/>
      <w:bCs/>
      <w:color w:val="FF0000"/>
      <w:sz w:val="20"/>
      <w:szCs w:val="20"/>
    </w:rPr>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rPr>
      <w:rFonts w:ascii="Calibri" w:hAnsi="Calibri" w:cs="Calibri"/>
      <w:sz w:val="20"/>
      <w:szCs w:val="20"/>
    </w:rPr>
  </w:style>
  <w:style w:type="character" w:customStyle="1" w:styleId="WW8Num60z1">
    <w:name w:val="WW8Num60z1"/>
    <w:rPr>
      <w:rFonts w:ascii="Calibri" w:hAnsi="Calibri" w:cs="Calibri"/>
      <w:sz w:val="20"/>
      <w:szCs w:val="20"/>
    </w:rPr>
  </w:style>
  <w:style w:type="character" w:customStyle="1" w:styleId="WW8Num60z2">
    <w:name w:val="WW8Num60z2"/>
  </w:style>
  <w:style w:type="character" w:customStyle="1" w:styleId="WW8Num60z3">
    <w:name w:val="WW8Num60z3"/>
    <w:rPr>
      <w:rFonts w:ascii="Calibri" w:hAnsi="Calibri" w:cs="Calibri"/>
      <w:b w:val="0"/>
      <w:sz w:val="20"/>
    </w:rPr>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rPr>
      <w:rFonts w:hint="default"/>
    </w:rPr>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rPr>
      <w:rFonts w:ascii="Calibri" w:hAnsi="Calibri" w:cs="Segoe UI" w:hint="default"/>
      <w:b/>
      <w:sz w:val="20"/>
      <w:szCs w:val="20"/>
    </w:rPr>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rPr>
      <w:rFonts w:ascii="Calibri" w:hAnsi="Calibri" w:cs="Calibri" w:hint="default"/>
      <w:bCs/>
      <w:sz w:val="20"/>
      <w:szCs w:val="20"/>
    </w:rPr>
  </w:style>
  <w:style w:type="character" w:customStyle="1" w:styleId="WW8Num65z0">
    <w:name w:val="WW8Num65z0"/>
  </w:style>
  <w:style w:type="character" w:customStyle="1" w:styleId="WW8Num65z1">
    <w:name w:val="WW8Num65z1"/>
    <w:rPr>
      <w:b/>
      <w:w w:val="87"/>
    </w:rPr>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ascii="Calibri" w:hAnsi="Calibri" w:cs="Calibri"/>
      <w:strike w:val="0"/>
      <w:dstrike w:val="0"/>
      <w:color w:val="000000"/>
      <w:sz w:val="20"/>
      <w:szCs w:val="20"/>
    </w:rPr>
  </w:style>
  <w:style w:type="character" w:customStyle="1" w:styleId="WW8Num67z1">
    <w:name w:val="WW8Num67z1"/>
    <w:rPr>
      <w:rFonts w:ascii="Symbol" w:hAnsi="Symbol" w:cs="Symbol" w:hint="default"/>
    </w:rPr>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rFonts w:hint="default"/>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rPr>
      <w:rFonts w:eastAsia="Times New Roman" w:cs="Times New Roman"/>
      <w:kern w:val="1"/>
    </w:rPr>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Calibri" w:hAnsi="Calibri" w:cs="Arial"/>
      <w:sz w:val="20"/>
    </w:rPr>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St38z0">
    <w:name w:val="WW8NumSt38z0"/>
    <w:rPr>
      <w:b w:val="0"/>
    </w:rPr>
  </w:style>
  <w:style w:type="character" w:customStyle="1" w:styleId="Domylnaczcionkaakapitu1">
    <w:name w:val="Domyślna czcionka akapitu1"/>
  </w:style>
  <w:style w:type="character" w:customStyle="1" w:styleId="DefaultParagraphFont1">
    <w:name w:val="Default Paragraph Font1"/>
  </w:style>
  <w:style w:type="character" w:customStyle="1" w:styleId="Nagwek1Znak">
    <w:name w:val="Nagłówek 1 Znak"/>
    <w:rPr>
      <w:rFonts w:ascii="Arial" w:eastAsia="Times New Roman" w:hAnsi="Arial" w:cs="Arial"/>
      <w:b/>
      <w:bCs/>
      <w:kern w:val="1"/>
      <w:sz w:val="32"/>
      <w:szCs w:val="32"/>
      <w:lang w:val="pl-PL"/>
    </w:rPr>
  </w:style>
  <w:style w:type="character" w:customStyle="1" w:styleId="Nagwek2Znak">
    <w:name w:val="Nagłówek 2 Znak"/>
    <w:rPr>
      <w:rFonts w:ascii="Arial" w:eastAsia="Times New Roman" w:hAnsi="Arial" w:cs="Arial"/>
      <w:b/>
      <w:bCs/>
      <w:i/>
      <w:iCs/>
      <w:sz w:val="28"/>
      <w:szCs w:val="28"/>
      <w:lang w:val="pl-PL"/>
    </w:rPr>
  </w:style>
  <w:style w:type="character" w:customStyle="1" w:styleId="Nagwek3Znak">
    <w:name w:val="Nagłówek 3 Znak"/>
    <w:rPr>
      <w:rFonts w:ascii="Arial" w:eastAsia="Times New Roman" w:hAnsi="Arial" w:cs="Arial"/>
      <w:b/>
      <w:bCs/>
      <w:sz w:val="26"/>
      <w:szCs w:val="26"/>
      <w:lang w:val="pl-PL"/>
    </w:rPr>
  </w:style>
  <w:style w:type="character" w:customStyle="1" w:styleId="Nagwek4Znak">
    <w:name w:val="Nagłówek 4 Znak"/>
    <w:rPr>
      <w:rFonts w:ascii="Times New Roman" w:eastAsia="Times New Roman" w:hAnsi="Times New Roman" w:cs="Times New Roman"/>
      <w:b/>
      <w:bCs/>
      <w:sz w:val="28"/>
      <w:szCs w:val="28"/>
      <w:lang w:val="pl-PL"/>
    </w:rPr>
  </w:style>
  <w:style w:type="character" w:customStyle="1" w:styleId="Nagwek5Znak">
    <w:name w:val="Nagłówek 5 Znak"/>
    <w:rPr>
      <w:rFonts w:ascii="Times New Roman" w:eastAsia="Times New Roman" w:hAnsi="Times New Roman" w:cs="Times New Roman"/>
      <w:b/>
      <w:bCs/>
      <w:i/>
      <w:iCs/>
      <w:sz w:val="26"/>
      <w:szCs w:val="26"/>
      <w:lang w:val="pl-PL"/>
    </w:rPr>
  </w:style>
  <w:style w:type="character" w:customStyle="1" w:styleId="Nagwek7Znak">
    <w:name w:val="Nagłówek 7 Znak"/>
    <w:rPr>
      <w:rFonts w:ascii="Tahoma" w:eastAsia="Times New Roman" w:hAnsi="Tahoma" w:cs="Times New Roman"/>
      <w:b/>
      <w:sz w:val="20"/>
      <w:szCs w:val="20"/>
      <w:lang w:val="pl-PL"/>
    </w:rPr>
  </w:style>
  <w:style w:type="character" w:customStyle="1" w:styleId="Nagwek8Znak">
    <w:name w:val="Nagłówek 8 Znak"/>
    <w:rPr>
      <w:rFonts w:ascii="Times New Roman" w:eastAsia="Times New Roman" w:hAnsi="Times New Roman" w:cs="Times New Roman"/>
      <w:i/>
      <w:iCs/>
      <w:lang w:val="pl-PL"/>
    </w:rPr>
  </w:style>
  <w:style w:type="character" w:customStyle="1" w:styleId="pktZnak">
    <w:name w:val="pkt Znak"/>
    <w:rPr>
      <w:rFonts w:ascii="Times New Roman" w:eastAsia="Times New Roman" w:hAnsi="Times New Roman" w:cs="Times New Roman"/>
      <w:szCs w:val="20"/>
      <w:lang w:val="pl-PL"/>
    </w:rPr>
  </w:style>
  <w:style w:type="character" w:customStyle="1" w:styleId="TytuZnak">
    <w:name w:val="Tytuł Znak"/>
    <w:rPr>
      <w:rFonts w:ascii="Arial" w:eastAsia="Times New Roman" w:hAnsi="Arial" w:cs="Times New Roman"/>
      <w:b/>
      <w:sz w:val="22"/>
      <w:szCs w:val="20"/>
      <w:lang w:val="pl-PL"/>
    </w:rPr>
  </w:style>
  <w:style w:type="character" w:customStyle="1" w:styleId="TekstpodstawowyZnak">
    <w:name w:val="Tekst podstawowy Znak"/>
    <w:rPr>
      <w:rFonts w:ascii="Arial" w:eastAsia="Times New Roman" w:hAnsi="Arial" w:cs="Times New Roman"/>
      <w:b/>
      <w:sz w:val="22"/>
      <w:szCs w:val="20"/>
      <w:lang w:val="pl-PL"/>
    </w:rPr>
  </w:style>
  <w:style w:type="character" w:customStyle="1" w:styleId="Tekstpodstawowy2Znak">
    <w:name w:val="Tekst podstawowy 2 Znak"/>
    <w:rPr>
      <w:rFonts w:ascii="Arial" w:eastAsia="Times New Roman" w:hAnsi="Arial" w:cs="Times New Roman"/>
      <w:sz w:val="20"/>
      <w:szCs w:val="20"/>
      <w:lang w:val="en-US"/>
    </w:rPr>
  </w:style>
  <w:style w:type="character" w:customStyle="1" w:styleId="StopkaZnak">
    <w:name w:val="Stopka Znak"/>
    <w:uiPriority w:val="99"/>
    <w:rPr>
      <w:rFonts w:ascii="Tahoma" w:eastAsia="Times New Roman" w:hAnsi="Tahoma" w:cs="Times New Roman"/>
      <w:sz w:val="20"/>
      <w:szCs w:val="20"/>
      <w:lang w:val="pl-PL"/>
    </w:rPr>
  </w:style>
  <w:style w:type="character" w:customStyle="1" w:styleId="Tekstpodstawowy3Znak">
    <w:name w:val="Tekst podstawowy 3 Znak"/>
    <w:rPr>
      <w:rFonts w:ascii="Times New Roman" w:eastAsia="Times New Roman" w:hAnsi="Times New Roman" w:cs="Times New Roman"/>
      <w:sz w:val="16"/>
      <w:szCs w:val="16"/>
      <w:lang w:val="pl-PL"/>
    </w:rPr>
  </w:style>
  <w:style w:type="character" w:styleId="Hipercze">
    <w:name w:val="Hyperlink"/>
    <w:uiPriority w:val="99"/>
    <w:rPr>
      <w:color w:val="0000FF"/>
      <w:u w:val="single"/>
    </w:rPr>
  </w:style>
  <w:style w:type="character" w:customStyle="1" w:styleId="TekstpodstawowywcityZnak">
    <w:name w:val="Tekst podstawowy wcięty Znak"/>
    <w:rPr>
      <w:rFonts w:ascii="Times New Roman" w:eastAsia="Times New Roman" w:hAnsi="Times New Roman" w:cs="Times New Roman"/>
      <w:lang w:val="pl-PL"/>
    </w:rPr>
  </w:style>
  <w:style w:type="character" w:customStyle="1" w:styleId="Tekstpodstawowywcity2Znak">
    <w:name w:val="Tekst podstawowy wcięty 2 Znak"/>
    <w:rPr>
      <w:rFonts w:ascii="Times New Roman" w:eastAsia="Times New Roman" w:hAnsi="Times New Roman" w:cs="Times New Roman"/>
      <w:lang w:val="pl-PL"/>
    </w:rPr>
  </w:style>
  <w:style w:type="character" w:customStyle="1" w:styleId="TekstprzypisudolnegoZnak">
    <w:name w:val="Tekst przypisu dolnego Znak"/>
    <w:aliases w:val="Podrozdział Znak"/>
    <w:rPr>
      <w:rFonts w:ascii="Tahoma" w:eastAsia="Times New Roman" w:hAnsi="Tahoma" w:cs="Times New Roman"/>
      <w:sz w:val="20"/>
      <w:szCs w:val="20"/>
      <w:lang w:val="pl-PL"/>
    </w:rPr>
  </w:style>
  <w:style w:type="character" w:customStyle="1" w:styleId="ZwykytekstZnak">
    <w:name w:val="Zwykły tekst Znak"/>
    <w:rPr>
      <w:rFonts w:ascii="Courier New" w:eastAsia="Times New Roman" w:hAnsi="Courier New" w:cs="Courier New"/>
      <w:sz w:val="20"/>
      <w:szCs w:val="20"/>
      <w:lang w:val="pl-PL"/>
    </w:rPr>
  </w:style>
  <w:style w:type="character" w:customStyle="1" w:styleId="Odwoaniedokomentarza1">
    <w:name w:val="Odwołanie do komentarza1"/>
    <w:rPr>
      <w:sz w:val="16"/>
    </w:rPr>
  </w:style>
  <w:style w:type="character" w:customStyle="1" w:styleId="TekstkomentarzaZnak">
    <w:name w:val="Tekst komentarza Znak"/>
    <w:uiPriority w:val="99"/>
    <w:rPr>
      <w:rFonts w:ascii="Tahoma" w:eastAsia="Times New Roman" w:hAnsi="Tahoma" w:cs="Times New Roman"/>
      <w:sz w:val="20"/>
      <w:szCs w:val="20"/>
      <w:lang w:val="pl-PL"/>
    </w:rPr>
  </w:style>
  <w:style w:type="character" w:customStyle="1" w:styleId="TekstdymkaZnak">
    <w:name w:val="Tekst dymka Znak"/>
    <w:uiPriority w:val="99"/>
    <w:rPr>
      <w:rFonts w:ascii="Tahoma" w:eastAsia="Times New Roman" w:hAnsi="Tahoma" w:cs="Times New Roman"/>
      <w:sz w:val="16"/>
      <w:szCs w:val="16"/>
      <w:lang w:val="en-US"/>
    </w:rPr>
  </w:style>
  <w:style w:type="character" w:customStyle="1" w:styleId="Odwoanieprzypisudolnego1">
    <w:name w:val="Odwołanie przypisu dolnego1"/>
    <w:rPr>
      <w:sz w:val="20"/>
      <w:vertAlign w:val="superscript"/>
    </w:rPr>
  </w:style>
  <w:style w:type="character" w:customStyle="1" w:styleId="Numerstrony1">
    <w:name w:val="Numer strony1"/>
    <w:basedOn w:val="DefaultParagraphFont1"/>
  </w:style>
  <w:style w:type="character" w:customStyle="1" w:styleId="PodpisZnak">
    <w:name w:val="Podpis Znak"/>
    <w:rPr>
      <w:rFonts w:ascii="Times New Roman" w:eastAsia="Times New Roman" w:hAnsi="Times New Roman" w:cs="Times New Roman"/>
      <w:b/>
      <w:bCs/>
      <w:i/>
      <w:iCs/>
      <w:lang w:val="pl-PL"/>
    </w:rPr>
  </w:style>
  <w:style w:type="character" w:customStyle="1" w:styleId="TematkomentarzaZnak">
    <w:name w:val="Temat komentarza Znak"/>
    <w:uiPriority w:val="99"/>
    <w:rPr>
      <w:rFonts w:ascii="Times New Roman" w:eastAsia="Times New Roman" w:hAnsi="Times New Roman" w:cs="Times New Roman"/>
      <w:b/>
      <w:bCs/>
      <w:sz w:val="20"/>
      <w:szCs w:val="20"/>
      <w:lang w:val="en-US"/>
    </w:rPr>
  </w:style>
  <w:style w:type="character" w:customStyle="1" w:styleId="NagwekZnak">
    <w:name w:val="Nagłówek Znak"/>
    <w:aliases w:val="index Znak,Kopfzeile Char1 Char Znak,Kopfzeile Char Char Char Znak,Kopfzeile Char1 Znak,Kopfzeile Char Char Znak,Cover Page Znak, Znak Znak Znak Znak, Znak Znak Znak1,Znak Znak Znak Znak,Nagłówek strony Znak"/>
    <w:uiPriority w:val="99"/>
    <w:rPr>
      <w:rFonts w:ascii="Times New Roman" w:eastAsia="Times New Roman" w:hAnsi="Times New Roman" w:cs="Times New Roman"/>
      <w:lang w:val="en-US"/>
    </w:rPr>
  </w:style>
  <w:style w:type="character" w:customStyle="1" w:styleId="Tekstpodstawowywcity3Znak">
    <w:name w:val="Tekst podstawowy wcięty 3 Znak"/>
    <w:rPr>
      <w:rFonts w:ascii="Times New Roman" w:eastAsia="Times New Roman" w:hAnsi="Times New Roman" w:cs="Times New Roman"/>
      <w:sz w:val="16"/>
      <w:szCs w:val="16"/>
      <w:lang w:val="pl-PL"/>
    </w:rPr>
  </w:style>
  <w:style w:type="character" w:customStyle="1" w:styleId="apple-style-span">
    <w:name w:val="apple-style-span"/>
    <w:basedOn w:val="DefaultParagraphFont1"/>
  </w:style>
  <w:style w:type="character" w:customStyle="1" w:styleId="PodtytuZnak">
    <w:name w:val="Podtytuł Znak"/>
    <w:rPr>
      <w:rFonts w:ascii="Arial" w:eastAsia="Times New Roman" w:hAnsi="Arial" w:cs="Arial"/>
      <w:b/>
      <w:bCs/>
      <w:sz w:val="22"/>
      <w:lang w:val="pl-PL"/>
    </w:rPr>
  </w:style>
  <w:style w:type="character" w:customStyle="1" w:styleId="TekstprzypisukocowegoZnak">
    <w:name w:val="Tekst przypisu końcowego Znak"/>
    <w:uiPriority w:val="99"/>
    <w:rPr>
      <w:rFonts w:ascii="Times New Roman" w:eastAsia="Times New Roman" w:hAnsi="Times New Roman" w:cs="Times New Roman"/>
      <w:sz w:val="20"/>
      <w:szCs w:val="20"/>
      <w:lang w:val="pl-PL"/>
    </w:rPr>
  </w:style>
  <w:style w:type="character" w:customStyle="1" w:styleId="MapadokumentuZnak">
    <w:name w:val="Mapa dokumentu Znak"/>
    <w:rPr>
      <w:rFonts w:ascii="Tahoma" w:eastAsia="Times New Roman" w:hAnsi="Tahoma" w:cs="Tahoma"/>
      <w:sz w:val="16"/>
      <w:szCs w:val="16"/>
      <w:lang w:val="pl-PL"/>
    </w:rPr>
  </w:style>
  <w:style w:type="character" w:customStyle="1" w:styleId="ZnakZnak13">
    <w:name w:val="Znak Znak13"/>
    <w:rPr>
      <w:rFonts w:ascii="Arial" w:hAnsi="Arial" w:cs="Arial"/>
      <w:b/>
      <w:sz w:val="22"/>
      <w:lang w:val="pl-PL" w:bidi="ar-SA"/>
    </w:rPr>
  </w:style>
  <w:style w:type="character" w:customStyle="1" w:styleId="ZnakZnak8">
    <w:name w:val="Znak Znak8"/>
    <w:rPr>
      <w:sz w:val="24"/>
      <w:szCs w:val="24"/>
      <w:lang w:val="pl-PL" w:bidi="ar-SA"/>
    </w:rPr>
  </w:style>
  <w:style w:type="character" w:customStyle="1" w:styleId="FontStyle17">
    <w:name w:val="Font Style17"/>
    <w:rPr>
      <w:rFonts w:ascii="Arial Unicode MS" w:eastAsia="Arial Unicode MS" w:hAnsi="Arial Unicode MS" w:cs="Arial Unicode MS"/>
      <w:sz w:val="18"/>
      <w:szCs w:val="18"/>
    </w:rPr>
  </w:style>
  <w:style w:type="character" w:customStyle="1" w:styleId="FollowedHyperlink1">
    <w:name w:val="FollowedHyperlink1"/>
    <w:rPr>
      <w:color w:val="800080"/>
      <w:u w:val="single"/>
    </w:rPr>
  </w:style>
  <w:style w:type="character" w:customStyle="1" w:styleId="NormalBoldChar">
    <w:name w:val="NormalBold Char"/>
    <w:rPr>
      <w:rFonts w:ascii="Times New Roman" w:eastAsia="Times New Roman" w:hAnsi="Times New Roman" w:cs="Times New Roman"/>
      <w:b/>
      <w:szCs w:val="22"/>
      <w:lang w:val="pl-PL"/>
    </w:rPr>
  </w:style>
  <w:style w:type="character" w:customStyle="1" w:styleId="DeltaViewInsertion">
    <w:name w:val="DeltaView Insertion"/>
    <w:rPr>
      <w:b/>
      <w:i/>
      <w:spacing w:val="0"/>
    </w:rPr>
  </w:style>
  <w:style w:type="character" w:customStyle="1" w:styleId="ListLabel1">
    <w:name w:val="ListLabel 1"/>
    <w:rPr>
      <w:b/>
      <w:sz w:val="23"/>
    </w:rPr>
  </w:style>
  <w:style w:type="character" w:customStyle="1" w:styleId="ListLabel2">
    <w:name w:val="ListLabel 2"/>
    <w:rPr>
      <w:rFonts w:cs="Times New Roman"/>
      <w:sz w:val="22"/>
      <w:szCs w:val="22"/>
    </w:rPr>
  </w:style>
  <w:style w:type="character" w:customStyle="1" w:styleId="ListLabel3">
    <w:name w:val="ListLabel 3"/>
    <w:rPr>
      <w:b w:val="0"/>
    </w:rPr>
  </w:style>
  <w:style w:type="character" w:customStyle="1" w:styleId="ListLabel4">
    <w:name w:val="ListLabel 4"/>
    <w:rPr>
      <w:rFonts w:eastAsia="Times New Roman" w:cs="Times New Roman"/>
    </w:rPr>
  </w:style>
  <w:style w:type="character" w:customStyle="1" w:styleId="ListLabel5">
    <w:name w:val="ListLabel 5"/>
    <w:rPr>
      <w:b w:val="0"/>
      <w:sz w:val="20"/>
      <w:szCs w:val="20"/>
    </w:rPr>
  </w:style>
  <w:style w:type="character" w:customStyle="1" w:styleId="ListLabel6">
    <w:name w:val="ListLabel 6"/>
    <w:rPr>
      <w:b/>
    </w:rPr>
  </w:style>
  <w:style w:type="character" w:customStyle="1" w:styleId="ListLabel7">
    <w:name w:val="ListLabel 7"/>
    <w:rPr>
      <w:rFonts w:cs="Times New Roman"/>
      <w:color w:val="00000A"/>
    </w:rPr>
  </w:style>
  <w:style w:type="character" w:customStyle="1" w:styleId="ListLabel8">
    <w:name w:val="ListLabel 8"/>
    <w:rPr>
      <w:rFonts w:cs="Courier New"/>
    </w:rPr>
  </w:style>
  <w:style w:type="character" w:customStyle="1" w:styleId="ListLabel9">
    <w:name w:val="ListLabel 9"/>
    <w:rPr>
      <w:b w:val="0"/>
      <w:i w:val="0"/>
    </w:rPr>
  </w:style>
  <w:style w:type="character" w:customStyle="1" w:styleId="ListLabel10">
    <w:name w:val="ListLabel 10"/>
    <w:rPr>
      <w:b/>
      <w:i w:val="0"/>
      <w:color w:val="00000A"/>
      <w:sz w:val="20"/>
      <w:szCs w:val="20"/>
    </w:rPr>
  </w:style>
  <w:style w:type="character" w:customStyle="1" w:styleId="ListLabel11">
    <w:name w:val="ListLabel 11"/>
    <w:rPr>
      <w:b w:val="0"/>
      <w:color w:val="00000A"/>
      <w:sz w:val="20"/>
      <w:szCs w:val="20"/>
    </w:rPr>
  </w:style>
  <w:style w:type="character" w:styleId="UyteHipercze">
    <w:name w:val="FollowedHyperlink"/>
    <w:rPr>
      <w:color w:val="800000"/>
      <w:u w:val="single"/>
    </w:rPr>
  </w:style>
  <w:style w:type="character" w:customStyle="1" w:styleId="Znakiprzypiswdolnych">
    <w:name w:val="Znaki przypisów dolnych"/>
  </w:style>
  <w:style w:type="character" w:customStyle="1" w:styleId="Odwoanieprzypisu">
    <w:name w:val="Odwołanie przypisu"/>
    <w:rPr>
      <w:vertAlign w:val="superscript"/>
    </w:rPr>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styleId="Pogrubienie">
    <w:name w:val="Strong"/>
    <w:qFormat/>
    <w:rPr>
      <w:b/>
      <w:bCs/>
    </w:rPr>
  </w:style>
  <w:style w:type="character" w:styleId="Numerstrony">
    <w:name w:val="page number"/>
    <w:basedOn w:val="Domylnaczcionkaakapitu1"/>
  </w:style>
  <w:style w:type="character" w:customStyle="1" w:styleId="txZnak">
    <w:name w:val="tx Znak"/>
    <w:rPr>
      <w:rFonts w:eastAsia="Lucida Sans Unicode" w:cs="Tahoma"/>
      <w:b/>
      <w:bCs/>
      <w:kern w:val="1"/>
      <w:sz w:val="24"/>
      <w:szCs w:val="24"/>
      <w:lang w:val="en-US" w:bidi="ar-SA"/>
    </w:rPr>
  </w:style>
  <w:style w:type="character" w:customStyle="1" w:styleId="ZnakZnak3">
    <w:name w:val="Znak Znak3"/>
    <w:rPr>
      <w:rFonts w:ascii="Lucida Grande" w:eastAsia="Lucida Sans Unicode" w:hAnsi="Lucida Grande" w:cs="Lucida Grande"/>
      <w:kern w:val="1"/>
      <w:sz w:val="18"/>
      <w:szCs w:val="18"/>
      <w:lang w:val="pl-PL"/>
    </w:rPr>
  </w:style>
  <w:style w:type="character" w:customStyle="1" w:styleId="Odwoaniedokomentarza11">
    <w:name w:val="Odwołanie do komentarza11"/>
    <w:rPr>
      <w:sz w:val="18"/>
      <w:szCs w:val="18"/>
    </w:rPr>
  </w:style>
  <w:style w:type="character" w:customStyle="1" w:styleId="ZnakZnak2">
    <w:name w:val="Znak Znak2"/>
    <w:rPr>
      <w:rFonts w:eastAsia="Lucida Sans Unicode" w:cs="Tahoma"/>
      <w:kern w:val="1"/>
      <w:sz w:val="24"/>
      <w:szCs w:val="24"/>
      <w:lang w:val="pl-PL"/>
    </w:rPr>
  </w:style>
  <w:style w:type="character" w:customStyle="1" w:styleId="ZnakZnak1">
    <w:name w:val="Znak Znak1"/>
    <w:rPr>
      <w:rFonts w:eastAsia="Lucida Sans Unicode" w:cs="Tahoma"/>
      <w:b/>
      <w:bCs/>
      <w:kern w:val="1"/>
      <w:sz w:val="24"/>
      <w:szCs w:val="24"/>
      <w:lang w:val="pl-PL"/>
    </w:rPr>
  </w:style>
  <w:style w:type="character" w:customStyle="1" w:styleId="ZnakZnak">
    <w:name w:val="Znak Znak"/>
    <w:rPr>
      <w:rFonts w:ascii="Courier New" w:hAnsi="Courier New" w:cs="Courier New"/>
      <w:lang w:val="pl-PL" w:eastAsia="pl-PL"/>
    </w:rPr>
  </w:style>
  <w:style w:type="character" w:styleId="Uwydatnienie">
    <w:name w:val="Emphasis"/>
    <w:qFormat/>
    <w:rPr>
      <w:i/>
      <w:iCs/>
    </w:rPr>
  </w:style>
  <w:style w:type="character" w:customStyle="1" w:styleId="alb">
    <w:name w:val="a_lb"/>
    <w:basedOn w:val="Domylnaczcionkaakapitu1"/>
  </w:style>
  <w:style w:type="character" w:customStyle="1" w:styleId="fn-refannotated-elem">
    <w:name w:val="fn-ref annotated-elem"/>
    <w:basedOn w:val="Domylnaczcionkaakapitu1"/>
  </w:style>
  <w:style w:type="character" w:customStyle="1" w:styleId="Znakinumeracji">
    <w:name w:val="Znaki numeracji"/>
  </w:style>
  <w:style w:type="character" w:customStyle="1" w:styleId="WW8Num74z0">
    <w:name w:val="WW8Num74z0"/>
    <w:rPr>
      <w:rFonts w:ascii="Calibri" w:hAnsi="Calibri" w:cs="Arial"/>
      <w:sz w:val="20"/>
    </w:rPr>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Symbolewypunktowania">
    <w:name w:val="Symbole wypunktowania"/>
    <w:rPr>
      <w:rFonts w:ascii="OpenSymbol" w:eastAsia="OpenSymbol" w:hAnsi="OpenSymbol" w:cs="OpenSymbol"/>
    </w:rPr>
  </w:style>
  <w:style w:type="character" w:customStyle="1" w:styleId="RTFNum41">
    <w:name w:val="RTF_Num 4 1"/>
    <w:rPr>
      <w:rFonts w:ascii="Times New Roman" w:eastAsia="Times New Roman" w:hAnsi="Times New Roman" w:cs="Times New Roman"/>
      <w:b w:val="0"/>
      <w:bCs w:val="0"/>
      <w:color w:val="auto"/>
      <w:sz w:val="24"/>
      <w:szCs w:val="24"/>
    </w:rPr>
  </w:style>
  <w:style w:type="character" w:customStyle="1" w:styleId="RTFNum141">
    <w:name w:val="RTF_Num 14 1"/>
    <w:rPr>
      <w:rFonts w:ascii="Times New Roman" w:eastAsia="Times New Roman" w:hAnsi="Times New Roman" w:cs="Times New Roman"/>
      <w:b/>
      <w:bCs/>
      <w:color w:val="auto"/>
      <w:sz w:val="24"/>
      <w:szCs w:val="24"/>
    </w:rPr>
  </w:style>
  <w:style w:type="character" w:customStyle="1" w:styleId="RTFNum142">
    <w:name w:val="RTF_Num 14 2"/>
    <w:rPr>
      <w:rFonts w:cs="Times New Roman"/>
    </w:rPr>
  </w:style>
  <w:style w:type="character" w:customStyle="1" w:styleId="RTFNum143">
    <w:name w:val="RTF_Num 14 3"/>
    <w:rPr>
      <w:rFonts w:cs="Times New Roman"/>
    </w:rPr>
  </w:style>
  <w:style w:type="character" w:customStyle="1" w:styleId="RTFNum144">
    <w:name w:val="RTF_Num 14 4"/>
    <w:rPr>
      <w:rFonts w:cs="Times New Roman"/>
    </w:rPr>
  </w:style>
  <w:style w:type="character" w:customStyle="1" w:styleId="RTFNum145">
    <w:name w:val="RTF_Num 14 5"/>
    <w:rPr>
      <w:rFonts w:cs="Times New Roman"/>
    </w:rPr>
  </w:style>
  <w:style w:type="character" w:customStyle="1" w:styleId="RTFNum146">
    <w:name w:val="RTF_Num 14 6"/>
    <w:rPr>
      <w:rFonts w:cs="Times New Roman"/>
    </w:rPr>
  </w:style>
  <w:style w:type="character" w:customStyle="1" w:styleId="RTFNum147">
    <w:name w:val="RTF_Num 14 7"/>
    <w:rPr>
      <w:rFonts w:cs="Times New Roman"/>
    </w:rPr>
  </w:style>
  <w:style w:type="character" w:customStyle="1" w:styleId="RTFNum148">
    <w:name w:val="RTF_Num 14 8"/>
    <w:rPr>
      <w:rFonts w:cs="Times New Roman"/>
    </w:rPr>
  </w:style>
  <w:style w:type="character" w:customStyle="1" w:styleId="RTFNum149">
    <w:name w:val="RTF_Num 14 9"/>
    <w:rPr>
      <w:rFonts w:cs="Times New Roman"/>
    </w:rPr>
  </w:style>
  <w:style w:type="character" w:customStyle="1" w:styleId="RTFNum271">
    <w:name w:val="RTF_Num 27 1"/>
    <w:rPr>
      <w:rFonts w:ascii="Times New Roman" w:eastAsia="Times New Roman" w:hAnsi="Times New Roman" w:cs="Times New Roman"/>
      <w:b/>
      <w:bCs/>
      <w:color w:val="auto"/>
      <w:sz w:val="24"/>
      <w:szCs w:val="24"/>
    </w:rPr>
  </w:style>
  <w:style w:type="character" w:customStyle="1" w:styleId="RTFNum272">
    <w:name w:val="RTF_Num 27 2"/>
    <w:rPr>
      <w:rFonts w:cs="Times New Roman"/>
    </w:rPr>
  </w:style>
  <w:style w:type="character" w:customStyle="1" w:styleId="RTFNum273">
    <w:name w:val="RTF_Num 27 3"/>
    <w:rPr>
      <w:rFonts w:cs="Times New Roman"/>
    </w:rPr>
  </w:style>
  <w:style w:type="character" w:customStyle="1" w:styleId="RTFNum274">
    <w:name w:val="RTF_Num 27 4"/>
    <w:rPr>
      <w:rFonts w:cs="Times New Roman"/>
    </w:rPr>
  </w:style>
  <w:style w:type="character" w:customStyle="1" w:styleId="RTFNum275">
    <w:name w:val="RTF_Num 27 5"/>
    <w:rPr>
      <w:rFonts w:cs="Times New Roman"/>
    </w:rPr>
  </w:style>
  <w:style w:type="character" w:customStyle="1" w:styleId="RTFNum276">
    <w:name w:val="RTF_Num 27 6"/>
    <w:rPr>
      <w:rFonts w:cs="Times New Roman"/>
    </w:rPr>
  </w:style>
  <w:style w:type="character" w:customStyle="1" w:styleId="RTFNum277">
    <w:name w:val="RTF_Num 27 7"/>
    <w:rPr>
      <w:rFonts w:cs="Times New Roman"/>
    </w:rPr>
  </w:style>
  <w:style w:type="character" w:customStyle="1" w:styleId="RTFNum278">
    <w:name w:val="RTF_Num 27 8"/>
    <w:rPr>
      <w:rFonts w:cs="Times New Roman"/>
    </w:rPr>
  </w:style>
  <w:style w:type="character" w:customStyle="1" w:styleId="RTFNum279">
    <w:name w:val="RTF_Num 27 9"/>
    <w:rPr>
      <w:rFonts w:cs="Times New Roman"/>
    </w:rPr>
  </w:style>
  <w:style w:type="character" w:customStyle="1" w:styleId="RTFNum351">
    <w:name w:val="RTF_Num 35 1"/>
    <w:rPr>
      <w:rFonts w:ascii="Times New Roman" w:eastAsia="Times New Roman" w:hAnsi="Times New Roman" w:cs="Times New Roman"/>
      <w:b/>
      <w:bCs/>
      <w:color w:val="auto"/>
      <w:sz w:val="24"/>
      <w:szCs w:val="24"/>
    </w:rPr>
  </w:style>
  <w:style w:type="character" w:customStyle="1" w:styleId="RTFNum352">
    <w:name w:val="RTF_Num 35 2"/>
    <w:rPr>
      <w:rFonts w:cs="Times New Roman"/>
    </w:rPr>
  </w:style>
  <w:style w:type="character" w:customStyle="1" w:styleId="RTFNum353">
    <w:name w:val="RTF_Num 35 3"/>
    <w:rPr>
      <w:rFonts w:cs="Times New Roman"/>
    </w:rPr>
  </w:style>
  <w:style w:type="character" w:customStyle="1" w:styleId="RTFNum354">
    <w:name w:val="RTF_Num 35 4"/>
    <w:rPr>
      <w:rFonts w:cs="Times New Roman"/>
    </w:rPr>
  </w:style>
  <w:style w:type="character" w:customStyle="1" w:styleId="RTFNum355">
    <w:name w:val="RTF_Num 35 5"/>
    <w:rPr>
      <w:rFonts w:cs="Times New Roman"/>
    </w:rPr>
  </w:style>
  <w:style w:type="character" w:customStyle="1" w:styleId="RTFNum356">
    <w:name w:val="RTF_Num 35 6"/>
    <w:rPr>
      <w:rFonts w:cs="Times New Roman"/>
    </w:rPr>
  </w:style>
  <w:style w:type="character" w:customStyle="1" w:styleId="RTFNum357">
    <w:name w:val="RTF_Num 35 7"/>
    <w:rPr>
      <w:rFonts w:cs="Times New Roman"/>
    </w:rPr>
  </w:style>
  <w:style w:type="character" w:customStyle="1" w:styleId="RTFNum358">
    <w:name w:val="RTF_Num 35 8"/>
    <w:rPr>
      <w:rFonts w:cs="Times New Roman"/>
    </w:rPr>
  </w:style>
  <w:style w:type="character" w:customStyle="1" w:styleId="RTFNum359">
    <w:name w:val="RTF_Num 35 9"/>
    <w:rPr>
      <w:rFonts w:cs="Times New Roman"/>
    </w:rPr>
  </w:style>
  <w:style w:type="character" w:customStyle="1" w:styleId="RTFNum31">
    <w:name w:val="RTF_Num 3 1"/>
    <w:rPr>
      <w:rFonts w:ascii="StarSymbol" w:eastAsia="StarSymbol" w:hAnsi="StarSymbol" w:cs="StarSymbol"/>
      <w:sz w:val="18"/>
      <w:szCs w:val="18"/>
    </w:rPr>
  </w:style>
  <w:style w:type="character" w:customStyle="1" w:styleId="RTFNum32">
    <w:name w:val="RTF_Num 3 2"/>
    <w:rPr>
      <w:rFonts w:ascii="StarSymbol" w:eastAsia="StarSymbol" w:hAnsi="StarSymbol" w:cs="StarSymbol"/>
      <w:sz w:val="18"/>
      <w:szCs w:val="18"/>
    </w:rPr>
  </w:style>
  <w:style w:type="character" w:customStyle="1" w:styleId="RTFNum33">
    <w:name w:val="RTF_Num 3 3"/>
    <w:rPr>
      <w:rFonts w:ascii="StarSymbol" w:eastAsia="StarSymbol" w:hAnsi="StarSymbol" w:cs="StarSymbol"/>
      <w:sz w:val="18"/>
      <w:szCs w:val="18"/>
    </w:rPr>
  </w:style>
  <w:style w:type="character" w:customStyle="1" w:styleId="RTFNum34">
    <w:name w:val="RTF_Num 3 4"/>
    <w:rPr>
      <w:rFonts w:ascii="StarSymbol" w:eastAsia="StarSymbol" w:hAnsi="StarSymbol" w:cs="StarSymbol"/>
      <w:sz w:val="18"/>
      <w:szCs w:val="18"/>
    </w:rPr>
  </w:style>
  <w:style w:type="character" w:customStyle="1" w:styleId="RTFNum35">
    <w:name w:val="RTF_Num 3 5"/>
    <w:rPr>
      <w:rFonts w:ascii="StarSymbol" w:eastAsia="StarSymbol" w:hAnsi="StarSymbol" w:cs="StarSymbol"/>
      <w:sz w:val="18"/>
      <w:szCs w:val="18"/>
    </w:rPr>
  </w:style>
  <w:style w:type="character" w:customStyle="1" w:styleId="RTFNum36">
    <w:name w:val="RTF_Num 3 6"/>
    <w:rPr>
      <w:rFonts w:ascii="StarSymbol" w:eastAsia="StarSymbol" w:hAnsi="StarSymbol" w:cs="StarSymbol"/>
      <w:sz w:val="18"/>
      <w:szCs w:val="18"/>
    </w:rPr>
  </w:style>
  <w:style w:type="character" w:customStyle="1" w:styleId="RTFNum37">
    <w:name w:val="RTF_Num 3 7"/>
    <w:rPr>
      <w:rFonts w:ascii="StarSymbol" w:eastAsia="StarSymbol" w:hAnsi="StarSymbol" w:cs="StarSymbol"/>
      <w:sz w:val="18"/>
      <w:szCs w:val="18"/>
    </w:rPr>
  </w:style>
  <w:style w:type="character" w:customStyle="1" w:styleId="RTFNum38">
    <w:name w:val="RTF_Num 3 8"/>
    <w:rPr>
      <w:rFonts w:ascii="StarSymbol" w:eastAsia="StarSymbol" w:hAnsi="StarSymbol" w:cs="StarSymbol"/>
      <w:sz w:val="18"/>
      <w:szCs w:val="18"/>
    </w:rPr>
  </w:style>
  <w:style w:type="character" w:customStyle="1" w:styleId="RTFNum39">
    <w:name w:val="RTF_Num 3 9"/>
    <w:rPr>
      <w:rFonts w:ascii="StarSymbol" w:eastAsia="StarSymbol" w:hAnsi="StarSymbol" w:cs="StarSymbol"/>
      <w:sz w:val="18"/>
      <w:szCs w:val="18"/>
    </w:rPr>
  </w:style>
  <w:style w:type="character" w:customStyle="1" w:styleId="RTFNum261">
    <w:name w:val="RTF_Num 26 1"/>
    <w:rPr>
      <w:rFonts w:cs="Times New Roman"/>
    </w:rPr>
  </w:style>
  <w:style w:type="character" w:customStyle="1" w:styleId="RTFNum262">
    <w:name w:val="RTF_Num 26 2"/>
    <w:rPr>
      <w:rFonts w:cs="Times New Roman"/>
    </w:rPr>
  </w:style>
  <w:style w:type="character" w:customStyle="1" w:styleId="RTFNum263">
    <w:name w:val="RTF_Num 26 3"/>
    <w:rPr>
      <w:rFonts w:cs="Times New Roman"/>
    </w:rPr>
  </w:style>
  <w:style w:type="character" w:customStyle="1" w:styleId="RTFNum264">
    <w:name w:val="RTF_Num 26 4"/>
    <w:rPr>
      <w:rFonts w:cs="Times New Roman"/>
    </w:rPr>
  </w:style>
  <w:style w:type="character" w:customStyle="1" w:styleId="RTFNum265">
    <w:name w:val="RTF_Num 26 5"/>
    <w:rPr>
      <w:rFonts w:cs="Times New Roman"/>
    </w:rPr>
  </w:style>
  <w:style w:type="character" w:customStyle="1" w:styleId="RTFNum266">
    <w:name w:val="RTF_Num 26 6"/>
    <w:rPr>
      <w:rFonts w:cs="Times New Roman"/>
    </w:rPr>
  </w:style>
  <w:style w:type="character" w:customStyle="1" w:styleId="RTFNum267">
    <w:name w:val="RTF_Num 26 7"/>
    <w:rPr>
      <w:rFonts w:cs="Times New Roman"/>
    </w:rPr>
  </w:style>
  <w:style w:type="character" w:customStyle="1" w:styleId="RTFNum268">
    <w:name w:val="RTF_Num 26 8"/>
    <w:rPr>
      <w:rFonts w:cs="Times New Roman"/>
    </w:rPr>
  </w:style>
  <w:style w:type="character" w:customStyle="1" w:styleId="RTFNum269">
    <w:name w:val="RTF_Num 26 9"/>
    <w:rPr>
      <w:rFonts w:cs="Times New Roman"/>
    </w:rPr>
  </w:style>
  <w:style w:type="character" w:customStyle="1" w:styleId="RTFNum81">
    <w:name w:val="RTF_Num 8 1"/>
    <w:rPr>
      <w:rFonts w:cs="Times New Roman"/>
      <w:b w:val="0"/>
      <w:bCs w:val="0"/>
    </w:rPr>
  </w:style>
  <w:style w:type="character" w:customStyle="1" w:styleId="RTFNum82">
    <w:name w:val="RTF_Num 8 2"/>
    <w:rPr>
      <w:rFonts w:cs="Times New Roman"/>
    </w:rPr>
  </w:style>
  <w:style w:type="character" w:customStyle="1" w:styleId="RTFNum83">
    <w:name w:val="RTF_Num 8 3"/>
    <w:rPr>
      <w:rFonts w:cs="Times New Roman"/>
    </w:rPr>
  </w:style>
  <w:style w:type="character" w:customStyle="1" w:styleId="RTFNum84">
    <w:name w:val="RTF_Num 8 4"/>
    <w:rPr>
      <w:rFonts w:cs="Times New Roman"/>
    </w:rPr>
  </w:style>
  <w:style w:type="character" w:customStyle="1" w:styleId="RTFNum85">
    <w:name w:val="RTF_Num 8 5"/>
    <w:rPr>
      <w:rFonts w:cs="Times New Roman"/>
    </w:rPr>
  </w:style>
  <w:style w:type="character" w:customStyle="1" w:styleId="RTFNum86">
    <w:name w:val="RTF_Num 8 6"/>
    <w:rPr>
      <w:rFonts w:cs="Times New Roman"/>
    </w:rPr>
  </w:style>
  <w:style w:type="character" w:customStyle="1" w:styleId="RTFNum87">
    <w:name w:val="RTF_Num 8 7"/>
    <w:rPr>
      <w:rFonts w:cs="Times New Roman"/>
    </w:rPr>
  </w:style>
  <w:style w:type="character" w:customStyle="1" w:styleId="RTFNum88">
    <w:name w:val="RTF_Num 8 8"/>
    <w:rPr>
      <w:rFonts w:cs="Times New Roman"/>
    </w:rPr>
  </w:style>
  <w:style w:type="character" w:customStyle="1" w:styleId="RTFNum89">
    <w:name w:val="RTF_Num 8 9"/>
    <w:rPr>
      <w:rFonts w:cs="Times New Roman"/>
    </w:rPr>
  </w:style>
  <w:style w:type="character" w:customStyle="1" w:styleId="ListLabel110">
    <w:name w:val="ListLabel 110"/>
    <w:rPr>
      <w:rFonts w:ascii="Arial" w:hAnsi="Arial" w:cs="Times New Roman"/>
      <w:sz w:val="22"/>
    </w:rPr>
  </w:style>
  <w:style w:type="paragraph" w:customStyle="1" w:styleId="Nagwek10">
    <w:name w:val="Nagłówek1"/>
    <w:basedOn w:val="Normalny"/>
    <w:next w:val="Tekstpodstawowy"/>
    <w:pPr>
      <w:keepNext/>
      <w:spacing w:before="240" w:after="120"/>
    </w:pPr>
    <w:rPr>
      <w:rFonts w:ascii="Arial" w:eastAsia="Microsoft YaHei" w:hAnsi="Arial" w:cs="Mangal"/>
      <w:sz w:val="28"/>
      <w:szCs w:val="28"/>
    </w:rPr>
  </w:style>
  <w:style w:type="paragraph" w:styleId="Tekstpodstawowy">
    <w:name w:val="Body Text"/>
    <w:basedOn w:val="Normalny"/>
    <w:pPr>
      <w:jc w:val="both"/>
    </w:pPr>
    <w:rPr>
      <w:rFonts w:ascii="Arial" w:hAnsi="Arial" w:cs="Arial"/>
      <w:b/>
      <w:sz w:val="22"/>
      <w:szCs w:val="20"/>
    </w:rPr>
  </w:style>
  <w:style w:type="paragraph" w:styleId="Lista">
    <w:name w:val="List"/>
    <w:basedOn w:val="Normalny"/>
    <w:pPr>
      <w:ind w:left="283" w:hanging="283"/>
    </w:pPr>
    <w:rPr>
      <w:rFonts w:cs="Mangal"/>
    </w:rPr>
  </w:style>
  <w:style w:type="paragraph" w:styleId="Legenda">
    <w:name w:val="caption"/>
    <w:basedOn w:val="Normalny"/>
    <w:qFormat/>
    <w:pPr>
      <w:suppressLineNumbers/>
      <w:spacing w:before="120" w:after="120"/>
    </w:pPr>
    <w:rPr>
      <w:rFonts w:cs="Mangal"/>
      <w:i/>
      <w:iCs/>
    </w:rPr>
  </w:style>
  <w:style w:type="paragraph" w:customStyle="1" w:styleId="Indeks">
    <w:name w:val="Indeks"/>
    <w:basedOn w:val="Normalny"/>
    <w:pPr>
      <w:suppressLineNumbers/>
    </w:pPr>
    <w:rPr>
      <w:rFonts w:cs="Mangal"/>
    </w:rPr>
  </w:style>
  <w:style w:type="paragraph" w:styleId="Nagwek">
    <w:name w:val="header"/>
    <w:aliases w:val="index,Kopfzeile Char1 Char,Kopfzeile Char Char Char,Kopfzeile Char1,Kopfzeile Char Char,Cover Page, Znak Znak Znak,Znak Znak Znak"/>
    <w:basedOn w:val="Normalny"/>
    <w:next w:val="Tekstpodstawowy"/>
    <w:uiPriority w:val="99"/>
    <w:pPr>
      <w:keepNext/>
      <w:spacing w:before="240" w:after="120"/>
    </w:pPr>
    <w:rPr>
      <w:rFonts w:ascii="Arial" w:eastAsia="Microsoft YaHei" w:hAnsi="Arial" w:cs="Mangal"/>
      <w:sz w:val="28"/>
      <w:szCs w:val="28"/>
    </w:rPr>
  </w:style>
  <w:style w:type="paragraph" w:customStyle="1" w:styleId="Legenda1">
    <w:name w:val="Legenda1"/>
    <w:basedOn w:val="Normalny"/>
    <w:pPr>
      <w:suppressLineNumbers/>
      <w:spacing w:before="120" w:after="120"/>
      <w:jc w:val="right"/>
    </w:pPr>
    <w:rPr>
      <w:rFonts w:cs="Mangal"/>
      <w:b/>
      <w:bCs/>
      <w:i/>
      <w:iCs/>
    </w:rPr>
  </w:style>
  <w:style w:type="paragraph" w:customStyle="1" w:styleId="pkt">
    <w:name w:val="pkt"/>
    <w:basedOn w:val="Normalny"/>
    <w:pPr>
      <w:spacing w:before="60" w:after="60"/>
      <w:ind w:left="851" w:hanging="295"/>
      <w:jc w:val="both"/>
    </w:pPr>
    <w:rPr>
      <w:szCs w:val="20"/>
    </w:rPr>
  </w:style>
  <w:style w:type="paragraph" w:customStyle="1" w:styleId="pkt1">
    <w:name w:val="pkt1"/>
    <w:basedOn w:val="pkt"/>
    <w:pPr>
      <w:ind w:left="850" w:hanging="425"/>
    </w:pPr>
  </w:style>
  <w:style w:type="paragraph" w:styleId="Tytu">
    <w:name w:val="Title"/>
    <w:basedOn w:val="Normalny"/>
    <w:next w:val="Podtytu"/>
    <w:qFormat/>
    <w:pPr>
      <w:jc w:val="center"/>
    </w:pPr>
    <w:rPr>
      <w:rFonts w:ascii="Arial" w:hAnsi="Arial" w:cs="Arial"/>
      <w:b/>
      <w:bCs/>
      <w:sz w:val="22"/>
      <w:szCs w:val="20"/>
    </w:rPr>
  </w:style>
  <w:style w:type="paragraph" w:styleId="Podtytu">
    <w:name w:val="Subtitle"/>
    <w:basedOn w:val="Normalny"/>
    <w:next w:val="Tekstpodstawowy"/>
    <w:qFormat/>
    <w:rPr>
      <w:rFonts w:ascii="Arial" w:hAnsi="Arial" w:cs="Arial"/>
      <w:b/>
      <w:bCs/>
      <w:i/>
      <w:iCs/>
      <w:sz w:val="22"/>
      <w:szCs w:val="28"/>
    </w:rPr>
  </w:style>
  <w:style w:type="paragraph" w:customStyle="1" w:styleId="BodyText21">
    <w:name w:val="Body Text 21"/>
    <w:basedOn w:val="Normalny"/>
    <w:pPr>
      <w:jc w:val="both"/>
    </w:pPr>
    <w:rPr>
      <w:rFonts w:ascii="Arial" w:hAnsi="Arial" w:cs="Arial"/>
      <w:sz w:val="20"/>
      <w:szCs w:val="20"/>
      <w:lang w:val="en-US"/>
    </w:rPr>
  </w:style>
  <w:style w:type="paragraph" w:styleId="Stopka">
    <w:name w:val="footer"/>
    <w:basedOn w:val="Normalny"/>
    <w:uiPriority w:val="99"/>
    <w:pPr>
      <w:suppressLineNumbers/>
      <w:tabs>
        <w:tab w:val="center" w:pos="4536"/>
        <w:tab w:val="right" w:pos="9072"/>
      </w:tabs>
    </w:pPr>
    <w:rPr>
      <w:rFonts w:ascii="Tahoma" w:hAnsi="Tahoma"/>
      <w:sz w:val="20"/>
      <w:szCs w:val="20"/>
    </w:rPr>
  </w:style>
  <w:style w:type="paragraph" w:customStyle="1" w:styleId="BodyText31">
    <w:name w:val="Body Text 31"/>
    <w:basedOn w:val="Normalny"/>
    <w:pPr>
      <w:spacing w:after="120"/>
    </w:pPr>
    <w:rPr>
      <w:sz w:val="16"/>
      <w:szCs w:val="16"/>
    </w:rPr>
  </w:style>
  <w:style w:type="paragraph" w:customStyle="1" w:styleId="NormalWeb1">
    <w:name w:val="Normal (Web)1"/>
    <w:basedOn w:val="Normalny"/>
    <w:pPr>
      <w:spacing w:before="100" w:after="100"/>
      <w:jc w:val="both"/>
    </w:pPr>
    <w:rPr>
      <w:sz w:val="20"/>
      <w:szCs w:val="20"/>
    </w:rPr>
  </w:style>
  <w:style w:type="paragraph" w:styleId="Tekstpodstawowywcity">
    <w:name w:val="Body Text Indent"/>
    <w:basedOn w:val="Normalny"/>
    <w:pPr>
      <w:spacing w:after="120"/>
      <w:ind w:left="283"/>
    </w:pPr>
  </w:style>
  <w:style w:type="paragraph" w:customStyle="1" w:styleId="BodyTextIndent21">
    <w:name w:val="Body Text Indent 21"/>
    <w:basedOn w:val="Normalny"/>
    <w:pPr>
      <w:spacing w:after="120" w:line="480" w:lineRule="auto"/>
      <w:ind w:left="283"/>
    </w:pPr>
  </w:style>
  <w:style w:type="paragraph" w:customStyle="1" w:styleId="Tekstprzypisudolnego1">
    <w:name w:val="Tekst przypisu dolnego1"/>
    <w:basedOn w:val="Normalny"/>
    <w:rPr>
      <w:rFonts w:ascii="Tahoma" w:hAnsi="Tahoma"/>
      <w:sz w:val="20"/>
      <w:szCs w:val="20"/>
    </w:rPr>
  </w:style>
  <w:style w:type="paragraph" w:customStyle="1" w:styleId="PlainText1">
    <w:name w:val="Plain Text1"/>
    <w:basedOn w:val="Normalny"/>
    <w:rPr>
      <w:rFonts w:ascii="Courier New" w:hAnsi="Courier New" w:cs="Courier New"/>
      <w:sz w:val="20"/>
      <w:szCs w:val="20"/>
    </w:rPr>
  </w:style>
  <w:style w:type="paragraph" w:customStyle="1" w:styleId="wypunkt">
    <w:name w:val="wypunkt"/>
    <w:basedOn w:val="Normalny"/>
    <w:pPr>
      <w:tabs>
        <w:tab w:val="left" w:pos="0"/>
        <w:tab w:val="num" w:pos="850"/>
      </w:tabs>
      <w:spacing w:line="360" w:lineRule="auto"/>
      <w:ind w:left="850" w:hanging="850"/>
      <w:jc w:val="both"/>
    </w:pPr>
    <w:rPr>
      <w:szCs w:val="20"/>
    </w:rPr>
  </w:style>
  <w:style w:type="paragraph" w:customStyle="1" w:styleId="Tekstkomentarza1">
    <w:name w:val="Tekst komentarza1"/>
    <w:basedOn w:val="Normalny"/>
    <w:rPr>
      <w:rFonts w:ascii="Tahoma" w:hAnsi="Tahoma"/>
      <w:sz w:val="20"/>
      <w:szCs w:val="20"/>
    </w:rPr>
  </w:style>
  <w:style w:type="paragraph" w:customStyle="1" w:styleId="BalloonText1">
    <w:name w:val="Balloon Text1"/>
    <w:basedOn w:val="Normalny"/>
    <w:rPr>
      <w:rFonts w:ascii="Tahoma" w:hAnsi="Tahoma"/>
      <w:sz w:val="16"/>
      <w:szCs w:val="16"/>
      <w:lang w:val="en-US"/>
    </w:rPr>
  </w:style>
  <w:style w:type="paragraph" w:customStyle="1" w:styleId="ust">
    <w:name w:val="ust"/>
    <w:pPr>
      <w:suppressAutoHyphens/>
      <w:spacing w:before="60" w:after="60"/>
      <w:ind w:left="426" w:hanging="284"/>
      <w:jc w:val="both"/>
    </w:pPr>
    <w:rPr>
      <w:sz w:val="24"/>
      <w:lang w:eastAsia="zh-CN"/>
    </w:rPr>
  </w:style>
  <w:style w:type="paragraph" w:customStyle="1" w:styleId="ustp">
    <w:name w:val="ustęp"/>
    <w:basedOn w:val="Normalny"/>
    <w:pPr>
      <w:tabs>
        <w:tab w:val="left" w:pos="1080"/>
      </w:tabs>
      <w:spacing w:after="120" w:line="312" w:lineRule="auto"/>
      <w:jc w:val="both"/>
    </w:pPr>
    <w:rPr>
      <w:sz w:val="26"/>
      <w:szCs w:val="20"/>
    </w:rPr>
  </w:style>
  <w:style w:type="paragraph" w:customStyle="1" w:styleId="tx">
    <w:name w:val="tx"/>
    <w:basedOn w:val="Normalny"/>
    <w:pPr>
      <w:spacing w:before="100" w:after="100"/>
    </w:pPr>
    <w:rPr>
      <w:b/>
      <w:bCs/>
      <w:lang w:val="en-US"/>
    </w:rPr>
  </w:style>
  <w:style w:type="paragraph" w:customStyle="1" w:styleId="ust1art">
    <w:name w:val="ust1 art"/>
    <w:pPr>
      <w:suppressAutoHyphens/>
      <w:spacing w:before="60" w:after="60"/>
      <w:ind w:left="1843" w:hanging="255"/>
      <w:jc w:val="both"/>
    </w:pPr>
    <w:rPr>
      <w:sz w:val="24"/>
      <w:lang w:eastAsia="zh-CN"/>
    </w:rPr>
  </w:style>
  <w:style w:type="paragraph" w:customStyle="1" w:styleId="Tematkomentarza1">
    <w:name w:val="Temat komentarza1"/>
    <w:basedOn w:val="Tekstkomentarza1"/>
    <w:rPr>
      <w:rFonts w:ascii="Times New Roman" w:hAnsi="Times New Roman" w:cs="Times New Roman"/>
      <w:b/>
      <w:bCs/>
      <w:lang w:val="en-US"/>
    </w:rPr>
  </w:style>
  <w:style w:type="paragraph" w:customStyle="1" w:styleId="WW-Nagwekstrony">
    <w:name w:val="WW-Nagłówek strony"/>
    <w:basedOn w:val="Normalny"/>
    <w:pPr>
      <w:suppressLineNumbers/>
      <w:tabs>
        <w:tab w:val="center" w:pos="4536"/>
        <w:tab w:val="right" w:pos="9072"/>
      </w:tabs>
    </w:pPr>
    <w:rPr>
      <w:lang w:val="en-US"/>
    </w:rPr>
  </w:style>
  <w:style w:type="paragraph" w:customStyle="1" w:styleId="BodyTextIndent31">
    <w:name w:val="Body Text Indent 31"/>
    <w:basedOn w:val="Normalny"/>
    <w:pPr>
      <w:spacing w:after="120"/>
      <w:ind w:left="283"/>
    </w:pPr>
    <w:rPr>
      <w:sz w:val="16"/>
      <w:szCs w:val="16"/>
    </w:rPr>
  </w:style>
  <w:style w:type="paragraph" w:customStyle="1" w:styleId="CharZnakCharZnakCharZnakCharZnakZnakZnakZnak">
    <w:name w:val="Char Znak Char Znak Char Znak Char Znak Znak Znak Znak"/>
    <w:basedOn w:val="Normalny"/>
  </w:style>
  <w:style w:type="paragraph" w:customStyle="1" w:styleId="Listawypunktowana2">
    <w:name w:val="Lista wypunktowana 2"/>
    <w:basedOn w:val="Normalny"/>
    <w:pPr>
      <w:spacing w:after="120"/>
      <w:ind w:left="566" w:hanging="283"/>
    </w:pPr>
  </w:style>
  <w:style w:type="paragraph" w:customStyle="1" w:styleId="ListBullet1">
    <w:name w:val="List Bullet1"/>
    <w:basedOn w:val="Normalny"/>
  </w:style>
  <w:style w:type="paragraph" w:customStyle="1" w:styleId="ListBullet21">
    <w:name w:val="List Bullet 21"/>
    <w:basedOn w:val="Normalny"/>
  </w:style>
  <w:style w:type="paragraph" w:customStyle="1" w:styleId="ListBullet31">
    <w:name w:val="List Bullet 31"/>
    <w:basedOn w:val="Normalny"/>
  </w:style>
  <w:style w:type="paragraph" w:customStyle="1" w:styleId="ListContinue1">
    <w:name w:val="List Continue1"/>
    <w:basedOn w:val="Normalny"/>
    <w:pPr>
      <w:spacing w:after="120"/>
      <w:ind w:left="283"/>
    </w:pPr>
  </w:style>
  <w:style w:type="paragraph" w:customStyle="1" w:styleId="ListContinue21">
    <w:name w:val="List Continue 21"/>
    <w:basedOn w:val="Normalny"/>
    <w:pPr>
      <w:spacing w:after="120"/>
      <w:ind w:left="566"/>
    </w:pPr>
  </w:style>
  <w:style w:type="paragraph" w:customStyle="1" w:styleId="CharZnakCharZnakCharZnakCharZnak">
    <w:name w:val="Char Znak Char Znak Char Znak Char Znak"/>
    <w:basedOn w:val="Normalny"/>
  </w:style>
  <w:style w:type="paragraph" w:customStyle="1" w:styleId="CharZnakCharZnakCharZnakCharZnakZnakZnakZnakZnakZnakZnak">
    <w:name w:val="Char Znak Char Znak Char Znak Char Znak Znak Znak Znak Znak Znak Znak"/>
    <w:basedOn w:val="Normalny"/>
  </w:style>
  <w:style w:type="paragraph" w:customStyle="1" w:styleId="Default">
    <w:name w:val="Default"/>
    <w:pPr>
      <w:suppressAutoHyphens/>
    </w:pPr>
    <w:rPr>
      <w:color w:val="000000"/>
      <w:sz w:val="24"/>
      <w:szCs w:val="24"/>
      <w:lang w:eastAsia="zh-CN"/>
    </w:rPr>
  </w:style>
  <w:style w:type="paragraph" w:customStyle="1" w:styleId="Akapitzlist1">
    <w:name w:val="Akapit z listą1"/>
    <w:aliases w:val="sw tekst,L1,Numerowanie,Akapit z listą BS,normalny tekst"/>
    <w:basedOn w:val="Normalny"/>
    <w:link w:val="ListParagraphChar"/>
    <w:pPr>
      <w:ind w:left="708"/>
    </w:pPr>
    <w:rPr>
      <w:rFonts w:cs="Times New Roman"/>
      <w:lang w:val="x-none"/>
    </w:rPr>
  </w:style>
  <w:style w:type="paragraph" w:customStyle="1" w:styleId="Tekstpodstawowy21">
    <w:name w:val="Tekst podstawowy 21"/>
    <w:basedOn w:val="Normalny"/>
    <w:pPr>
      <w:jc w:val="center"/>
    </w:pPr>
    <w:rPr>
      <w:rFonts w:ascii="Tahoma" w:hAnsi="Tahoma"/>
      <w:smallCaps/>
      <w:sz w:val="20"/>
      <w:szCs w:val="20"/>
    </w:rPr>
  </w:style>
  <w:style w:type="paragraph" w:customStyle="1" w:styleId="Tekstpodstawowywcity21">
    <w:name w:val="Tekst podstawowy wcięty 21"/>
    <w:basedOn w:val="Normalny"/>
    <w:pPr>
      <w:ind w:left="360"/>
    </w:pPr>
    <w:rPr>
      <w:rFonts w:ascii="Arial" w:hAnsi="Arial" w:cs="Arial"/>
      <w:sz w:val="22"/>
      <w:szCs w:val="20"/>
    </w:rPr>
  </w:style>
  <w:style w:type="paragraph" w:customStyle="1" w:styleId="Tekstpodstawowywcity31">
    <w:name w:val="Tekst podstawowy wcięty 31"/>
    <w:basedOn w:val="Normalny"/>
    <w:pPr>
      <w:ind w:left="360"/>
      <w:jc w:val="both"/>
    </w:pPr>
    <w:rPr>
      <w:rFonts w:ascii="Arial" w:hAnsi="Arial" w:cs="Arial"/>
      <w:color w:val="000000"/>
      <w:sz w:val="22"/>
    </w:rPr>
  </w:style>
  <w:style w:type="paragraph" w:customStyle="1" w:styleId="Tekstpodstawowywcity32">
    <w:name w:val="Tekst podstawowy wcięty 32"/>
    <w:basedOn w:val="Normalny"/>
    <w:pPr>
      <w:ind w:left="360"/>
    </w:pPr>
    <w:rPr>
      <w:rFonts w:ascii="Arial" w:hAnsi="Arial" w:cs="Arial"/>
      <w:i/>
      <w:color w:val="000000"/>
      <w:sz w:val="22"/>
    </w:rPr>
  </w:style>
  <w:style w:type="paragraph" w:customStyle="1" w:styleId="Normalny4">
    <w:name w:val="Normalny+4"/>
    <w:basedOn w:val="Default"/>
    <w:rPr>
      <w:rFonts w:ascii="Arial" w:hAnsi="Arial" w:cs="Arial"/>
      <w:color w:val="00000A"/>
    </w:rPr>
  </w:style>
  <w:style w:type="paragraph" w:customStyle="1" w:styleId="Tekstpodstawowy23">
    <w:name w:val="Tekst podstawowy 2+3"/>
    <w:basedOn w:val="Default"/>
    <w:rPr>
      <w:rFonts w:ascii="Arial" w:hAnsi="Arial" w:cs="Arial"/>
      <w:color w:val="00000A"/>
    </w:rPr>
  </w:style>
  <w:style w:type="paragraph" w:customStyle="1" w:styleId="arimr">
    <w:name w:val="arimr"/>
    <w:basedOn w:val="Normalny"/>
    <w:pPr>
      <w:spacing w:line="360" w:lineRule="auto"/>
    </w:pPr>
    <w:rPr>
      <w:szCs w:val="20"/>
      <w:lang w:val="en-US"/>
    </w:rPr>
  </w:style>
  <w:style w:type="paragraph" w:customStyle="1" w:styleId="Tytu0">
    <w:name w:val="Tytu?"/>
    <w:basedOn w:val="Normalny"/>
    <w:pPr>
      <w:jc w:val="center"/>
    </w:pPr>
    <w:rPr>
      <w:b/>
      <w:szCs w:val="20"/>
    </w:rPr>
  </w:style>
  <w:style w:type="paragraph" w:customStyle="1" w:styleId="Tekstprzypisukocowego1">
    <w:name w:val="Tekst przypisu końcowego1"/>
    <w:basedOn w:val="Normalny"/>
    <w:rPr>
      <w:sz w:val="20"/>
      <w:szCs w:val="20"/>
    </w:rPr>
  </w:style>
  <w:style w:type="paragraph" w:customStyle="1" w:styleId="paragraf">
    <w:name w:val="paragraf"/>
    <w:basedOn w:val="Normalny"/>
    <w:pPr>
      <w:keepNext/>
      <w:tabs>
        <w:tab w:val="num" w:pos="850"/>
      </w:tabs>
      <w:spacing w:before="240" w:after="120" w:line="312" w:lineRule="auto"/>
      <w:ind w:left="850" w:hanging="850"/>
      <w:jc w:val="center"/>
    </w:pPr>
    <w:rPr>
      <w:b/>
      <w:sz w:val="26"/>
      <w:szCs w:val="20"/>
    </w:rPr>
  </w:style>
  <w:style w:type="paragraph" w:customStyle="1" w:styleId="litera">
    <w:name w:val="litera"/>
    <w:basedOn w:val="Normalny"/>
    <w:pPr>
      <w:tabs>
        <w:tab w:val="left" w:pos="720"/>
      </w:tabs>
      <w:spacing w:after="120" w:line="288" w:lineRule="auto"/>
      <w:ind w:left="720" w:hanging="432"/>
      <w:jc w:val="both"/>
    </w:pPr>
    <w:rPr>
      <w:sz w:val="26"/>
      <w:szCs w:val="20"/>
    </w:rPr>
  </w:style>
  <w:style w:type="paragraph" w:customStyle="1" w:styleId="podpisy">
    <w:name w:val="podpisy"/>
    <w:basedOn w:val="Normalny"/>
    <w:pPr>
      <w:keepNext/>
      <w:keepLines/>
      <w:tabs>
        <w:tab w:val="center" w:pos="2268"/>
        <w:tab w:val="center" w:pos="7371"/>
      </w:tabs>
      <w:spacing w:before="600" w:line="288" w:lineRule="auto"/>
      <w:jc w:val="both"/>
    </w:pPr>
    <w:rPr>
      <w:sz w:val="26"/>
      <w:szCs w:val="20"/>
    </w:rPr>
  </w:style>
  <w:style w:type="paragraph" w:customStyle="1" w:styleId="Tekstpodstawowy230">
    <w:name w:val="Tekst podstawowy 23"/>
    <w:basedOn w:val="Normalny"/>
    <w:pPr>
      <w:spacing w:after="120" w:line="480" w:lineRule="auto"/>
    </w:pPr>
    <w:rPr>
      <w:sz w:val="20"/>
      <w:szCs w:val="20"/>
    </w:rPr>
  </w:style>
  <w:style w:type="paragraph" w:customStyle="1" w:styleId="Akapitzlist11">
    <w:name w:val="Akapit z listą11"/>
    <w:basedOn w:val="Normalny"/>
    <w:pPr>
      <w:spacing w:after="200" w:line="276" w:lineRule="auto"/>
      <w:ind w:left="720"/>
    </w:pPr>
    <w:rPr>
      <w:rFonts w:ascii="Calibri" w:hAnsi="Calibri" w:cs="Calibri"/>
      <w:sz w:val="22"/>
      <w:szCs w:val="22"/>
    </w:rPr>
  </w:style>
  <w:style w:type="paragraph" w:customStyle="1" w:styleId="DocumentMap1">
    <w:name w:val="Document Map1"/>
    <w:basedOn w:val="Normalny"/>
    <w:rPr>
      <w:rFonts w:ascii="Tahoma" w:hAnsi="Tahoma"/>
      <w:sz w:val="16"/>
      <w:szCs w:val="16"/>
    </w:rPr>
  </w:style>
  <w:style w:type="paragraph" w:customStyle="1" w:styleId="ZnakZnak11">
    <w:name w:val="Znak Znak11"/>
    <w:basedOn w:val="Normalny"/>
    <w:rPr>
      <w:rFonts w:ascii="Arial" w:hAnsi="Arial" w:cs="Arial"/>
    </w:rPr>
  </w:style>
  <w:style w:type="paragraph" w:styleId="Spistreci1">
    <w:name w:val="toc 1"/>
    <w:basedOn w:val="Normalny"/>
    <w:pPr>
      <w:tabs>
        <w:tab w:val="left" w:pos="480"/>
        <w:tab w:val="right" w:leader="dot" w:pos="9062"/>
      </w:tabs>
    </w:pPr>
    <w:rPr>
      <w:rFonts w:ascii="Arial" w:hAnsi="Arial" w:cs="Arial"/>
      <w:b/>
    </w:rPr>
  </w:style>
  <w:style w:type="paragraph" w:customStyle="1" w:styleId="xl53">
    <w:name w:val="xl53"/>
    <w:basedOn w:val="Normalny"/>
    <w:pPr>
      <w:spacing w:before="100" w:after="100"/>
      <w:jc w:val="center"/>
    </w:pPr>
    <w:rPr>
      <w:b/>
      <w:bCs/>
    </w:rPr>
  </w:style>
  <w:style w:type="paragraph" w:customStyle="1" w:styleId="Poprawka1">
    <w:name w:val="Poprawka1"/>
    <w:pPr>
      <w:suppressAutoHyphens/>
    </w:pPr>
    <w:rPr>
      <w:sz w:val="24"/>
      <w:szCs w:val="24"/>
      <w:lang w:eastAsia="zh-CN"/>
    </w:rPr>
  </w:style>
  <w:style w:type="paragraph" w:customStyle="1" w:styleId="wt-listawielopoziomowa">
    <w:name w:val="wt-lista_wielopoziomowa"/>
    <w:basedOn w:val="Normalny"/>
    <w:pPr>
      <w:tabs>
        <w:tab w:val="num" w:pos="850"/>
      </w:tabs>
      <w:spacing w:before="120" w:after="120"/>
      <w:ind w:left="850" w:hanging="850"/>
    </w:pPr>
    <w:rPr>
      <w:rFonts w:ascii="Arial" w:hAnsi="Arial" w:cs="Arial"/>
      <w:sz w:val="22"/>
    </w:rPr>
  </w:style>
  <w:style w:type="paragraph" w:customStyle="1" w:styleId="Zawartotabeli">
    <w:name w:val="Zawartość tabeli"/>
    <w:basedOn w:val="Normalny"/>
    <w:pPr>
      <w:suppressLineNumbers/>
    </w:pPr>
    <w:rPr>
      <w:rFonts w:eastAsia="MS Mincho"/>
      <w:sz w:val="20"/>
      <w:szCs w:val="20"/>
    </w:rPr>
  </w:style>
  <w:style w:type="paragraph" w:customStyle="1" w:styleId="wylicz">
    <w:name w:val="wylicz"/>
    <w:basedOn w:val="Normalny"/>
    <w:pPr>
      <w:ind w:left="993" w:hanging="426"/>
    </w:pPr>
    <w:rPr>
      <w:rFonts w:ascii="Arial" w:hAnsi="Arial" w:cs="Arial"/>
      <w:sz w:val="22"/>
      <w:szCs w:val="20"/>
      <w:lang w:val="de-DE"/>
    </w:rPr>
  </w:style>
  <w:style w:type="paragraph" w:customStyle="1" w:styleId="podpunkt">
    <w:name w:val="podpunkt"/>
    <w:basedOn w:val="Normalny"/>
    <w:pPr>
      <w:ind w:left="567"/>
    </w:pPr>
    <w:rPr>
      <w:rFonts w:ascii="Arial" w:hAnsi="Arial" w:cs="Arial"/>
      <w:b/>
      <w:sz w:val="22"/>
      <w:szCs w:val="20"/>
      <w:lang w:val="de-DE"/>
    </w:rPr>
  </w:style>
  <w:style w:type="paragraph" w:customStyle="1" w:styleId="Bezodstpw1">
    <w:name w:val="Bez odstępów1"/>
    <w:pPr>
      <w:suppressAutoHyphens/>
    </w:pPr>
    <w:rPr>
      <w:rFonts w:eastAsia="SimSun"/>
      <w:sz w:val="24"/>
      <w:szCs w:val="24"/>
      <w:lang w:eastAsia="zh-CN"/>
    </w:rPr>
  </w:style>
  <w:style w:type="paragraph" w:customStyle="1" w:styleId="AbsatzTableFormat">
    <w:name w:val="AbsatzTableFormat"/>
    <w:basedOn w:val="Normalny"/>
    <w:pPr>
      <w:ind w:left="-69"/>
    </w:pPr>
    <w:rPr>
      <w:rFonts w:eastAsia="MS Mincho"/>
      <w:sz w:val="16"/>
      <w:szCs w:val="16"/>
    </w:rPr>
  </w:style>
  <w:style w:type="paragraph" w:customStyle="1" w:styleId="NormalBold">
    <w:name w:val="NormalBold"/>
    <w:basedOn w:val="Normalny"/>
    <w:rPr>
      <w:b/>
      <w:szCs w:val="22"/>
    </w:rPr>
  </w:style>
  <w:style w:type="paragraph" w:customStyle="1" w:styleId="Text1">
    <w:name w:val="Text 1"/>
    <w:basedOn w:val="Normalny"/>
    <w:pPr>
      <w:spacing w:before="120" w:after="120"/>
      <w:ind w:left="850"/>
      <w:jc w:val="both"/>
    </w:pPr>
    <w:rPr>
      <w:rFonts w:eastAsia="Calibri"/>
      <w:szCs w:val="22"/>
    </w:rPr>
  </w:style>
  <w:style w:type="paragraph" w:customStyle="1" w:styleId="NormalLeft">
    <w:name w:val="Normal Left"/>
    <w:basedOn w:val="Normalny"/>
    <w:pPr>
      <w:spacing w:before="120" w:after="120"/>
    </w:pPr>
    <w:rPr>
      <w:rFonts w:eastAsia="Calibri"/>
      <w:szCs w:val="22"/>
    </w:rPr>
  </w:style>
  <w:style w:type="paragraph" w:customStyle="1" w:styleId="Tiret0">
    <w:name w:val="Tiret 0"/>
    <w:basedOn w:val="Normalny"/>
    <w:pPr>
      <w:spacing w:before="120" w:after="120"/>
      <w:jc w:val="both"/>
    </w:pPr>
    <w:rPr>
      <w:rFonts w:eastAsia="Calibri"/>
      <w:szCs w:val="22"/>
    </w:rPr>
  </w:style>
  <w:style w:type="paragraph" w:customStyle="1" w:styleId="Tiret1">
    <w:name w:val="Tiret 1"/>
    <w:basedOn w:val="Normalny"/>
    <w:pPr>
      <w:spacing w:before="120" w:after="120"/>
      <w:jc w:val="both"/>
    </w:pPr>
    <w:rPr>
      <w:rFonts w:eastAsia="Calibri"/>
      <w:szCs w:val="22"/>
    </w:rPr>
  </w:style>
  <w:style w:type="paragraph" w:customStyle="1" w:styleId="NumPar1">
    <w:name w:val="NumPar 1"/>
    <w:basedOn w:val="Normalny"/>
    <w:pPr>
      <w:tabs>
        <w:tab w:val="num" w:pos="850"/>
      </w:tabs>
      <w:spacing w:before="120" w:after="120"/>
      <w:ind w:left="850" w:hanging="850"/>
      <w:jc w:val="both"/>
    </w:pPr>
    <w:rPr>
      <w:rFonts w:eastAsia="Calibri"/>
      <w:szCs w:val="22"/>
    </w:rPr>
  </w:style>
  <w:style w:type="paragraph" w:customStyle="1" w:styleId="NumPar2">
    <w:name w:val="NumPar 2"/>
    <w:basedOn w:val="Normalny"/>
    <w:pPr>
      <w:tabs>
        <w:tab w:val="num" w:pos="850"/>
      </w:tabs>
      <w:spacing w:before="120" w:after="120"/>
      <w:ind w:left="850" w:hanging="850"/>
      <w:jc w:val="both"/>
    </w:pPr>
    <w:rPr>
      <w:rFonts w:eastAsia="Calibri"/>
      <w:szCs w:val="22"/>
    </w:rPr>
  </w:style>
  <w:style w:type="paragraph" w:customStyle="1" w:styleId="NumPar3">
    <w:name w:val="NumPar 3"/>
    <w:basedOn w:val="Normalny"/>
    <w:pPr>
      <w:tabs>
        <w:tab w:val="num" w:pos="850"/>
      </w:tabs>
      <w:spacing w:before="120" w:after="120"/>
      <w:ind w:left="850" w:hanging="850"/>
      <w:jc w:val="both"/>
    </w:pPr>
    <w:rPr>
      <w:rFonts w:eastAsia="Calibri"/>
      <w:szCs w:val="22"/>
    </w:rPr>
  </w:style>
  <w:style w:type="paragraph" w:customStyle="1" w:styleId="NumPar4">
    <w:name w:val="NumPar 4"/>
    <w:basedOn w:val="Normalny"/>
    <w:pPr>
      <w:tabs>
        <w:tab w:val="num" w:pos="850"/>
      </w:tabs>
      <w:spacing w:before="120" w:after="120"/>
      <w:ind w:left="850" w:hanging="850"/>
      <w:jc w:val="both"/>
    </w:pPr>
    <w:rPr>
      <w:rFonts w:eastAsia="Calibri"/>
      <w:szCs w:val="22"/>
    </w:rPr>
  </w:style>
  <w:style w:type="paragraph" w:customStyle="1" w:styleId="ChapterTitle">
    <w:name w:val="ChapterTitle"/>
    <w:basedOn w:val="Normalny"/>
    <w:pPr>
      <w:keepNext/>
      <w:spacing w:before="120" w:after="360"/>
      <w:jc w:val="center"/>
    </w:pPr>
    <w:rPr>
      <w:rFonts w:eastAsia="Calibri"/>
      <w:b/>
      <w:sz w:val="32"/>
      <w:szCs w:val="22"/>
    </w:rPr>
  </w:style>
  <w:style w:type="paragraph" w:customStyle="1" w:styleId="SectionTitle">
    <w:name w:val="SectionTitle"/>
    <w:basedOn w:val="Normalny"/>
    <w:pPr>
      <w:keepNext/>
      <w:spacing w:before="120" w:after="360"/>
      <w:jc w:val="center"/>
    </w:pPr>
    <w:rPr>
      <w:rFonts w:eastAsia="Calibri"/>
      <w:b/>
      <w:smallCaps/>
      <w:sz w:val="28"/>
      <w:szCs w:val="22"/>
    </w:rPr>
  </w:style>
  <w:style w:type="paragraph" w:customStyle="1" w:styleId="Annexetitre">
    <w:name w:val="Annexe titre"/>
    <w:basedOn w:val="Normalny"/>
    <w:pPr>
      <w:spacing w:before="120" w:after="120"/>
      <w:jc w:val="center"/>
    </w:pPr>
    <w:rPr>
      <w:rFonts w:eastAsia="Calibri"/>
      <w:b/>
      <w:szCs w:val="22"/>
      <w:u w:val="single"/>
    </w:rPr>
  </w:style>
  <w:style w:type="paragraph" w:styleId="Tekstprzypisudolnego">
    <w:name w:val="footnote text"/>
    <w:aliases w:val="Podrozdział"/>
    <w:basedOn w:val="Normalny"/>
    <w:pPr>
      <w:suppressLineNumbers/>
      <w:ind w:left="283" w:hanging="283"/>
    </w:pPr>
    <w:rPr>
      <w:sz w:val="20"/>
      <w:szCs w:val="20"/>
    </w:rPr>
  </w:style>
  <w:style w:type="paragraph" w:customStyle="1" w:styleId="Tekstpodstawowy24">
    <w:name w:val="Tekst podstawowy 24"/>
    <w:basedOn w:val="Normalny"/>
    <w:pPr>
      <w:jc w:val="center"/>
    </w:pPr>
    <w:rPr>
      <w:rFonts w:ascii="Calibri" w:hAnsi="Calibri" w:cs="Calibri"/>
      <w:b/>
      <w:sz w:val="48"/>
      <w:szCs w:val="36"/>
    </w:rPr>
  </w:style>
  <w:style w:type="paragraph" w:customStyle="1" w:styleId="Tekstpodstawowywcity22">
    <w:name w:val="Tekst podstawowy wcięty 22"/>
    <w:basedOn w:val="Normalny"/>
    <w:pPr>
      <w:spacing w:after="40"/>
      <w:ind w:left="426" w:hanging="408"/>
      <w:jc w:val="both"/>
    </w:pPr>
    <w:rPr>
      <w:rFonts w:ascii="Calibri" w:hAnsi="Calibri" w:cs="Calibri"/>
      <w:sz w:val="20"/>
      <w:szCs w:val="20"/>
    </w:rPr>
  </w:style>
  <w:style w:type="paragraph" w:customStyle="1" w:styleId="Tekstpodstawowy32">
    <w:name w:val="Tekst podstawowy 32"/>
    <w:basedOn w:val="Normalny"/>
    <w:pPr>
      <w:widowControl/>
      <w:jc w:val="center"/>
    </w:pPr>
    <w:rPr>
      <w:rFonts w:eastAsia="Times New Roman" w:cs="Times New Roman"/>
      <w:b/>
      <w:szCs w:val="20"/>
    </w:rPr>
  </w:style>
  <w:style w:type="paragraph" w:customStyle="1" w:styleId="WW-Tekstpodstawowy3">
    <w:name w:val="WW-Tekst podstawowy 3"/>
    <w:basedOn w:val="Normalny"/>
    <w:pPr>
      <w:jc w:val="center"/>
    </w:pPr>
    <w:rPr>
      <w:rFonts w:eastAsia="Times New Roman" w:cs="Times New Roman"/>
      <w:b/>
      <w:szCs w:val="20"/>
    </w:rPr>
  </w:style>
  <w:style w:type="paragraph" w:customStyle="1" w:styleId="Kolorowalistaakcent11">
    <w:name w:val="Kolorowa lista — akcent 11"/>
    <w:basedOn w:val="Normalny"/>
    <w:link w:val="Kolorowalistaakcent1Znak"/>
    <w:qFormat/>
    <w:pPr>
      <w:widowControl/>
      <w:overflowPunct w:val="0"/>
      <w:autoSpaceDE w:val="0"/>
      <w:ind w:left="708"/>
      <w:textAlignment w:val="baseline"/>
    </w:pPr>
    <w:rPr>
      <w:rFonts w:eastAsia="Times New Roman" w:cs="Times New Roman"/>
      <w:szCs w:val="20"/>
    </w:rPr>
  </w:style>
  <w:style w:type="paragraph" w:styleId="NormalnyWeb">
    <w:name w:val="Normal (Web)"/>
    <w:basedOn w:val="Normalny"/>
    <w:pPr>
      <w:widowControl/>
      <w:suppressAutoHyphens w:val="0"/>
      <w:spacing w:before="280" w:after="280"/>
      <w:jc w:val="both"/>
    </w:pPr>
    <w:rPr>
      <w:rFonts w:eastAsia="Times New Roman" w:cs="Times New Roman"/>
    </w:rPr>
  </w:style>
  <w:style w:type="paragraph" w:styleId="Tekstprzypisukocowego">
    <w:name w:val="endnote text"/>
    <w:basedOn w:val="Normalny"/>
    <w:uiPriority w:val="99"/>
    <w:rPr>
      <w:sz w:val="20"/>
      <w:szCs w:val="20"/>
    </w:rPr>
  </w:style>
  <w:style w:type="paragraph" w:customStyle="1" w:styleId="western">
    <w:name w:val="western"/>
    <w:basedOn w:val="Normalny"/>
    <w:pPr>
      <w:widowControl/>
      <w:suppressAutoHyphens w:val="0"/>
      <w:spacing w:before="280" w:after="280"/>
      <w:jc w:val="both"/>
    </w:pPr>
    <w:rPr>
      <w:rFonts w:eastAsia="Times New Roman" w:cs="Times New Roman"/>
    </w:rPr>
  </w:style>
  <w:style w:type="paragraph" w:styleId="Tekstdymka">
    <w:name w:val="Balloon Text"/>
    <w:basedOn w:val="Normalny"/>
    <w:uiPriority w:val="99"/>
    <w:rPr>
      <w:rFonts w:ascii="Lucida Grande" w:hAnsi="Lucida Grande" w:cs="Lucida Grande"/>
      <w:sz w:val="18"/>
      <w:szCs w:val="18"/>
    </w:rPr>
  </w:style>
  <w:style w:type="paragraph" w:customStyle="1" w:styleId="Tekstpodstawowywcity33">
    <w:name w:val="Tekst podstawowy wcięty 33"/>
    <w:basedOn w:val="Normalny"/>
    <w:pPr>
      <w:tabs>
        <w:tab w:val="left" w:pos="284"/>
        <w:tab w:val="left" w:pos="426"/>
      </w:tabs>
      <w:spacing w:after="40"/>
      <w:ind w:left="284" w:hanging="142"/>
      <w:jc w:val="both"/>
    </w:pPr>
    <w:rPr>
      <w:rFonts w:ascii="Calibri" w:hAnsi="Calibri" w:cs="Segoe UI"/>
      <w:sz w:val="20"/>
      <w:szCs w:val="20"/>
    </w:rPr>
  </w:style>
  <w:style w:type="paragraph" w:customStyle="1" w:styleId="Tekstkomentarza11">
    <w:name w:val="Tekst komentarza11"/>
    <w:basedOn w:val="Normalny"/>
  </w:style>
  <w:style w:type="paragraph" w:styleId="Tematkomentarza">
    <w:name w:val="annotation subject"/>
    <w:basedOn w:val="Tekstkomentarza11"/>
    <w:next w:val="Tekstkomentarza11"/>
    <w:uiPriority w:val="99"/>
    <w:rPr>
      <w:b/>
      <w:bCs/>
      <w:sz w:val="20"/>
      <w:szCs w:val="20"/>
    </w:rPr>
  </w:style>
  <w:style w:type="paragraph" w:customStyle="1" w:styleId="Zwykytekst2">
    <w:name w:val="Zwykły tekst2"/>
    <w:basedOn w:val="Normalny"/>
    <w:rPr>
      <w:rFonts w:ascii="Courier New" w:eastAsia="Times New Roman" w:hAnsi="Courier New" w:cs="Times New Roman"/>
      <w:sz w:val="20"/>
      <w:szCs w:val="20"/>
      <w:lang w:val="en-US" w:eastAsia="pl-PL"/>
    </w:rPr>
  </w:style>
  <w:style w:type="paragraph" w:customStyle="1" w:styleId="Standard">
    <w:name w:val="Standard"/>
    <w:pPr>
      <w:widowControl w:val="0"/>
      <w:suppressAutoHyphens/>
    </w:pPr>
    <w:rPr>
      <w:rFonts w:eastAsia="Lucida Sans Unicode" w:cs="Mangal"/>
      <w:kern w:val="1"/>
      <w:sz w:val="24"/>
      <w:szCs w:val="24"/>
      <w:lang w:eastAsia="zh-CN" w:bidi="hi-IN"/>
    </w:r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WW-Nagwek">
    <w:name w:val="WW-Nagłówek"/>
    <w:basedOn w:val="Normalny"/>
    <w:pPr>
      <w:suppressLineNumbers/>
      <w:tabs>
        <w:tab w:val="center" w:pos="4536"/>
        <w:tab w:val="right" w:pos="9072"/>
      </w:tabs>
    </w:pPr>
    <w:rPr>
      <w:lang w:val="en-US"/>
    </w:rPr>
  </w:style>
  <w:style w:type="paragraph" w:customStyle="1" w:styleId="Tekstwstpniesformatowany">
    <w:name w:val="Tekst wstępnie sformatowany"/>
    <w:basedOn w:val="Normalny"/>
    <w:rPr>
      <w:rFonts w:ascii="Courier New" w:eastAsia="NSimSun" w:hAnsi="Courier New" w:cs="Courier New"/>
      <w:sz w:val="20"/>
      <w:szCs w:val="20"/>
    </w:rPr>
  </w:style>
  <w:style w:type="paragraph" w:customStyle="1" w:styleId="Liniapozioma">
    <w:name w:val="Linia pozioma"/>
    <w:basedOn w:val="Normalny"/>
    <w:next w:val="Tekstpodstawowy"/>
    <w:pPr>
      <w:suppressLineNumbers/>
      <w:pBdr>
        <w:top w:val="none" w:sz="0" w:space="0" w:color="000000"/>
        <w:left w:val="none" w:sz="0" w:space="0" w:color="000000"/>
        <w:bottom w:val="double" w:sz="1" w:space="0" w:color="808080"/>
        <w:right w:val="none" w:sz="0" w:space="0" w:color="000000"/>
      </w:pBdr>
      <w:spacing w:after="283"/>
    </w:pPr>
    <w:rPr>
      <w:sz w:val="12"/>
      <w:szCs w:val="12"/>
    </w:rPr>
  </w:style>
  <w:style w:type="paragraph" w:customStyle="1" w:styleId="Nagwek11">
    <w:name w:val="Nagłówek 11"/>
    <w:basedOn w:val="Normalny"/>
    <w:next w:val="Normalny"/>
    <w:pPr>
      <w:keepNext/>
      <w:numPr>
        <w:numId w:val="2"/>
      </w:numPr>
      <w:jc w:val="center"/>
    </w:pPr>
    <w:rPr>
      <w:rFonts w:ascii="Arial Narrow" w:eastAsia="Arial Narrow" w:hAnsi="Arial Narrow" w:cs="Arial Narrow"/>
      <w:b/>
      <w:bCs/>
      <w:sz w:val="18"/>
      <w:szCs w:val="18"/>
      <w:lang w:eastAsia="ar-SA"/>
    </w:rPr>
  </w:style>
  <w:style w:type="paragraph" w:customStyle="1" w:styleId="redniasiatka21">
    <w:name w:val="Średnia siatka 21"/>
    <w:pPr>
      <w:widowControl w:val="0"/>
      <w:suppressAutoHyphens/>
    </w:pPr>
    <w:rPr>
      <w:rFonts w:ascii="Calibri" w:eastAsia="Calibri" w:hAnsi="Calibri" w:cs="Calibri"/>
      <w:sz w:val="22"/>
      <w:szCs w:val="22"/>
    </w:rPr>
  </w:style>
  <w:style w:type="paragraph" w:customStyle="1" w:styleId="Tekstpodstawowy31">
    <w:name w:val="Tekst podstawowy 31"/>
    <w:basedOn w:val="Normalny"/>
    <w:pPr>
      <w:widowControl/>
      <w:jc w:val="center"/>
    </w:pPr>
    <w:rPr>
      <w:rFonts w:eastAsia="Times New Roman" w:cs="Times New Roman"/>
      <w:b/>
      <w:szCs w:val="20"/>
    </w:rPr>
  </w:style>
  <w:style w:type="paragraph" w:customStyle="1" w:styleId="Zwykytekst1">
    <w:name w:val="Zwykły tekst1"/>
    <w:basedOn w:val="Normalny"/>
    <w:rPr>
      <w:rFonts w:ascii="Courier New" w:eastAsia="Times New Roman" w:hAnsi="Courier New" w:cs="Times New Roman"/>
      <w:sz w:val="20"/>
      <w:szCs w:val="20"/>
      <w:lang w:val="en-US"/>
    </w:rPr>
  </w:style>
  <w:style w:type="paragraph" w:customStyle="1" w:styleId="Tekstpodstawowy22">
    <w:name w:val="Tekst podstawowy 22"/>
    <w:basedOn w:val="Normalny"/>
    <w:pPr>
      <w:jc w:val="center"/>
    </w:pPr>
    <w:rPr>
      <w:rFonts w:ascii="Calibri" w:hAnsi="Calibri" w:cs="Calibri"/>
      <w:b/>
      <w:sz w:val="48"/>
      <w:szCs w:val="36"/>
    </w:rPr>
  </w:style>
  <w:style w:type="paragraph" w:customStyle="1" w:styleId="Nagwekstrony">
    <w:name w:val="Nagłówek strony"/>
    <w:basedOn w:val="Normalny"/>
    <w:pPr>
      <w:suppressLineNumbers/>
      <w:tabs>
        <w:tab w:val="center" w:pos="4536"/>
        <w:tab w:val="right" w:pos="9072"/>
      </w:tabs>
    </w:pPr>
    <w:rPr>
      <w:lang w:val="en-US"/>
    </w:rPr>
  </w:style>
  <w:style w:type="paragraph" w:customStyle="1" w:styleId="lista-western">
    <w:name w:val="lista-western"/>
    <w:basedOn w:val="Normalny"/>
    <w:pPr>
      <w:widowControl/>
      <w:suppressAutoHyphens w:val="0"/>
      <w:spacing w:before="280" w:after="280"/>
      <w:jc w:val="both"/>
    </w:pPr>
    <w:rPr>
      <w:rFonts w:eastAsia="Times New Roman" w:cs="Times New Roman"/>
    </w:rPr>
  </w:style>
  <w:style w:type="paragraph" w:customStyle="1" w:styleId="xl44">
    <w:name w:val="xl44"/>
    <w:basedOn w:val="Normalny"/>
    <w:pPr>
      <w:spacing w:before="280" w:after="280"/>
      <w:textAlignment w:val="center"/>
    </w:pPr>
    <w:rPr>
      <w:rFonts w:eastAsia="Arial Unicode MS"/>
      <w:sz w:val="22"/>
      <w:szCs w:val="22"/>
    </w:rPr>
  </w:style>
  <w:style w:type="paragraph" w:customStyle="1" w:styleId="Style8">
    <w:name w:val="Style8"/>
    <w:basedOn w:val="Normalny"/>
    <w:pPr>
      <w:autoSpaceDE w:val="0"/>
      <w:spacing w:line="206" w:lineRule="exact"/>
    </w:pPr>
  </w:style>
  <w:style w:type="paragraph" w:styleId="HTML-wstpniesformatowany">
    <w:name w:val="HTML Preformatted"/>
    <w:basedOn w:val="Normalny"/>
    <w:link w:val="HTML-wstpniesformatowanyZnak"/>
    <w:rsid w:val="004939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link w:val="HTML-wstpniesformatowany"/>
    <w:rsid w:val="0049393B"/>
    <w:rPr>
      <w:rFonts w:ascii="Courier New" w:hAnsi="Courier New" w:cs="Courier New"/>
    </w:rPr>
  </w:style>
  <w:style w:type="character" w:customStyle="1" w:styleId="ListParagraphChar">
    <w:name w:val="List Paragraph Char"/>
    <w:aliases w:val="sw tekst Char,L1 Char,Numerowanie Char,Akapit z listą BS Char,normalny tekst Char"/>
    <w:link w:val="Akapitzlist1"/>
    <w:locked/>
    <w:rsid w:val="001442AC"/>
    <w:rPr>
      <w:rFonts w:eastAsia="Lucida Sans Unicode" w:cs="Tahoma"/>
      <w:kern w:val="1"/>
      <w:sz w:val="24"/>
      <w:szCs w:val="24"/>
      <w:lang w:eastAsia="zh-CN"/>
    </w:rPr>
  </w:style>
  <w:style w:type="character" w:customStyle="1" w:styleId="st1">
    <w:name w:val="st1"/>
    <w:rsid w:val="00B048AB"/>
  </w:style>
  <w:style w:type="paragraph" w:customStyle="1" w:styleId="western1">
    <w:name w:val="western1"/>
    <w:basedOn w:val="Normalny"/>
    <w:rsid w:val="00B048AB"/>
    <w:pPr>
      <w:widowControl/>
      <w:suppressAutoHyphens w:val="0"/>
      <w:spacing w:before="100" w:beforeAutospacing="1" w:after="119"/>
    </w:pPr>
    <w:rPr>
      <w:rFonts w:eastAsia="Times New Roman" w:cs="Times New Roman"/>
      <w:color w:val="000000"/>
      <w:kern w:val="0"/>
      <w:sz w:val="20"/>
      <w:szCs w:val="20"/>
      <w:lang w:eastAsia="pl-PL"/>
    </w:rPr>
  </w:style>
  <w:style w:type="paragraph" w:customStyle="1" w:styleId="Normalny1">
    <w:name w:val="Normalny1"/>
    <w:rsid w:val="00056232"/>
    <w:pPr>
      <w:widowControl w:val="0"/>
      <w:suppressAutoHyphens/>
    </w:pPr>
    <w:rPr>
      <w:rFonts w:eastAsia="ヒラギノ角ゴ Pro W3"/>
      <w:color w:val="000000"/>
      <w:kern w:val="1"/>
      <w:sz w:val="24"/>
      <w:shd w:val="clear" w:color="auto" w:fill="FFFFFF"/>
      <w:lang w:eastAsia="hi-IN" w:bidi="hi-IN"/>
    </w:rPr>
  </w:style>
  <w:style w:type="paragraph" w:customStyle="1" w:styleId="Bezformatowania">
    <w:name w:val="Bez formatowania"/>
    <w:rsid w:val="00056232"/>
    <w:pPr>
      <w:widowControl w:val="0"/>
      <w:suppressAutoHyphens/>
    </w:pPr>
    <w:rPr>
      <w:rFonts w:eastAsia="ヒラギノ角ゴ Pro W3"/>
      <w:color w:val="000000"/>
      <w:kern w:val="1"/>
      <w:shd w:val="clear" w:color="auto" w:fill="FFFFFF"/>
      <w:lang w:eastAsia="hi-IN" w:bidi="hi-IN"/>
    </w:rPr>
  </w:style>
  <w:style w:type="paragraph" w:styleId="Akapitzlist">
    <w:name w:val="List Paragraph"/>
    <w:aliases w:val="List Paragraph"/>
    <w:basedOn w:val="Normalny"/>
    <w:link w:val="AkapitzlistZnak"/>
    <w:uiPriority w:val="34"/>
    <w:qFormat/>
    <w:rsid w:val="007509F8"/>
    <w:pPr>
      <w:widowControl/>
      <w:suppressAutoHyphens w:val="0"/>
      <w:ind w:left="720"/>
      <w:contextualSpacing/>
    </w:pPr>
    <w:rPr>
      <w:rFonts w:ascii="Calibri" w:eastAsia="Calibri" w:hAnsi="Calibri" w:cs="Arial"/>
      <w:kern w:val="0"/>
      <w:sz w:val="20"/>
      <w:szCs w:val="20"/>
      <w:lang w:eastAsia="pl-PL"/>
    </w:rPr>
  </w:style>
  <w:style w:type="paragraph" w:customStyle="1" w:styleId="Nagwek20">
    <w:name w:val="Nagłówek2"/>
    <w:basedOn w:val="Normalny"/>
    <w:next w:val="Podtytu"/>
    <w:rsid w:val="00963748"/>
    <w:pPr>
      <w:jc w:val="center"/>
    </w:pPr>
    <w:rPr>
      <w:rFonts w:ascii="Arial" w:hAnsi="Arial" w:cs="Arial"/>
      <w:b/>
      <w:bCs/>
      <w:sz w:val="22"/>
      <w:szCs w:val="20"/>
    </w:rPr>
  </w:style>
  <w:style w:type="character" w:customStyle="1" w:styleId="AkapitzlistZnak">
    <w:name w:val="Akapit z listą Znak"/>
    <w:aliases w:val="List Paragraph Znak"/>
    <w:link w:val="Akapitzlist"/>
    <w:locked/>
    <w:rsid w:val="00963748"/>
    <w:rPr>
      <w:rFonts w:ascii="Calibri" w:eastAsia="Calibri" w:hAnsi="Calibri" w:cs="Arial"/>
    </w:rPr>
  </w:style>
  <w:style w:type="character" w:customStyle="1" w:styleId="WW8NumSt35z0">
    <w:name w:val="WW8NumSt35z0"/>
    <w:rsid w:val="00094924"/>
    <w:rPr>
      <w:b w:val="0"/>
    </w:rPr>
  </w:style>
  <w:style w:type="character" w:customStyle="1" w:styleId="Domylnaczcionkaakapitu2">
    <w:name w:val="Domyślna czcionka akapitu2"/>
    <w:rsid w:val="00094924"/>
  </w:style>
  <w:style w:type="character" w:customStyle="1" w:styleId="Odwoanieprzypisudolnego11">
    <w:name w:val="Odwołanie przypisu dolnego11"/>
    <w:rsid w:val="00094924"/>
    <w:rPr>
      <w:sz w:val="20"/>
      <w:vertAlign w:val="superscript"/>
    </w:rPr>
  </w:style>
  <w:style w:type="character" w:customStyle="1" w:styleId="Numerstrony11">
    <w:name w:val="Numer strony11"/>
    <w:rsid w:val="00094924"/>
  </w:style>
  <w:style w:type="character" w:customStyle="1" w:styleId="ZnakZnak31">
    <w:name w:val="Znak Znak31"/>
    <w:rsid w:val="00094924"/>
    <w:rPr>
      <w:rFonts w:ascii="Lucida Grande" w:eastAsia="Lucida Sans Unicode" w:hAnsi="Lucida Grande" w:cs="Lucida Grande"/>
      <w:kern w:val="1"/>
      <w:sz w:val="18"/>
      <w:szCs w:val="18"/>
      <w:lang w:val="pl-PL"/>
    </w:rPr>
  </w:style>
  <w:style w:type="character" w:customStyle="1" w:styleId="ZnakZnak21">
    <w:name w:val="Znak Znak21"/>
    <w:rsid w:val="00094924"/>
    <w:rPr>
      <w:rFonts w:eastAsia="Lucida Sans Unicode" w:cs="Tahoma"/>
      <w:kern w:val="1"/>
      <w:sz w:val="24"/>
      <w:szCs w:val="24"/>
      <w:lang w:val="pl-PL"/>
    </w:rPr>
  </w:style>
  <w:style w:type="character" w:customStyle="1" w:styleId="ZnakZnak4">
    <w:name w:val="Znak Znak4"/>
    <w:rsid w:val="00094924"/>
    <w:rPr>
      <w:rFonts w:ascii="Courier New" w:hAnsi="Courier New" w:cs="Courier New"/>
      <w:lang w:val="pl-PL" w:eastAsia="pl-PL"/>
    </w:rPr>
  </w:style>
  <w:style w:type="paragraph" w:customStyle="1" w:styleId="Legenda2">
    <w:name w:val="Legenda2"/>
    <w:basedOn w:val="Normalny"/>
    <w:rsid w:val="00094924"/>
    <w:pPr>
      <w:suppressLineNumbers/>
      <w:spacing w:before="120" w:after="120"/>
    </w:pPr>
    <w:rPr>
      <w:rFonts w:cs="Mangal"/>
      <w:i/>
      <w:iCs/>
    </w:rPr>
  </w:style>
  <w:style w:type="paragraph" w:customStyle="1" w:styleId="Tekstprzypisudolnego11">
    <w:name w:val="Tekst przypisu dolnego11"/>
    <w:basedOn w:val="Normalny"/>
    <w:rsid w:val="00094924"/>
    <w:rPr>
      <w:rFonts w:ascii="Tahoma" w:hAnsi="Tahoma"/>
      <w:sz w:val="20"/>
      <w:szCs w:val="20"/>
    </w:rPr>
  </w:style>
  <w:style w:type="paragraph" w:customStyle="1" w:styleId="Tematkomentarza11">
    <w:name w:val="Temat komentarza11"/>
    <w:basedOn w:val="Tekstkomentarza11"/>
    <w:rsid w:val="00094924"/>
    <w:rPr>
      <w:rFonts w:cs="Times New Roman"/>
      <w:b/>
      <w:bCs/>
      <w:sz w:val="20"/>
      <w:szCs w:val="20"/>
      <w:lang w:val="en-US"/>
    </w:rPr>
  </w:style>
  <w:style w:type="paragraph" w:customStyle="1" w:styleId="Tekstprzypisukocowego11">
    <w:name w:val="Tekst przypisu końcowego11"/>
    <w:basedOn w:val="Normalny"/>
    <w:rsid w:val="00094924"/>
    <w:rPr>
      <w:sz w:val="20"/>
      <w:szCs w:val="20"/>
    </w:rPr>
  </w:style>
  <w:style w:type="paragraph" w:customStyle="1" w:styleId="Poprawka11">
    <w:name w:val="Poprawka11"/>
    <w:rsid w:val="00094924"/>
    <w:pPr>
      <w:suppressAutoHyphens/>
    </w:pPr>
    <w:rPr>
      <w:sz w:val="24"/>
      <w:szCs w:val="24"/>
      <w:lang w:eastAsia="zh-CN"/>
    </w:rPr>
  </w:style>
  <w:style w:type="paragraph" w:customStyle="1" w:styleId="Bezodstpw11">
    <w:name w:val="Bez odstępów11"/>
    <w:rsid w:val="00094924"/>
    <w:pPr>
      <w:suppressAutoHyphens/>
    </w:pPr>
    <w:rPr>
      <w:rFonts w:eastAsia="SimSun"/>
      <w:sz w:val="24"/>
      <w:szCs w:val="24"/>
      <w:lang w:eastAsia="zh-CN"/>
    </w:rPr>
  </w:style>
  <w:style w:type="paragraph" w:customStyle="1" w:styleId="Nagwek111">
    <w:name w:val="Nagłówek 111"/>
    <w:basedOn w:val="Normalny"/>
    <w:next w:val="Normalny"/>
    <w:rsid w:val="00094924"/>
    <w:pPr>
      <w:keepNext/>
      <w:tabs>
        <w:tab w:val="num" w:pos="850"/>
      </w:tabs>
      <w:ind w:left="850" w:hanging="850"/>
      <w:jc w:val="center"/>
    </w:pPr>
    <w:rPr>
      <w:rFonts w:ascii="Arial Narrow" w:eastAsia="Arial Narrow" w:hAnsi="Arial Narrow" w:cs="Arial Narrow"/>
      <w:b/>
      <w:bCs/>
      <w:sz w:val="18"/>
      <w:szCs w:val="18"/>
    </w:rPr>
  </w:style>
  <w:style w:type="paragraph" w:customStyle="1" w:styleId="xl30">
    <w:name w:val="xl30"/>
    <w:basedOn w:val="Normalny"/>
    <w:rsid w:val="00094924"/>
    <w:pPr>
      <w:widowControl/>
      <w:suppressAutoHyphens w:val="0"/>
      <w:spacing w:before="280" w:after="280"/>
      <w:textAlignment w:val="center"/>
    </w:pPr>
    <w:rPr>
      <w:rFonts w:ascii="Arial" w:eastAsia="Arial Unicode MS" w:hAnsi="Arial" w:cs="Arial"/>
      <w:b/>
      <w:bCs/>
    </w:rPr>
  </w:style>
  <w:style w:type="paragraph" w:customStyle="1" w:styleId="Tekstpodstawowy25">
    <w:name w:val="Tekst podstawowy 25"/>
    <w:basedOn w:val="Normalny"/>
    <w:rsid w:val="00094924"/>
    <w:pPr>
      <w:spacing w:after="120" w:line="480" w:lineRule="auto"/>
    </w:pPr>
  </w:style>
  <w:style w:type="paragraph" w:customStyle="1" w:styleId="WW-Tekstpodstawowy2">
    <w:name w:val="WW-Tekst podstawowy 2"/>
    <w:basedOn w:val="Normalny"/>
    <w:rsid w:val="00094924"/>
    <w:pPr>
      <w:jc w:val="both"/>
    </w:pPr>
    <w:rPr>
      <w:rFonts w:eastAsia="Times New Roman" w:cs="Times New Roman"/>
      <w:sz w:val="20"/>
      <w:szCs w:val="20"/>
      <w:lang w:eastAsia="pl-PL"/>
    </w:rPr>
  </w:style>
  <w:style w:type="paragraph" w:customStyle="1" w:styleId="Tekstpodstawowy33">
    <w:name w:val="Tekst podstawowy 33"/>
    <w:basedOn w:val="Normalny"/>
    <w:rsid w:val="00094924"/>
    <w:pPr>
      <w:spacing w:after="120"/>
    </w:pPr>
    <w:rPr>
      <w:sz w:val="16"/>
      <w:szCs w:val="16"/>
    </w:rPr>
  </w:style>
  <w:style w:type="paragraph" w:customStyle="1" w:styleId="Zwykytekst3">
    <w:name w:val="Zwykły tekst3"/>
    <w:basedOn w:val="Normalny"/>
    <w:rsid w:val="00094924"/>
    <w:rPr>
      <w:rFonts w:ascii="Courier New" w:eastAsia="Times New Roman" w:hAnsi="Courier New" w:cs="Times New Roman"/>
      <w:sz w:val="20"/>
      <w:szCs w:val="20"/>
      <w:lang w:val="en-US" w:eastAsia="pl-PL"/>
    </w:rPr>
  </w:style>
  <w:style w:type="paragraph" w:styleId="Adreszwrotnynakopercie">
    <w:name w:val="envelope return"/>
    <w:basedOn w:val="Normalny"/>
    <w:rsid w:val="00094924"/>
    <w:pPr>
      <w:widowControl/>
      <w:suppressAutoHyphens w:val="0"/>
    </w:pPr>
    <w:rPr>
      <w:rFonts w:eastAsia="Times New Roman" w:cs="Times New Roman"/>
      <w:kern w:val="0"/>
      <w:sz w:val="20"/>
      <w:szCs w:val="20"/>
      <w:lang w:eastAsia="pl-PL"/>
    </w:rPr>
  </w:style>
  <w:style w:type="character" w:styleId="Odwoanieprzypisudolnego">
    <w:name w:val="footnote reference"/>
    <w:semiHidden/>
    <w:rsid w:val="00094924"/>
    <w:rPr>
      <w:rFonts w:cs="Times New Roman"/>
      <w:vertAlign w:val="superscript"/>
    </w:rPr>
  </w:style>
  <w:style w:type="paragraph" w:customStyle="1" w:styleId="Punktparagrafu">
    <w:name w:val="Punkt paragrafu"/>
    <w:basedOn w:val="Akapitzlist"/>
    <w:uiPriority w:val="99"/>
    <w:rsid w:val="00094924"/>
    <w:pPr>
      <w:numPr>
        <w:numId w:val="31"/>
      </w:numPr>
      <w:suppressAutoHyphens/>
      <w:autoSpaceDN w:val="0"/>
      <w:spacing w:before="240" w:after="240"/>
      <w:contextualSpacing w:val="0"/>
      <w:jc w:val="both"/>
      <w:textAlignment w:val="baseline"/>
    </w:pPr>
    <w:rPr>
      <w:rFonts w:ascii="Cambria" w:hAnsi="Cambria" w:cs="Times New Roman"/>
      <w:lang w:val="x-none" w:eastAsia="x-none"/>
    </w:rPr>
  </w:style>
  <w:style w:type="numbering" w:customStyle="1" w:styleId="LFO2">
    <w:name w:val="LFO2"/>
    <w:basedOn w:val="Bezlisty"/>
    <w:rsid w:val="00094924"/>
    <w:pPr>
      <w:numPr>
        <w:numId w:val="31"/>
      </w:numPr>
    </w:pPr>
  </w:style>
  <w:style w:type="character" w:customStyle="1" w:styleId="Kolorowalistaakcent1Znak">
    <w:name w:val="Kolorowa lista — akcent 1 Znak"/>
    <w:link w:val="Kolorowalistaakcent11"/>
    <w:rsid w:val="00094924"/>
    <w:rPr>
      <w:kern w:val="1"/>
      <w:sz w:val="24"/>
      <w:lang w:eastAsia="zh-CN"/>
    </w:rPr>
  </w:style>
  <w:style w:type="paragraph" w:styleId="Poprawka">
    <w:name w:val="Revision"/>
    <w:hidden/>
    <w:uiPriority w:val="99"/>
    <w:semiHidden/>
    <w:rsid w:val="00094924"/>
    <w:rPr>
      <w:rFonts w:eastAsia="Lucida Sans Unicode" w:cs="Tahoma"/>
      <w:kern w:val="1"/>
      <w:sz w:val="24"/>
      <w:szCs w:val="24"/>
      <w:lang w:eastAsia="zh-CN"/>
    </w:rPr>
  </w:style>
  <w:style w:type="character" w:styleId="Odwoaniedokomentarza">
    <w:name w:val="annotation reference"/>
    <w:uiPriority w:val="99"/>
    <w:semiHidden/>
    <w:unhideWhenUsed/>
    <w:rsid w:val="00094924"/>
    <w:rPr>
      <w:sz w:val="16"/>
      <w:szCs w:val="16"/>
    </w:rPr>
  </w:style>
  <w:style w:type="paragraph" w:styleId="Tekstkomentarza">
    <w:name w:val="annotation text"/>
    <w:basedOn w:val="Normalny"/>
    <w:link w:val="TekstkomentarzaZnak1"/>
    <w:uiPriority w:val="99"/>
    <w:unhideWhenUsed/>
    <w:rsid w:val="00094924"/>
    <w:rPr>
      <w:sz w:val="20"/>
      <w:szCs w:val="20"/>
    </w:rPr>
  </w:style>
  <w:style w:type="character" w:customStyle="1" w:styleId="TekstkomentarzaZnak1">
    <w:name w:val="Tekst komentarza Znak1"/>
    <w:link w:val="Tekstkomentarza"/>
    <w:uiPriority w:val="99"/>
    <w:rsid w:val="00094924"/>
    <w:rPr>
      <w:rFonts w:eastAsia="Lucida Sans Unicode" w:cs="Tahoma"/>
      <w:kern w:val="1"/>
      <w:lang w:eastAsia="zh-CN"/>
    </w:rPr>
  </w:style>
  <w:style w:type="character" w:customStyle="1" w:styleId="Nierozpoznanawzmianka1">
    <w:name w:val="Nierozpoznana wzmianka1"/>
    <w:uiPriority w:val="99"/>
    <w:semiHidden/>
    <w:unhideWhenUsed/>
    <w:rsid w:val="000931CD"/>
    <w:rPr>
      <w:color w:val="605E5C"/>
      <w:shd w:val="clear" w:color="auto" w:fill="E1DFDD"/>
    </w:rPr>
  </w:style>
  <w:style w:type="character" w:styleId="Odwoanieprzypisukocowego">
    <w:name w:val="endnote reference"/>
    <w:basedOn w:val="Domylnaczcionkaakapitu"/>
    <w:uiPriority w:val="99"/>
    <w:semiHidden/>
    <w:unhideWhenUsed/>
    <w:rsid w:val="002611F9"/>
    <w:rPr>
      <w:vertAlign w:val="superscript"/>
    </w:rPr>
  </w:style>
  <w:style w:type="character" w:styleId="Nierozpoznanawzmianka">
    <w:name w:val="Unresolved Mention"/>
    <w:basedOn w:val="Domylnaczcionkaakapitu"/>
    <w:uiPriority w:val="99"/>
    <w:semiHidden/>
    <w:unhideWhenUsed/>
    <w:rsid w:val="00304B59"/>
    <w:rPr>
      <w:color w:val="605E5C"/>
      <w:shd w:val="clear" w:color="auto" w:fill="E1DFDD"/>
    </w:rPr>
  </w:style>
  <w:style w:type="numbering" w:customStyle="1" w:styleId="Styl1">
    <w:name w:val="Styl1"/>
    <w:uiPriority w:val="99"/>
    <w:rsid w:val="00B6375F"/>
    <w:pPr>
      <w:numPr>
        <w:numId w:val="45"/>
      </w:numPr>
    </w:pPr>
  </w:style>
  <w:style w:type="numbering" w:customStyle="1" w:styleId="Styl2">
    <w:name w:val="Styl2"/>
    <w:uiPriority w:val="99"/>
    <w:rsid w:val="00B6375F"/>
    <w:pPr>
      <w:numPr>
        <w:numId w:val="46"/>
      </w:numPr>
    </w:pPr>
  </w:style>
  <w:style w:type="numbering" w:customStyle="1" w:styleId="Styl3">
    <w:name w:val="Styl3"/>
    <w:uiPriority w:val="99"/>
    <w:rsid w:val="00B6375F"/>
    <w:pPr>
      <w:numPr>
        <w:numId w:val="47"/>
      </w:numPr>
    </w:pPr>
  </w:style>
  <w:style w:type="numbering" w:customStyle="1" w:styleId="Styl4">
    <w:name w:val="Styl4"/>
    <w:uiPriority w:val="99"/>
    <w:rsid w:val="00B6375F"/>
    <w:pPr>
      <w:numPr>
        <w:numId w:val="48"/>
      </w:numPr>
    </w:pPr>
  </w:style>
  <w:style w:type="numbering" w:customStyle="1" w:styleId="Styl5">
    <w:name w:val="Styl5"/>
    <w:uiPriority w:val="99"/>
    <w:rsid w:val="00B6375F"/>
    <w:pPr>
      <w:numPr>
        <w:numId w:val="49"/>
      </w:numPr>
    </w:pPr>
  </w:style>
  <w:style w:type="numbering" w:customStyle="1" w:styleId="Styl6">
    <w:name w:val="Styl6"/>
    <w:uiPriority w:val="99"/>
    <w:rsid w:val="00B6375F"/>
    <w:pPr>
      <w:numPr>
        <w:numId w:val="50"/>
      </w:numPr>
    </w:pPr>
  </w:style>
  <w:style w:type="numbering" w:customStyle="1" w:styleId="Styl7">
    <w:name w:val="Styl7"/>
    <w:uiPriority w:val="99"/>
    <w:rsid w:val="00525EF7"/>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6455">
      <w:bodyDiv w:val="1"/>
      <w:marLeft w:val="0"/>
      <w:marRight w:val="0"/>
      <w:marTop w:val="0"/>
      <w:marBottom w:val="0"/>
      <w:divBdr>
        <w:top w:val="none" w:sz="0" w:space="0" w:color="auto"/>
        <w:left w:val="none" w:sz="0" w:space="0" w:color="auto"/>
        <w:bottom w:val="none" w:sz="0" w:space="0" w:color="auto"/>
        <w:right w:val="none" w:sz="0" w:space="0" w:color="auto"/>
      </w:divBdr>
    </w:div>
    <w:div w:id="96293302">
      <w:bodyDiv w:val="1"/>
      <w:marLeft w:val="0"/>
      <w:marRight w:val="0"/>
      <w:marTop w:val="0"/>
      <w:marBottom w:val="0"/>
      <w:divBdr>
        <w:top w:val="none" w:sz="0" w:space="0" w:color="auto"/>
        <w:left w:val="none" w:sz="0" w:space="0" w:color="auto"/>
        <w:bottom w:val="none" w:sz="0" w:space="0" w:color="auto"/>
        <w:right w:val="none" w:sz="0" w:space="0" w:color="auto"/>
      </w:divBdr>
    </w:div>
    <w:div w:id="103890920">
      <w:bodyDiv w:val="1"/>
      <w:marLeft w:val="0"/>
      <w:marRight w:val="0"/>
      <w:marTop w:val="0"/>
      <w:marBottom w:val="0"/>
      <w:divBdr>
        <w:top w:val="none" w:sz="0" w:space="0" w:color="auto"/>
        <w:left w:val="none" w:sz="0" w:space="0" w:color="auto"/>
        <w:bottom w:val="none" w:sz="0" w:space="0" w:color="auto"/>
        <w:right w:val="none" w:sz="0" w:space="0" w:color="auto"/>
      </w:divBdr>
    </w:div>
    <w:div w:id="426389399">
      <w:bodyDiv w:val="1"/>
      <w:marLeft w:val="0"/>
      <w:marRight w:val="0"/>
      <w:marTop w:val="0"/>
      <w:marBottom w:val="0"/>
      <w:divBdr>
        <w:top w:val="none" w:sz="0" w:space="0" w:color="auto"/>
        <w:left w:val="none" w:sz="0" w:space="0" w:color="auto"/>
        <w:bottom w:val="none" w:sz="0" w:space="0" w:color="auto"/>
        <w:right w:val="none" w:sz="0" w:space="0" w:color="auto"/>
      </w:divBdr>
    </w:div>
    <w:div w:id="453014727">
      <w:bodyDiv w:val="1"/>
      <w:marLeft w:val="0"/>
      <w:marRight w:val="0"/>
      <w:marTop w:val="0"/>
      <w:marBottom w:val="0"/>
      <w:divBdr>
        <w:top w:val="none" w:sz="0" w:space="0" w:color="auto"/>
        <w:left w:val="none" w:sz="0" w:space="0" w:color="auto"/>
        <w:bottom w:val="none" w:sz="0" w:space="0" w:color="auto"/>
        <w:right w:val="none" w:sz="0" w:space="0" w:color="auto"/>
      </w:divBdr>
    </w:div>
    <w:div w:id="453210557">
      <w:bodyDiv w:val="1"/>
      <w:marLeft w:val="0"/>
      <w:marRight w:val="0"/>
      <w:marTop w:val="0"/>
      <w:marBottom w:val="0"/>
      <w:divBdr>
        <w:top w:val="none" w:sz="0" w:space="0" w:color="auto"/>
        <w:left w:val="none" w:sz="0" w:space="0" w:color="auto"/>
        <w:bottom w:val="none" w:sz="0" w:space="0" w:color="auto"/>
        <w:right w:val="none" w:sz="0" w:space="0" w:color="auto"/>
      </w:divBdr>
    </w:div>
    <w:div w:id="518011765">
      <w:bodyDiv w:val="1"/>
      <w:marLeft w:val="0"/>
      <w:marRight w:val="0"/>
      <w:marTop w:val="0"/>
      <w:marBottom w:val="0"/>
      <w:divBdr>
        <w:top w:val="none" w:sz="0" w:space="0" w:color="auto"/>
        <w:left w:val="none" w:sz="0" w:space="0" w:color="auto"/>
        <w:bottom w:val="none" w:sz="0" w:space="0" w:color="auto"/>
        <w:right w:val="none" w:sz="0" w:space="0" w:color="auto"/>
      </w:divBdr>
    </w:div>
    <w:div w:id="644704942">
      <w:bodyDiv w:val="1"/>
      <w:marLeft w:val="0"/>
      <w:marRight w:val="0"/>
      <w:marTop w:val="0"/>
      <w:marBottom w:val="0"/>
      <w:divBdr>
        <w:top w:val="none" w:sz="0" w:space="0" w:color="auto"/>
        <w:left w:val="none" w:sz="0" w:space="0" w:color="auto"/>
        <w:bottom w:val="none" w:sz="0" w:space="0" w:color="auto"/>
        <w:right w:val="none" w:sz="0" w:space="0" w:color="auto"/>
      </w:divBdr>
    </w:div>
    <w:div w:id="769929179">
      <w:bodyDiv w:val="1"/>
      <w:marLeft w:val="0"/>
      <w:marRight w:val="0"/>
      <w:marTop w:val="0"/>
      <w:marBottom w:val="0"/>
      <w:divBdr>
        <w:top w:val="none" w:sz="0" w:space="0" w:color="auto"/>
        <w:left w:val="none" w:sz="0" w:space="0" w:color="auto"/>
        <w:bottom w:val="none" w:sz="0" w:space="0" w:color="auto"/>
        <w:right w:val="none" w:sz="0" w:space="0" w:color="auto"/>
      </w:divBdr>
    </w:div>
    <w:div w:id="785270662">
      <w:bodyDiv w:val="1"/>
      <w:marLeft w:val="0"/>
      <w:marRight w:val="0"/>
      <w:marTop w:val="0"/>
      <w:marBottom w:val="0"/>
      <w:divBdr>
        <w:top w:val="none" w:sz="0" w:space="0" w:color="auto"/>
        <w:left w:val="none" w:sz="0" w:space="0" w:color="auto"/>
        <w:bottom w:val="none" w:sz="0" w:space="0" w:color="auto"/>
        <w:right w:val="none" w:sz="0" w:space="0" w:color="auto"/>
      </w:divBdr>
    </w:div>
    <w:div w:id="879324578">
      <w:bodyDiv w:val="1"/>
      <w:marLeft w:val="0"/>
      <w:marRight w:val="0"/>
      <w:marTop w:val="0"/>
      <w:marBottom w:val="0"/>
      <w:divBdr>
        <w:top w:val="none" w:sz="0" w:space="0" w:color="auto"/>
        <w:left w:val="none" w:sz="0" w:space="0" w:color="auto"/>
        <w:bottom w:val="none" w:sz="0" w:space="0" w:color="auto"/>
        <w:right w:val="none" w:sz="0" w:space="0" w:color="auto"/>
      </w:divBdr>
    </w:div>
    <w:div w:id="978262285">
      <w:bodyDiv w:val="1"/>
      <w:marLeft w:val="0"/>
      <w:marRight w:val="0"/>
      <w:marTop w:val="0"/>
      <w:marBottom w:val="0"/>
      <w:divBdr>
        <w:top w:val="none" w:sz="0" w:space="0" w:color="auto"/>
        <w:left w:val="none" w:sz="0" w:space="0" w:color="auto"/>
        <w:bottom w:val="none" w:sz="0" w:space="0" w:color="auto"/>
        <w:right w:val="none" w:sz="0" w:space="0" w:color="auto"/>
      </w:divBdr>
    </w:div>
    <w:div w:id="1026637300">
      <w:bodyDiv w:val="1"/>
      <w:marLeft w:val="0"/>
      <w:marRight w:val="0"/>
      <w:marTop w:val="0"/>
      <w:marBottom w:val="0"/>
      <w:divBdr>
        <w:top w:val="none" w:sz="0" w:space="0" w:color="auto"/>
        <w:left w:val="none" w:sz="0" w:space="0" w:color="auto"/>
        <w:bottom w:val="none" w:sz="0" w:space="0" w:color="auto"/>
        <w:right w:val="none" w:sz="0" w:space="0" w:color="auto"/>
      </w:divBdr>
    </w:div>
    <w:div w:id="1162619932">
      <w:bodyDiv w:val="1"/>
      <w:marLeft w:val="0"/>
      <w:marRight w:val="0"/>
      <w:marTop w:val="0"/>
      <w:marBottom w:val="0"/>
      <w:divBdr>
        <w:top w:val="none" w:sz="0" w:space="0" w:color="auto"/>
        <w:left w:val="none" w:sz="0" w:space="0" w:color="auto"/>
        <w:bottom w:val="none" w:sz="0" w:space="0" w:color="auto"/>
        <w:right w:val="none" w:sz="0" w:space="0" w:color="auto"/>
      </w:divBdr>
    </w:div>
    <w:div w:id="1181509963">
      <w:bodyDiv w:val="1"/>
      <w:marLeft w:val="0"/>
      <w:marRight w:val="0"/>
      <w:marTop w:val="0"/>
      <w:marBottom w:val="0"/>
      <w:divBdr>
        <w:top w:val="none" w:sz="0" w:space="0" w:color="auto"/>
        <w:left w:val="none" w:sz="0" w:space="0" w:color="auto"/>
        <w:bottom w:val="none" w:sz="0" w:space="0" w:color="auto"/>
        <w:right w:val="none" w:sz="0" w:space="0" w:color="auto"/>
      </w:divBdr>
    </w:div>
    <w:div w:id="1206453035">
      <w:bodyDiv w:val="1"/>
      <w:marLeft w:val="0"/>
      <w:marRight w:val="0"/>
      <w:marTop w:val="0"/>
      <w:marBottom w:val="0"/>
      <w:divBdr>
        <w:top w:val="none" w:sz="0" w:space="0" w:color="auto"/>
        <w:left w:val="none" w:sz="0" w:space="0" w:color="auto"/>
        <w:bottom w:val="none" w:sz="0" w:space="0" w:color="auto"/>
        <w:right w:val="none" w:sz="0" w:space="0" w:color="auto"/>
      </w:divBdr>
    </w:div>
    <w:div w:id="1552227715">
      <w:bodyDiv w:val="1"/>
      <w:marLeft w:val="0"/>
      <w:marRight w:val="0"/>
      <w:marTop w:val="0"/>
      <w:marBottom w:val="0"/>
      <w:divBdr>
        <w:top w:val="none" w:sz="0" w:space="0" w:color="auto"/>
        <w:left w:val="none" w:sz="0" w:space="0" w:color="auto"/>
        <w:bottom w:val="none" w:sz="0" w:space="0" w:color="auto"/>
        <w:right w:val="none" w:sz="0" w:space="0" w:color="auto"/>
      </w:divBdr>
    </w:div>
    <w:div w:id="1646274189">
      <w:bodyDiv w:val="1"/>
      <w:marLeft w:val="0"/>
      <w:marRight w:val="0"/>
      <w:marTop w:val="0"/>
      <w:marBottom w:val="0"/>
      <w:divBdr>
        <w:top w:val="none" w:sz="0" w:space="0" w:color="auto"/>
        <w:left w:val="none" w:sz="0" w:space="0" w:color="auto"/>
        <w:bottom w:val="none" w:sz="0" w:space="0" w:color="auto"/>
        <w:right w:val="none" w:sz="0" w:space="0" w:color="auto"/>
      </w:divBdr>
    </w:div>
    <w:div w:id="190980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zp@wss.com.pl" TargetMode="External"/><Relationship Id="rId13" Type="http://schemas.openxmlformats.org/officeDocument/2006/relationships/hyperlink" Target="mailto:wss-iso@wss.com.pl"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dzp@wss.com.pl" TargetMode="External"/><Relationship Id="rId17" Type="http://schemas.openxmlformats.org/officeDocument/2006/relationships/image" Target="media/image4.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zp@wss.com.p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eader" Target="header4.xml"/><Relationship Id="rId10" Type="http://schemas.openxmlformats.org/officeDocument/2006/relationships/hyperlink" Target="http://www.wss.com.pl/"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ss.com.pl/" TargetMode="Externa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52AEA-E648-441A-AD9B-5C642D639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17340</Words>
  <Characters>104043</Characters>
  <Application>Microsoft Office Word</Application>
  <DocSecurity>0</DocSecurity>
  <Lines>867</Lines>
  <Paragraphs>242</Paragraphs>
  <ScaleCrop>false</ScaleCrop>
  <HeadingPairs>
    <vt:vector size="2" baseType="variant">
      <vt:variant>
        <vt:lpstr>Tytuł</vt:lpstr>
      </vt:variant>
      <vt:variant>
        <vt:i4>1</vt:i4>
      </vt:variant>
    </vt:vector>
  </HeadingPairs>
  <TitlesOfParts>
    <vt:vector size="1" baseType="lpstr">
      <vt:lpstr>NR SPRAWY :</vt:lpstr>
    </vt:vector>
  </TitlesOfParts>
  <Company/>
  <LinksUpToDate>false</LinksUpToDate>
  <CharactersWithSpaces>121141</CharactersWithSpaces>
  <SharedDoc>false</SharedDoc>
  <HLinks>
    <vt:vector size="90" baseType="variant">
      <vt:variant>
        <vt:i4>6226039</vt:i4>
      </vt:variant>
      <vt:variant>
        <vt:i4>39</vt:i4>
      </vt:variant>
      <vt:variant>
        <vt:i4>0</vt:i4>
      </vt:variant>
      <vt:variant>
        <vt:i4>5</vt:i4>
      </vt:variant>
      <vt:variant>
        <vt:lpwstr>mailto:paulina.gierczak@wss.com.pl</vt:lpwstr>
      </vt:variant>
      <vt:variant>
        <vt:lpwstr/>
      </vt:variant>
      <vt:variant>
        <vt:i4>4128770</vt:i4>
      </vt:variant>
      <vt:variant>
        <vt:i4>36</vt:i4>
      </vt:variant>
      <vt:variant>
        <vt:i4>0</vt:i4>
      </vt:variant>
      <vt:variant>
        <vt:i4>5</vt:i4>
      </vt:variant>
      <vt:variant>
        <vt:lpwstr>mailto:miroslaw.piechota@wss.com.pl</vt:lpwstr>
      </vt:variant>
      <vt:variant>
        <vt:lpwstr/>
      </vt:variant>
      <vt:variant>
        <vt:i4>786540</vt:i4>
      </vt:variant>
      <vt:variant>
        <vt:i4>33</vt:i4>
      </vt:variant>
      <vt:variant>
        <vt:i4>0</vt:i4>
      </vt:variant>
      <vt:variant>
        <vt:i4>5</vt:i4>
      </vt:variant>
      <vt:variant>
        <vt:lpwstr>mailto:dzp@wss.com.pl</vt:lpwstr>
      </vt:variant>
      <vt:variant>
        <vt:lpwstr/>
      </vt:variant>
      <vt:variant>
        <vt:i4>6029359</vt:i4>
      </vt:variant>
      <vt:variant>
        <vt:i4>30</vt:i4>
      </vt:variant>
      <vt:variant>
        <vt:i4>0</vt:i4>
      </vt:variant>
      <vt:variant>
        <vt:i4>5</vt:i4>
      </vt:variant>
      <vt:variant>
        <vt:lpwstr>mailto:jedz@wss.com.pl</vt:lpwstr>
      </vt:variant>
      <vt:variant>
        <vt:lpwstr/>
      </vt:variant>
      <vt:variant>
        <vt:i4>6029359</vt:i4>
      </vt:variant>
      <vt:variant>
        <vt:i4>27</vt:i4>
      </vt:variant>
      <vt:variant>
        <vt:i4>0</vt:i4>
      </vt:variant>
      <vt:variant>
        <vt:i4>5</vt:i4>
      </vt:variant>
      <vt:variant>
        <vt:lpwstr>mailto:jedz@wss.com.pl</vt:lpwstr>
      </vt:variant>
      <vt:variant>
        <vt:lpwstr/>
      </vt:variant>
      <vt:variant>
        <vt:i4>393222</vt:i4>
      </vt:variant>
      <vt:variant>
        <vt:i4>24</vt:i4>
      </vt:variant>
      <vt:variant>
        <vt:i4>0</vt:i4>
      </vt:variant>
      <vt:variant>
        <vt:i4>5</vt:i4>
      </vt:variant>
      <vt:variant>
        <vt:lpwstr>https://sip.lex.pl/</vt:lpwstr>
      </vt:variant>
      <vt:variant>
        <vt:lpwstr>/document/17074707?unitId=art(24)ust(1)pkt(21)&amp;cm=DOCUMENT</vt:lpwstr>
      </vt:variant>
      <vt:variant>
        <vt:i4>327683</vt:i4>
      </vt:variant>
      <vt:variant>
        <vt:i4>21</vt:i4>
      </vt:variant>
      <vt:variant>
        <vt:i4>0</vt:i4>
      </vt:variant>
      <vt:variant>
        <vt:i4>5</vt:i4>
      </vt:variant>
      <vt:variant>
        <vt:lpwstr>https://sip.lex.pl/</vt:lpwstr>
      </vt:variant>
      <vt:variant>
        <vt:lpwstr>/document/17074707?unitId=art(24)ust(1)pkt(14)&amp;cm=DOCUMENT</vt:lpwstr>
      </vt:variant>
      <vt:variant>
        <vt:i4>327684</vt:i4>
      </vt:variant>
      <vt:variant>
        <vt:i4>18</vt:i4>
      </vt:variant>
      <vt:variant>
        <vt:i4>0</vt:i4>
      </vt:variant>
      <vt:variant>
        <vt:i4>5</vt:i4>
      </vt:variant>
      <vt:variant>
        <vt:lpwstr>https://sip.lex.pl/</vt:lpwstr>
      </vt:variant>
      <vt:variant>
        <vt:lpwstr>/document/17074707?unitId=art(24)ust(1)pkt(13)&amp;cm=DOCUMENT</vt:lpwstr>
      </vt:variant>
      <vt:variant>
        <vt:i4>3473487</vt:i4>
      </vt:variant>
      <vt:variant>
        <vt:i4>15</vt:i4>
      </vt:variant>
      <vt:variant>
        <vt:i4>0</vt:i4>
      </vt:variant>
      <vt:variant>
        <vt:i4>5</vt:i4>
      </vt:variant>
      <vt:variant>
        <vt:lpwstr>https://www.uzp.gov.pl/data/assets/pdf_file/0014/31361/JEDZ-instrukcja.pdf</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3342437</vt:i4>
      </vt:variant>
      <vt:variant>
        <vt:i4>9</vt:i4>
      </vt:variant>
      <vt:variant>
        <vt:i4>0</vt:i4>
      </vt:variant>
      <vt:variant>
        <vt:i4>5</vt:i4>
      </vt:variant>
      <vt:variant>
        <vt:lpwstr>https://ec.europa.eu/tools/espd</vt:lpwstr>
      </vt:variant>
      <vt:variant>
        <vt:lpwstr/>
      </vt:variant>
      <vt:variant>
        <vt:i4>8257568</vt:i4>
      </vt:variant>
      <vt:variant>
        <vt:i4>6</vt:i4>
      </vt:variant>
      <vt:variant>
        <vt:i4>0</vt:i4>
      </vt:variant>
      <vt:variant>
        <vt:i4>5</vt:i4>
      </vt:variant>
      <vt:variant>
        <vt:lpwstr>http://www.wss.com.pl/</vt:lpwstr>
      </vt:variant>
      <vt:variant>
        <vt:lpwstr/>
      </vt:variant>
      <vt:variant>
        <vt:i4>8257568</vt:i4>
      </vt:variant>
      <vt:variant>
        <vt:i4>3</vt:i4>
      </vt:variant>
      <vt:variant>
        <vt:i4>0</vt:i4>
      </vt:variant>
      <vt:variant>
        <vt:i4>5</vt:i4>
      </vt:variant>
      <vt:variant>
        <vt:lpwstr>http://www.wss.com.pl/</vt:lpwstr>
      </vt:variant>
      <vt:variant>
        <vt:lpwstr/>
      </vt:variant>
      <vt:variant>
        <vt:i4>786540</vt:i4>
      </vt:variant>
      <vt:variant>
        <vt:i4>0</vt:i4>
      </vt:variant>
      <vt:variant>
        <vt:i4>0</vt:i4>
      </vt:variant>
      <vt:variant>
        <vt:i4>5</vt:i4>
      </vt:variant>
      <vt:variant>
        <vt:lpwstr>mailto:dzp@wss.com.pl</vt:lpwstr>
      </vt:variant>
      <vt:variant>
        <vt:lpwstr/>
      </vt:variant>
      <vt:variant>
        <vt:i4>5963780</vt:i4>
      </vt:variant>
      <vt:variant>
        <vt:i4>0</vt:i4>
      </vt:variant>
      <vt:variant>
        <vt:i4>0</vt:i4>
      </vt:variant>
      <vt:variant>
        <vt:i4>5</vt:i4>
      </vt:variant>
      <vt:variant>
        <vt:lpwstr>https://sip.lex.pl/</vt:lpwstr>
      </vt:variant>
      <vt:variant>
        <vt:lpwstr>/dokument/17337528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 SPRAWY :</dc:title>
  <dc:subject/>
  <dc:creator>Szpital</dc:creator>
  <cp:keywords/>
  <dc:description/>
  <cp:lastModifiedBy>Agnieszka Bęc</cp:lastModifiedBy>
  <cp:revision>2</cp:revision>
  <cp:lastPrinted>2018-09-27T11:58:00Z</cp:lastPrinted>
  <dcterms:created xsi:type="dcterms:W3CDTF">2018-10-31T12:03:00Z</dcterms:created>
  <dcterms:modified xsi:type="dcterms:W3CDTF">2018-10-31T12:03:00Z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