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061A2" w14:textId="77777777" w:rsidR="00842EBF" w:rsidRPr="008C1D73" w:rsidRDefault="00842EBF" w:rsidP="00D26E35">
      <w:pPr>
        <w:spacing w:after="0" w:line="240" w:lineRule="auto"/>
        <w:rPr>
          <w:rFonts w:ascii="Arial" w:hAnsi="Arial" w:cs="Arial"/>
          <w:b/>
          <w:sz w:val="20"/>
          <w:szCs w:val="18"/>
        </w:rPr>
      </w:pPr>
    </w:p>
    <w:p w14:paraId="4EAE7871" w14:textId="77777777" w:rsidR="002E06F1" w:rsidRPr="002E06F1" w:rsidRDefault="002E06F1" w:rsidP="002E06F1">
      <w:pPr>
        <w:tabs>
          <w:tab w:val="left" w:pos="7110"/>
        </w:tabs>
        <w:spacing w:after="0" w:line="240" w:lineRule="auto"/>
        <w:jc w:val="right"/>
        <w:rPr>
          <w:rFonts w:ascii="Arial" w:eastAsia="Times New Roman" w:hAnsi="Arial" w:cs="Arial"/>
          <w:b/>
          <w:i/>
          <w:color w:val="808080" w:themeColor="background1" w:themeShade="80"/>
          <w:szCs w:val="20"/>
          <w:lang w:eastAsia="pl-PL"/>
        </w:rPr>
      </w:pPr>
      <w:r w:rsidRPr="002E06F1">
        <w:rPr>
          <w:rFonts w:ascii="Arial" w:eastAsia="Times New Roman" w:hAnsi="Arial" w:cs="Arial"/>
          <w:b/>
          <w:i/>
          <w:color w:val="808080" w:themeColor="background1" w:themeShade="80"/>
          <w:szCs w:val="20"/>
          <w:lang w:eastAsia="pl-PL"/>
        </w:rPr>
        <w:t>PROJEKT UMOWY</w:t>
      </w:r>
    </w:p>
    <w:p w14:paraId="164F69CF" w14:textId="77777777" w:rsidR="002E06F1" w:rsidRPr="002E06F1" w:rsidRDefault="002E06F1" w:rsidP="002E06F1">
      <w:pPr>
        <w:keepNext/>
        <w:keepLines/>
        <w:spacing w:before="240" w:after="0" w:line="264" w:lineRule="auto"/>
        <w:jc w:val="center"/>
        <w:outlineLvl w:val="0"/>
        <w:rPr>
          <w:rFonts w:ascii="Arial" w:eastAsiaTheme="majorEastAsia" w:hAnsi="Arial" w:cstheme="majorBidi"/>
          <w:b/>
          <w:sz w:val="20"/>
          <w:szCs w:val="20"/>
          <w:lang w:eastAsia="pl-PL"/>
        </w:rPr>
      </w:pPr>
      <w:r w:rsidRPr="002E06F1">
        <w:rPr>
          <w:rFonts w:ascii="Arial" w:eastAsiaTheme="majorEastAsia" w:hAnsi="Arial" w:cstheme="majorBidi"/>
          <w:b/>
          <w:sz w:val="20"/>
          <w:szCs w:val="20"/>
          <w:lang w:eastAsia="pl-PL"/>
        </w:rPr>
        <w:t>Umowa nr _________________________</w:t>
      </w:r>
    </w:p>
    <w:p w14:paraId="7F9AED1B" w14:textId="77777777" w:rsidR="002E06F1" w:rsidRPr="002E06F1" w:rsidRDefault="002E06F1" w:rsidP="002E06F1">
      <w:pPr>
        <w:spacing w:after="0" w:line="264" w:lineRule="auto"/>
        <w:jc w:val="both"/>
        <w:rPr>
          <w:rFonts w:ascii="Arial" w:eastAsia="Times New Roman" w:hAnsi="Arial" w:cs="Arial"/>
          <w:sz w:val="20"/>
          <w:szCs w:val="20"/>
          <w:lang w:eastAsia="pl-PL"/>
        </w:rPr>
      </w:pPr>
    </w:p>
    <w:p w14:paraId="5DD1882E" w14:textId="4B31BD06" w:rsidR="002E06F1" w:rsidRPr="002E06F1" w:rsidRDefault="002E06F1" w:rsidP="002E06F1">
      <w:pPr>
        <w:spacing w:after="0" w:line="264" w:lineRule="auto"/>
        <w:jc w:val="both"/>
        <w:rPr>
          <w:rFonts w:ascii="Arial" w:eastAsia="Times New Roman" w:hAnsi="Arial" w:cs="Arial"/>
          <w:sz w:val="20"/>
          <w:szCs w:val="20"/>
          <w:lang w:eastAsia="pl-PL"/>
        </w:rPr>
      </w:pPr>
      <w:r w:rsidRPr="002E06F1">
        <w:rPr>
          <w:rFonts w:ascii="Arial" w:eastAsia="Times New Roman" w:hAnsi="Arial" w:cs="Arial"/>
          <w:sz w:val="20"/>
          <w:szCs w:val="20"/>
          <w:lang w:eastAsia="pl-PL"/>
        </w:rPr>
        <w:t xml:space="preserve">zawarta w dniu_________________, zwana dalej „Umową” pomiędzy </w:t>
      </w:r>
      <w:r w:rsidR="003C4802" w:rsidRPr="008C482B">
        <w:rPr>
          <w:rFonts w:ascii="Arial" w:hAnsi="Arial" w:cs="Arial"/>
          <w:b/>
          <w:sz w:val="20"/>
          <w:szCs w:val="20"/>
        </w:rPr>
        <w:t xml:space="preserve">Województwem Mazowieckim, </w:t>
      </w:r>
      <w:r w:rsidR="003C4802" w:rsidRPr="008C482B">
        <w:rPr>
          <w:rFonts w:ascii="Arial" w:hAnsi="Arial" w:cs="Arial"/>
          <w:sz w:val="20"/>
          <w:szCs w:val="20"/>
        </w:rPr>
        <w:t xml:space="preserve">NIP: 113-245-39-40, REGON: 015528910, z siedzibą w Warszawie przy ul. Jagiellońskiej 26, 03-719 Warszawa, zwanym w dalszej </w:t>
      </w:r>
      <w:r w:rsidR="003C4802" w:rsidRPr="008C482B">
        <w:rPr>
          <w:rFonts w:ascii="Arial" w:hAnsi="Arial" w:cs="Arial"/>
          <w:color w:val="000000" w:themeColor="text1"/>
          <w:sz w:val="20"/>
          <w:szCs w:val="20"/>
        </w:rPr>
        <w:t>części Umowy „</w:t>
      </w:r>
      <w:r w:rsidR="003C4802" w:rsidRPr="008C482B">
        <w:rPr>
          <w:rFonts w:ascii="Arial" w:hAnsi="Arial" w:cs="Arial"/>
          <w:b/>
          <w:color w:val="000000" w:themeColor="text1"/>
          <w:sz w:val="20"/>
          <w:szCs w:val="20"/>
        </w:rPr>
        <w:t>Kupującym</w:t>
      </w:r>
      <w:r w:rsidR="003C4802" w:rsidRPr="008C482B">
        <w:rPr>
          <w:rFonts w:ascii="Arial" w:hAnsi="Arial" w:cs="Arial"/>
          <w:color w:val="000000" w:themeColor="text1"/>
          <w:sz w:val="20"/>
          <w:szCs w:val="20"/>
        </w:rPr>
        <w:t>”,</w:t>
      </w:r>
      <w:r w:rsidR="003C4802">
        <w:rPr>
          <w:rFonts w:ascii="Arial" w:hAnsi="Arial" w:cs="Arial"/>
          <w:color w:val="000000" w:themeColor="text1"/>
          <w:sz w:val="20"/>
          <w:szCs w:val="20"/>
        </w:rPr>
        <w:t xml:space="preserve"> </w:t>
      </w:r>
      <w:r w:rsidR="003C4802" w:rsidRPr="008C482B">
        <w:rPr>
          <w:rFonts w:ascii="Arial" w:hAnsi="Arial" w:cs="Arial"/>
          <w:color w:val="000000" w:themeColor="text1"/>
          <w:sz w:val="20"/>
          <w:szCs w:val="20"/>
        </w:rPr>
        <w:t>reprezentowanym przez Zarząd Województwa Mazowieckiego,</w:t>
      </w:r>
    </w:p>
    <w:p w14:paraId="4A6241D3" w14:textId="77777777" w:rsidR="002E06F1" w:rsidRPr="002E06F1" w:rsidRDefault="002E06F1" w:rsidP="002E06F1">
      <w:pPr>
        <w:spacing w:after="0" w:line="264" w:lineRule="auto"/>
        <w:jc w:val="both"/>
        <w:rPr>
          <w:rFonts w:ascii="Arial" w:eastAsia="Times New Roman" w:hAnsi="Arial" w:cs="Arial"/>
          <w:sz w:val="20"/>
          <w:szCs w:val="20"/>
          <w:lang w:eastAsia="pl-PL"/>
        </w:rPr>
      </w:pPr>
      <w:r w:rsidRPr="002E06F1">
        <w:rPr>
          <w:rFonts w:ascii="Arial" w:eastAsia="Times New Roman" w:hAnsi="Arial" w:cs="Arial"/>
          <w:sz w:val="20"/>
          <w:szCs w:val="20"/>
          <w:lang w:eastAsia="pl-PL"/>
        </w:rPr>
        <w:t>________________________________________________________________________________</w:t>
      </w:r>
    </w:p>
    <w:p w14:paraId="368411D2" w14:textId="77777777" w:rsidR="002E06F1" w:rsidRPr="002E06F1" w:rsidRDefault="002E06F1" w:rsidP="002E06F1">
      <w:pPr>
        <w:spacing w:after="0" w:line="264" w:lineRule="auto"/>
        <w:jc w:val="both"/>
        <w:rPr>
          <w:rFonts w:ascii="Arial" w:eastAsia="Times New Roman" w:hAnsi="Arial" w:cs="Arial"/>
          <w:sz w:val="20"/>
          <w:szCs w:val="20"/>
          <w:lang w:eastAsia="pl-PL"/>
        </w:rPr>
      </w:pPr>
    </w:p>
    <w:p w14:paraId="03AC7AC9" w14:textId="77777777" w:rsidR="002E06F1" w:rsidRPr="002E06F1" w:rsidRDefault="002E06F1" w:rsidP="002E06F1">
      <w:pPr>
        <w:spacing w:after="0" w:line="264" w:lineRule="auto"/>
        <w:jc w:val="both"/>
        <w:rPr>
          <w:rFonts w:ascii="Arial" w:eastAsia="Times New Roman" w:hAnsi="Arial" w:cs="Arial"/>
          <w:sz w:val="20"/>
          <w:szCs w:val="20"/>
          <w:lang w:eastAsia="pl-PL"/>
        </w:rPr>
      </w:pPr>
      <w:r w:rsidRPr="002E06F1">
        <w:rPr>
          <w:rFonts w:ascii="Arial" w:eastAsia="Times New Roman" w:hAnsi="Arial" w:cs="Arial"/>
          <w:sz w:val="20"/>
          <w:szCs w:val="20"/>
          <w:lang w:eastAsia="pl-PL"/>
        </w:rPr>
        <w:t>a</w:t>
      </w:r>
    </w:p>
    <w:p w14:paraId="0AEF2E2A" w14:textId="77777777" w:rsidR="002E06F1" w:rsidRPr="002E06F1" w:rsidRDefault="002E06F1" w:rsidP="002E06F1">
      <w:pPr>
        <w:spacing w:after="0" w:line="264" w:lineRule="auto"/>
        <w:jc w:val="both"/>
        <w:rPr>
          <w:rFonts w:ascii="Arial" w:eastAsia="Times New Roman" w:hAnsi="Arial" w:cs="Arial"/>
          <w:sz w:val="20"/>
          <w:szCs w:val="20"/>
          <w:lang w:eastAsia="pl-PL"/>
        </w:rPr>
      </w:pPr>
    </w:p>
    <w:p w14:paraId="14CABD21" w14:textId="77777777" w:rsidR="002E06F1" w:rsidRPr="002E06F1" w:rsidRDefault="002E06F1" w:rsidP="002E06F1">
      <w:pPr>
        <w:spacing w:after="0" w:line="264" w:lineRule="auto"/>
        <w:jc w:val="both"/>
        <w:rPr>
          <w:rFonts w:ascii="Arial" w:eastAsia="Times New Roman" w:hAnsi="Arial" w:cs="Arial"/>
          <w:sz w:val="20"/>
          <w:szCs w:val="20"/>
          <w:lang w:eastAsia="pl-PL"/>
        </w:rPr>
      </w:pPr>
      <w:r w:rsidRPr="002E06F1">
        <w:rPr>
          <w:rFonts w:ascii="Arial" w:eastAsia="Times New Roman" w:hAnsi="Arial" w:cs="Arial"/>
          <w:sz w:val="20"/>
          <w:szCs w:val="20"/>
          <w:lang w:eastAsia="pl-PL"/>
        </w:rPr>
        <w:t>______________z siedzibą w Warszawie _____________ zarejestrowaną w Sądzie Rejonowym dla ___________________ Krajowego Rejestru Sądowego pod numerem _________, kapitał zakładowy: ________________, NIP: _________,  REGON: _______, reprezentowaną  przez:</w:t>
      </w:r>
    </w:p>
    <w:p w14:paraId="40C6537C" w14:textId="77777777" w:rsidR="002E06F1" w:rsidRPr="002E06F1" w:rsidRDefault="002E06F1" w:rsidP="002E06F1">
      <w:pPr>
        <w:spacing w:after="0" w:line="264" w:lineRule="auto"/>
        <w:jc w:val="both"/>
        <w:rPr>
          <w:rFonts w:ascii="Arial" w:eastAsia="Times New Roman" w:hAnsi="Arial" w:cs="Arial"/>
          <w:sz w:val="20"/>
          <w:szCs w:val="20"/>
          <w:lang w:eastAsia="pl-PL"/>
        </w:rPr>
      </w:pPr>
    </w:p>
    <w:p w14:paraId="137D943E" w14:textId="77777777" w:rsidR="002E06F1" w:rsidRPr="002E06F1" w:rsidRDefault="002E06F1" w:rsidP="002E06F1">
      <w:pPr>
        <w:spacing w:after="0" w:line="264" w:lineRule="auto"/>
        <w:jc w:val="both"/>
        <w:rPr>
          <w:rFonts w:ascii="Arial" w:eastAsia="Times New Roman" w:hAnsi="Arial" w:cs="Arial"/>
          <w:sz w:val="20"/>
          <w:szCs w:val="20"/>
          <w:lang w:eastAsia="pl-PL"/>
        </w:rPr>
      </w:pPr>
    </w:p>
    <w:p w14:paraId="53ACB9FB" w14:textId="77777777" w:rsidR="002E06F1" w:rsidRPr="002E06F1" w:rsidRDefault="002E06F1" w:rsidP="002E06F1">
      <w:pPr>
        <w:spacing w:after="0" w:line="264" w:lineRule="auto"/>
        <w:jc w:val="both"/>
        <w:rPr>
          <w:rFonts w:ascii="Arial" w:eastAsia="Times New Roman" w:hAnsi="Arial" w:cs="Arial"/>
          <w:sz w:val="20"/>
          <w:szCs w:val="20"/>
          <w:lang w:eastAsia="pl-PL"/>
        </w:rPr>
      </w:pPr>
      <w:r w:rsidRPr="002E06F1">
        <w:rPr>
          <w:rFonts w:ascii="Arial" w:eastAsia="Times New Roman" w:hAnsi="Arial" w:cs="Arial"/>
          <w:sz w:val="20"/>
          <w:szCs w:val="20"/>
          <w:lang w:eastAsia="pl-PL"/>
        </w:rPr>
        <w:t>________________________________________________________________________________</w:t>
      </w:r>
    </w:p>
    <w:p w14:paraId="2467B983" w14:textId="77777777" w:rsidR="002E06F1" w:rsidRPr="002E06F1" w:rsidRDefault="002E06F1" w:rsidP="002E06F1">
      <w:pPr>
        <w:spacing w:after="0" w:line="264" w:lineRule="auto"/>
        <w:jc w:val="both"/>
        <w:rPr>
          <w:rFonts w:ascii="Arial" w:eastAsia="Times New Roman" w:hAnsi="Arial" w:cs="Arial"/>
          <w:sz w:val="20"/>
          <w:szCs w:val="20"/>
          <w:lang w:eastAsia="pl-PL"/>
        </w:rPr>
      </w:pPr>
    </w:p>
    <w:p w14:paraId="3A449C93" w14:textId="77777777" w:rsidR="002E06F1" w:rsidRPr="002E06F1" w:rsidRDefault="002E06F1" w:rsidP="002E06F1">
      <w:pPr>
        <w:spacing w:after="0" w:line="264" w:lineRule="auto"/>
        <w:jc w:val="both"/>
        <w:rPr>
          <w:rFonts w:ascii="Arial" w:eastAsia="Times New Roman" w:hAnsi="Arial" w:cs="Arial"/>
          <w:sz w:val="20"/>
          <w:szCs w:val="20"/>
          <w:lang w:eastAsia="pl-PL"/>
        </w:rPr>
      </w:pPr>
      <w:r w:rsidRPr="002E06F1">
        <w:rPr>
          <w:rFonts w:ascii="Arial" w:eastAsia="Times New Roman" w:hAnsi="Arial" w:cs="Arial"/>
          <w:sz w:val="20"/>
          <w:szCs w:val="20"/>
          <w:lang w:eastAsia="pl-PL"/>
        </w:rPr>
        <w:t>zwanym w dalszej części umowy „</w:t>
      </w:r>
      <w:r w:rsidRPr="002E06F1">
        <w:rPr>
          <w:rFonts w:ascii="Arial" w:eastAsia="Times New Roman" w:hAnsi="Arial" w:cs="Arial"/>
          <w:b/>
          <w:sz w:val="20"/>
          <w:szCs w:val="20"/>
          <w:lang w:eastAsia="pl-PL"/>
        </w:rPr>
        <w:t>Sprzedającym</w:t>
      </w:r>
      <w:r w:rsidRPr="002E06F1">
        <w:rPr>
          <w:rFonts w:ascii="Arial" w:eastAsia="Times New Roman" w:hAnsi="Arial" w:cs="Arial"/>
          <w:sz w:val="20"/>
          <w:szCs w:val="20"/>
          <w:lang w:eastAsia="pl-PL"/>
        </w:rPr>
        <w:t>”,</w:t>
      </w:r>
    </w:p>
    <w:p w14:paraId="75377FE7" w14:textId="77777777" w:rsidR="002E06F1" w:rsidRPr="002E06F1" w:rsidRDefault="002E06F1" w:rsidP="002E06F1">
      <w:pPr>
        <w:spacing w:after="0" w:line="264" w:lineRule="auto"/>
        <w:jc w:val="both"/>
        <w:rPr>
          <w:rFonts w:ascii="Arial" w:eastAsia="Times New Roman" w:hAnsi="Arial" w:cs="Arial"/>
          <w:sz w:val="20"/>
          <w:szCs w:val="20"/>
          <w:lang w:eastAsia="pl-PL"/>
        </w:rPr>
      </w:pPr>
      <w:r w:rsidRPr="002E06F1">
        <w:rPr>
          <w:rFonts w:ascii="Arial" w:eastAsia="Times New Roman" w:hAnsi="Arial" w:cs="Arial"/>
          <w:sz w:val="20"/>
          <w:szCs w:val="20"/>
          <w:lang w:eastAsia="pl-PL"/>
        </w:rPr>
        <w:t>zwanych łącznie „Stronami”.</w:t>
      </w:r>
    </w:p>
    <w:p w14:paraId="6D32AC36" w14:textId="77777777" w:rsidR="002E06F1" w:rsidRPr="002E06F1" w:rsidRDefault="002E06F1" w:rsidP="002E06F1">
      <w:pPr>
        <w:spacing w:after="0" w:line="264" w:lineRule="auto"/>
        <w:jc w:val="both"/>
        <w:rPr>
          <w:rFonts w:ascii="Arial" w:eastAsia="Times New Roman" w:hAnsi="Arial" w:cs="Arial"/>
          <w:sz w:val="20"/>
          <w:szCs w:val="20"/>
          <w:lang w:eastAsia="pl-PL"/>
        </w:rPr>
      </w:pPr>
    </w:p>
    <w:p w14:paraId="4C059804" w14:textId="77777777" w:rsidR="002E06F1" w:rsidRPr="002E06F1" w:rsidRDefault="002E06F1" w:rsidP="002E06F1">
      <w:pPr>
        <w:spacing w:after="0" w:line="264" w:lineRule="auto"/>
        <w:jc w:val="both"/>
        <w:rPr>
          <w:rFonts w:ascii="Arial" w:eastAsia="Times New Roman" w:hAnsi="Arial" w:cs="Arial"/>
          <w:sz w:val="20"/>
          <w:szCs w:val="20"/>
          <w:lang w:eastAsia="pl-PL"/>
        </w:rPr>
      </w:pPr>
      <w:r w:rsidRPr="002E06F1">
        <w:rPr>
          <w:rFonts w:ascii="Arial" w:eastAsia="Times New Roman" w:hAnsi="Arial" w:cs="Arial"/>
          <w:sz w:val="20"/>
          <w:szCs w:val="20"/>
          <w:lang w:eastAsia="pl-PL"/>
        </w:rPr>
        <w:t xml:space="preserve">Strony zawierają umowę z uwzględnieniem art. 6 ustawy z dnia 2 marca 2020 r. o szczególnych rozwiązaniach związanych z zapobieganiem, przeciwdziałaniem i zwalczaniem COVID-19, innych chorób zakaźnych oraz wywołanych nimi sytuacji kryzysowych (Dz. U. z 2020 r. poz. 374 z </w:t>
      </w:r>
      <w:proofErr w:type="spellStart"/>
      <w:r w:rsidRPr="002E06F1">
        <w:rPr>
          <w:rFonts w:ascii="Arial" w:eastAsia="Times New Roman" w:hAnsi="Arial" w:cs="Arial"/>
          <w:sz w:val="20"/>
          <w:szCs w:val="20"/>
          <w:lang w:eastAsia="pl-PL"/>
        </w:rPr>
        <w:t>późn</w:t>
      </w:r>
      <w:proofErr w:type="spellEnd"/>
      <w:r w:rsidRPr="002E06F1">
        <w:rPr>
          <w:rFonts w:ascii="Arial" w:eastAsia="Times New Roman" w:hAnsi="Arial" w:cs="Arial"/>
          <w:sz w:val="20"/>
          <w:szCs w:val="20"/>
          <w:lang w:eastAsia="pl-PL"/>
        </w:rPr>
        <w:t>. zm.).</w:t>
      </w:r>
    </w:p>
    <w:p w14:paraId="0DA5A9CC" w14:textId="77777777" w:rsidR="002E06F1" w:rsidRPr="002E06F1" w:rsidRDefault="002E06F1" w:rsidP="002E06F1">
      <w:pPr>
        <w:spacing w:after="0" w:line="264" w:lineRule="auto"/>
        <w:jc w:val="both"/>
        <w:rPr>
          <w:rFonts w:ascii="Arial" w:eastAsia="Times New Roman" w:hAnsi="Arial" w:cs="Arial"/>
          <w:sz w:val="20"/>
          <w:szCs w:val="20"/>
          <w:lang w:eastAsia="pl-PL"/>
        </w:rPr>
      </w:pPr>
    </w:p>
    <w:p w14:paraId="276FB082" w14:textId="77777777" w:rsidR="002E06F1" w:rsidRPr="002E06F1" w:rsidRDefault="002E06F1" w:rsidP="002E06F1">
      <w:pPr>
        <w:keepNext/>
        <w:keepLines/>
        <w:spacing w:before="40" w:after="0" w:line="264" w:lineRule="auto"/>
        <w:jc w:val="center"/>
        <w:outlineLvl w:val="1"/>
        <w:rPr>
          <w:rFonts w:ascii="Arial" w:eastAsiaTheme="majorEastAsia" w:hAnsi="Arial" w:cstheme="majorBidi"/>
          <w:b/>
          <w:sz w:val="20"/>
          <w:szCs w:val="20"/>
          <w:lang w:eastAsia="pl-PL"/>
        </w:rPr>
      </w:pPr>
      <w:r w:rsidRPr="002E06F1">
        <w:rPr>
          <w:rFonts w:ascii="Arial" w:eastAsiaTheme="majorEastAsia" w:hAnsi="Arial" w:cs="Arial"/>
          <w:b/>
          <w:sz w:val="20"/>
          <w:szCs w:val="20"/>
          <w:lang w:eastAsia="pl-PL"/>
        </w:rPr>
        <w:t>§</w:t>
      </w:r>
      <w:r w:rsidRPr="002E06F1">
        <w:rPr>
          <w:rFonts w:ascii="Arial" w:eastAsiaTheme="majorEastAsia" w:hAnsi="Arial" w:cstheme="majorBidi"/>
          <w:b/>
          <w:sz w:val="20"/>
          <w:szCs w:val="20"/>
          <w:lang w:eastAsia="pl-PL"/>
        </w:rPr>
        <w:t xml:space="preserve"> 1.</w:t>
      </w:r>
    </w:p>
    <w:p w14:paraId="02D323F4" w14:textId="77777777" w:rsidR="002E06F1" w:rsidRPr="002E06F1" w:rsidRDefault="002E06F1" w:rsidP="002E06F1">
      <w:pPr>
        <w:numPr>
          <w:ilvl w:val="0"/>
          <w:numId w:val="30"/>
        </w:numPr>
        <w:spacing w:after="0" w:line="240" w:lineRule="auto"/>
        <w:ind w:left="284" w:hanging="284"/>
        <w:contextualSpacing/>
        <w:jc w:val="both"/>
        <w:rPr>
          <w:rFonts w:ascii="Arial" w:eastAsia="Times New Roman" w:hAnsi="Arial" w:cs="Arial"/>
          <w:sz w:val="20"/>
          <w:szCs w:val="20"/>
          <w:lang w:eastAsia="pl-PL"/>
        </w:rPr>
      </w:pPr>
      <w:r w:rsidRPr="002E06F1">
        <w:rPr>
          <w:rFonts w:ascii="Arial" w:eastAsia="Times New Roman" w:hAnsi="Arial" w:cs="Arial"/>
          <w:sz w:val="20"/>
          <w:szCs w:val="20"/>
          <w:lang w:eastAsia="pl-PL"/>
        </w:rPr>
        <w:t xml:space="preserve">Przedmiotem Umowy jest przeniesienie przez Sprzedającego na Kupującego własności ________________, zgodnie z załącznikiem do niniejszej Umowy, dalej zwanych „________”, i ich wydanie Kupującemu, który zobowiązuje się odebrać ________ i zapłacić Sprzedającemu cenę </w:t>
      </w:r>
      <w:r w:rsidRPr="002E06F1">
        <w:rPr>
          <w:rFonts w:ascii="Arial" w:eastAsia="Times New Roman" w:hAnsi="Arial" w:cs="Arial"/>
          <w:sz w:val="20"/>
          <w:szCs w:val="20"/>
          <w:lang w:eastAsia="pl-PL"/>
        </w:rPr>
        <w:br/>
        <w:t xml:space="preserve">na warunkach wskazanych w dalszej części Umowy. </w:t>
      </w:r>
    </w:p>
    <w:p w14:paraId="7916E802" w14:textId="4A68DF34" w:rsidR="002E06F1" w:rsidRPr="002E06F1" w:rsidRDefault="002E06F1" w:rsidP="002E06F1">
      <w:pPr>
        <w:numPr>
          <w:ilvl w:val="0"/>
          <w:numId w:val="30"/>
        </w:numPr>
        <w:spacing w:after="0" w:line="240" w:lineRule="auto"/>
        <w:ind w:left="284" w:hanging="284"/>
        <w:contextualSpacing/>
        <w:jc w:val="both"/>
        <w:rPr>
          <w:rFonts w:ascii="Arial" w:eastAsia="Times New Roman" w:hAnsi="Arial" w:cs="Arial"/>
          <w:sz w:val="20"/>
          <w:szCs w:val="20"/>
          <w:lang w:eastAsia="pl-PL"/>
        </w:rPr>
      </w:pPr>
      <w:r w:rsidRPr="002E06F1">
        <w:rPr>
          <w:rFonts w:ascii="Arial" w:eastAsia="Times New Roman" w:hAnsi="Arial" w:cs="Arial"/>
          <w:sz w:val="20"/>
          <w:szCs w:val="20"/>
          <w:lang w:eastAsia="pl-PL"/>
        </w:rPr>
        <w:t xml:space="preserve">Sprzedający zobowiązuje się do wydania i dostarczenia ________ własnym transportem bezpośrednio do </w:t>
      </w:r>
      <w:r w:rsidR="00B05504">
        <w:rPr>
          <w:rFonts w:ascii="Arial" w:eastAsia="Times New Roman" w:hAnsi="Arial" w:cs="Arial"/>
          <w:sz w:val="20"/>
          <w:szCs w:val="20"/>
          <w:lang w:eastAsia="pl-PL"/>
        </w:rPr>
        <w:t xml:space="preserve">Mazowiecki Szpital Specjalistyczny Sp. </w:t>
      </w:r>
      <w:proofErr w:type="spellStart"/>
      <w:r w:rsidR="00B05504">
        <w:rPr>
          <w:rFonts w:ascii="Arial" w:eastAsia="Times New Roman" w:hAnsi="Arial" w:cs="Arial"/>
          <w:sz w:val="20"/>
          <w:szCs w:val="20"/>
          <w:lang w:eastAsia="pl-PL"/>
        </w:rPr>
        <w:t>zo.o</w:t>
      </w:r>
      <w:proofErr w:type="spellEnd"/>
      <w:r w:rsidR="00B05504">
        <w:rPr>
          <w:rFonts w:ascii="Arial" w:eastAsia="Times New Roman" w:hAnsi="Arial" w:cs="Arial"/>
          <w:sz w:val="20"/>
          <w:szCs w:val="20"/>
          <w:lang w:eastAsia="pl-PL"/>
        </w:rPr>
        <w:t xml:space="preserve">. w Radomiu </w:t>
      </w:r>
      <w:r w:rsidRPr="002E06F1">
        <w:rPr>
          <w:rFonts w:ascii="Arial" w:eastAsia="Times New Roman" w:hAnsi="Arial" w:cs="Arial"/>
          <w:sz w:val="20"/>
          <w:szCs w:val="20"/>
          <w:lang w:eastAsia="pl-PL"/>
        </w:rPr>
        <w:t xml:space="preserve"> – miejsce dostawy.</w:t>
      </w:r>
    </w:p>
    <w:p w14:paraId="7ECF808C" w14:textId="77777777" w:rsidR="002E06F1" w:rsidRPr="002E06F1" w:rsidRDefault="002E06F1" w:rsidP="002E06F1">
      <w:pPr>
        <w:numPr>
          <w:ilvl w:val="0"/>
          <w:numId w:val="30"/>
        </w:numPr>
        <w:spacing w:after="0" w:line="240" w:lineRule="auto"/>
        <w:ind w:left="284" w:hanging="284"/>
        <w:contextualSpacing/>
        <w:jc w:val="both"/>
        <w:rPr>
          <w:rFonts w:ascii="Arial" w:eastAsia="Times New Roman" w:hAnsi="Arial" w:cs="Arial"/>
          <w:sz w:val="20"/>
          <w:szCs w:val="20"/>
          <w:lang w:eastAsia="pl-PL"/>
        </w:rPr>
      </w:pPr>
      <w:r w:rsidRPr="002E06F1">
        <w:rPr>
          <w:rFonts w:ascii="Arial" w:eastAsia="Times New Roman" w:hAnsi="Arial" w:cs="Arial"/>
          <w:sz w:val="20"/>
          <w:szCs w:val="20"/>
          <w:lang w:eastAsia="pl-PL"/>
        </w:rPr>
        <w:t xml:space="preserve">Sprzedający oświadcza, że asortyment określony w ust. 1 jest fabrycznie nowy, kompletny, a także wolny od wad materiałowych, konstrukcyjnych i prawnych oraz praw osób trzecich oraz spełnia wszystkie określone prawem i umową wymagania. </w:t>
      </w:r>
    </w:p>
    <w:p w14:paraId="79837A4F" w14:textId="77777777" w:rsidR="002E06F1" w:rsidRPr="002E06F1" w:rsidRDefault="002E06F1" w:rsidP="002E06F1">
      <w:pPr>
        <w:numPr>
          <w:ilvl w:val="0"/>
          <w:numId w:val="30"/>
        </w:numPr>
        <w:spacing w:after="0" w:line="240" w:lineRule="auto"/>
        <w:ind w:left="284" w:hanging="284"/>
        <w:contextualSpacing/>
        <w:jc w:val="both"/>
        <w:rPr>
          <w:rFonts w:ascii="Arial" w:eastAsia="Times New Roman" w:hAnsi="Arial" w:cs="Arial"/>
          <w:sz w:val="20"/>
          <w:szCs w:val="20"/>
          <w:lang w:eastAsia="pl-PL"/>
        </w:rPr>
      </w:pPr>
      <w:r w:rsidRPr="002E06F1">
        <w:rPr>
          <w:rFonts w:ascii="Arial" w:eastAsia="Times New Roman" w:hAnsi="Arial" w:cs="Arial"/>
          <w:sz w:val="20"/>
          <w:szCs w:val="20"/>
          <w:lang w:eastAsia="pl-PL"/>
        </w:rPr>
        <w:t xml:space="preserve">Sprzedający oświadcza, że posiada kwalifikację, wiedzę i umiejętności techniczne niezbędne </w:t>
      </w:r>
      <w:r w:rsidRPr="002E06F1">
        <w:rPr>
          <w:rFonts w:ascii="Arial" w:eastAsia="Times New Roman" w:hAnsi="Arial" w:cs="Arial"/>
          <w:sz w:val="20"/>
          <w:szCs w:val="20"/>
          <w:lang w:eastAsia="pl-PL"/>
        </w:rPr>
        <w:br/>
        <w:t>do realizacji przedmiotu umowy.</w:t>
      </w:r>
    </w:p>
    <w:p w14:paraId="43F827DA" w14:textId="77777777" w:rsidR="002E06F1" w:rsidRPr="002E06F1" w:rsidRDefault="002E06F1" w:rsidP="002E06F1">
      <w:pPr>
        <w:spacing w:after="0" w:line="264" w:lineRule="auto"/>
        <w:jc w:val="both"/>
        <w:rPr>
          <w:rFonts w:ascii="Arial" w:eastAsia="Times New Roman" w:hAnsi="Arial" w:cs="Arial"/>
          <w:sz w:val="20"/>
          <w:szCs w:val="20"/>
          <w:lang w:eastAsia="pl-PL"/>
        </w:rPr>
      </w:pPr>
    </w:p>
    <w:p w14:paraId="221DB97A" w14:textId="77777777" w:rsidR="002E06F1" w:rsidRPr="002E06F1" w:rsidRDefault="002E06F1" w:rsidP="002E06F1">
      <w:pPr>
        <w:keepNext/>
        <w:keepLines/>
        <w:spacing w:before="40" w:after="0" w:line="264" w:lineRule="auto"/>
        <w:jc w:val="center"/>
        <w:outlineLvl w:val="1"/>
        <w:rPr>
          <w:rFonts w:ascii="Arial" w:eastAsiaTheme="majorEastAsia" w:hAnsi="Arial" w:cstheme="majorBidi"/>
          <w:b/>
          <w:sz w:val="20"/>
          <w:szCs w:val="20"/>
          <w:lang w:eastAsia="pl-PL"/>
        </w:rPr>
      </w:pPr>
      <w:r w:rsidRPr="002E06F1">
        <w:rPr>
          <w:rFonts w:ascii="Arial" w:eastAsiaTheme="majorEastAsia" w:hAnsi="Arial" w:cs="Arial"/>
          <w:b/>
          <w:sz w:val="20"/>
          <w:szCs w:val="20"/>
          <w:lang w:eastAsia="pl-PL"/>
        </w:rPr>
        <w:t>§</w:t>
      </w:r>
      <w:r w:rsidRPr="002E06F1">
        <w:rPr>
          <w:rFonts w:ascii="Arial" w:eastAsiaTheme="majorEastAsia" w:hAnsi="Arial" w:cstheme="majorBidi"/>
          <w:b/>
          <w:sz w:val="20"/>
          <w:szCs w:val="20"/>
          <w:lang w:eastAsia="pl-PL"/>
        </w:rPr>
        <w:t xml:space="preserve"> 2.</w:t>
      </w:r>
    </w:p>
    <w:p w14:paraId="69614AA5" w14:textId="77777777" w:rsidR="002E06F1" w:rsidRPr="002E06F1" w:rsidRDefault="002E06F1" w:rsidP="002E06F1">
      <w:pPr>
        <w:numPr>
          <w:ilvl w:val="0"/>
          <w:numId w:val="21"/>
        </w:numPr>
        <w:spacing w:after="0" w:line="264" w:lineRule="auto"/>
        <w:ind w:left="284" w:hanging="284"/>
        <w:contextualSpacing/>
        <w:jc w:val="both"/>
        <w:rPr>
          <w:rFonts w:ascii="Arial" w:eastAsia="Times New Roman" w:hAnsi="Arial" w:cs="Arial"/>
          <w:sz w:val="20"/>
          <w:szCs w:val="20"/>
          <w:lang w:eastAsia="pl-PL"/>
        </w:rPr>
      </w:pPr>
      <w:r w:rsidRPr="002E06F1">
        <w:rPr>
          <w:rFonts w:ascii="Arial" w:eastAsia="Times New Roman" w:hAnsi="Arial" w:cs="Arial"/>
          <w:sz w:val="20"/>
          <w:szCs w:val="20"/>
          <w:lang w:eastAsia="pl-PL"/>
        </w:rPr>
        <w:t>Sprzedający zobowiązany jest do wydania i dostarczenia _______ w terminie do ___ dni roboczych od dnia zawarcia niniejszej umowy.</w:t>
      </w:r>
    </w:p>
    <w:p w14:paraId="5479872A" w14:textId="77777777" w:rsidR="002E06F1" w:rsidRPr="002E06F1" w:rsidRDefault="002E06F1" w:rsidP="002E06F1">
      <w:pPr>
        <w:numPr>
          <w:ilvl w:val="0"/>
          <w:numId w:val="21"/>
        </w:numPr>
        <w:spacing w:after="0" w:line="264" w:lineRule="auto"/>
        <w:ind w:left="284" w:hanging="284"/>
        <w:contextualSpacing/>
        <w:jc w:val="both"/>
        <w:rPr>
          <w:rFonts w:ascii="Arial" w:eastAsia="Times New Roman" w:hAnsi="Arial" w:cs="Arial"/>
          <w:sz w:val="20"/>
          <w:szCs w:val="20"/>
          <w:lang w:eastAsia="pl-PL"/>
        </w:rPr>
      </w:pPr>
      <w:r w:rsidRPr="002E06F1">
        <w:rPr>
          <w:rFonts w:ascii="Arial" w:eastAsia="Times New Roman" w:hAnsi="Arial" w:cs="Arial"/>
          <w:sz w:val="20"/>
          <w:szCs w:val="20"/>
          <w:lang w:eastAsia="pl-PL"/>
        </w:rPr>
        <w:t xml:space="preserve">Sprzedający ponosi koszty i pełną odpowiedzialność za transport do miejsca dostawy, jego załadunek i rozładunek, a także konfigurację systemu oraz przeszkolenie personelu medycznego </w:t>
      </w:r>
      <w:r w:rsidRPr="002E06F1">
        <w:rPr>
          <w:rFonts w:ascii="Arial" w:eastAsia="Times New Roman" w:hAnsi="Arial" w:cs="Arial"/>
          <w:sz w:val="20"/>
          <w:szCs w:val="20"/>
          <w:lang w:eastAsia="pl-PL"/>
        </w:rPr>
        <w:br/>
        <w:t>i technicznego.</w:t>
      </w:r>
    </w:p>
    <w:p w14:paraId="55432D53" w14:textId="77777777" w:rsidR="002E06F1" w:rsidRPr="002E06F1" w:rsidRDefault="002E06F1" w:rsidP="002E06F1">
      <w:pPr>
        <w:spacing w:after="0" w:line="264" w:lineRule="auto"/>
        <w:jc w:val="both"/>
        <w:rPr>
          <w:rFonts w:ascii="Arial" w:eastAsia="Times New Roman" w:hAnsi="Arial" w:cs="Arial"/>
          <w:sz w:val="20"/>
          <w:szCs w:val="20"/>
          <w:lang w:eastAsia="pl-PL"/>
        </w:rPr>
      </w:pPr>
    </w:p>
    <w:p w14:paraId="0D2EA58B" w14:textId="77777777" w:rsidR="002E06F1" w:rsidRPr="002E06F1" w:rsidRDefault="002E06F1" w:rsidP="002E06F1">
      <w:pPr>
        <w:keepNext/>
        <w:keepLines/>
        <w:spacing w:before="40" w:after="0" w:line="264" w:lineRule="auto"/>
        <w:jc w:val="center"/>
        <w:outlineLvl w:val="1"/>
        <w:rPr>
          <w:rFonts w:ascii="Arial" w:eastAsiaTheme="majorEastAsia" w:hAnsi="Arial" w:cstheme="majorBidi"/>
          <w:b/>
          <w:sz w:val="20"/>
          <w:szCs w:val="20"/>
          <w:lang w:eastAsia="pl-PL"/>
        </w:rPr>
      </w:pPr>
      <w:r w:rsidRPr="002E06F1">
        <w:rPr>
          <w:rFonts w:ascii="Arial" w:eastAsiaTheme="majorEastAsia" w:hAnsi="Arial" w:cs="Arial"/>
          <w:b/>
          <w:sz w:val="20"/>
          <w:szCs w:val="20"/>
          <w:lang w:eastAsia="pl-PL"/>
        </w:rPr>
        <w:t>§</w:t>
      </w:r>
      <w:r w:rsidRPr="002E06F1">
        <w:rPr>
          <w:rFonts w:ascii="Arial" w:eastAsiaTheme="majorEastAsia" w:hAnsi="Arial" w:cstheme="majorBidi"/>
          <w:b/>
          <w:sz w:val="20"/>
          <w:szCs w:val="20"/>
          <w:lang w:eastAsia="pl-PL"/>
        </w:rPr>
        <w:t xml:space="preserve"> 3.</w:t>
      </w:r>
    </w:p>
    <w:p w14:paraId="5191778C" w14:textId="7795702F" w:rsidR="002E06F1" w:rsidRPr="002E06F1" w:rsidRDefault="002E06F1" w:rsidP="002E06F1">
      <w:pPr>
        <w:numPr>
          <w:ilvl w:val="0"/>
          <w:numId w:val="31"/>
        </w:numPr>
        <w:spacing w:after="0" w:line="240" w:lineRule="auto"/>
        <w:ind w:left="284" w:hanging="284"/>
        <w:contextualSpacing/>
        <w:jc w:val="both"/>
        <w:rPr>
          <w:rFonts w:ascii="Arial" w:eastAsia="Times New Roman" w:hAnsi="Arial" w:cs="Arial"/>
          <w:sz w:val="20"/>
          <w:szCs w:val="20"/>
          <w:lang w:eastAsia="pl-PL"/>
        </w:rPr>
      </w:pPr>
      <w:r w:rsidRPr="002E06F1">
        <w:rPr>
          <w:rFonts w:ascii="Arial" w:eastAsia="Times New Roman" w:hAnsi="Arial" w:cs="Arial"/>
          <w:sz w:val="20"/>
          <w:szCs w:val="20"/>
          <w:lang w:eastAsia="pl-PL"/>
        </w:rPr>
        <w:t xml:space="preserve">Obiór </w:t>
      </w:r>
      <w:r w:rsidR="00B05504">
        <w:rPr>
          <w:rFonts w:ascii="Arial" w:eastAsia="Times New Roman" w:hAnsi="Arial" w:cs="Arial"/>
          <w:sz w:val="20"/>
          <w:szCs w:val="20"/>
          <w:lang w:eastAsia="pl-PL"/>
        </w:rPr>
        <w:t>przedmiotu umowy</w:t>
      </w:r>
      <w:r w:rsidRPr="002E06F1">
        <w:rPr>
          <w:rFonts w:ascii="Arial" w:eastAsia="Times New Roman" w:hAnsi="Arial" w:cs="Arial"/>
          <w:sz w:val="20"/>
          <w:szCs w:val="20"/>
          <w:lang w:eastAsia="pl-PL"/>
        </w:rPr>
        <w:t>, o którym mowa w § 1, zostanie dokonany na podstawie protokołu odbioru w miejscu dostawy</w:t>
      </w:r>
      <w:r w:rsidRPr="002E06F1">
        <w:rPr>
          <w:rFonts w:ascii="Arial" w:eastAsia="Times New Roman" w:hAnsi="Arial" w:cs="Arial"/>
          <w:color w:val="FF0000"/>
          <w:sz w:val="20"/>
          <w:szCs w:val="20"/>
          <w:lang w:eastAsia="pl-PL"/>
        </w:rPr>
        <w:t>.</w:t>
      </w:r>
    </w:p>
    <w:p w14:paraId="54A41C96" w14:textId="7E6E933B" w:rsidR="002E06F1" w:rsidRPr="002E06F1" w:rsidRDefault="002E06F1" w:rsidP="002E06F1">
      <w:pPr>
        <w:numPr>
          <w:ilvl w:val="0"/>
          <w:numId w:val="31"/>
        </w:numPr>
        <w:spacing w:after="0" w:line="240" w:lineRule="auto"/>
        <w:ind w:left="284" w:hanging="284"/>
        <w:contextualSpacing/>
        <w:jc w:val="both"/>
        <w:rPr>
          <w:rFonts w:ascii="Arial" w:eastAsia="Times New Roman" w:hAnsi="Arial" w:cs="Arial"/>
          <w:sz w:val="20"/>
          <w:szCs w:val="20"/>
          <w:lang w:eastAsia="pl-PL"/>
        </w:rPr>
      </w:pPr>
      <w:r w:rsidRPr="002E06F1">
        <w:rPr>
          <w:rFonts w:ascii="Arial" w:eastAsia="Times New Roman" w:hAnsi="Arial" w:cs="Arial"/>
          <w:sz w:val="20"/>
          <w:szCs w:val="20"/>
          <w:lang w:eastAsia="pl-PL"/>
        </w:rPr>
        <w:t xml:space="preserve">Kupujący upoważnia </w:t>
      </w:r>
      <w:r w:rsidR="00B05504">
        <w:rPr>
          <w:rFonts w:ascii="Arial" w:eastAsia="Times New Roman" w:hAnsi="Arial" w:cs="Arial"/>
          <w:sz w:val="20"/>
          <w:szCs w:val="20"/>
          <w:lang w:eastAsia="pl-PL"/>
        </w:rPr>
        <w:t xml:space="preserve">Prezesa Mazowieckiego Szpitala Specjalistycznego Sp. o.o. w Radomiu </w:t>
      </w:r>
      <w:r w:rsidRPr="002E06F1">
        <w:rPr>
          <w:rFonts w:ascii="Arial" w:eastAsia="Times New Roman" w:hAnsi="Arial" w:cs="Arial"/>
          <w:sz w:val="20"/>
          <w:szCs w:val="20"/>
          <w:lang w:eastAsia="pl-PL"/>
        </w:rPr>
        <w:t>do odbioru i podpisania protokołu odbioru w jego imieniu.</w:t>
      </w:r>
    </w:p>
    <w:p w14:paraId="36E98175" w14:textId="77777777" w:rsidR="002E06F1" w:rsidRPr="002E06F1" w:rsidRDefault="002E06F1" w:rsidP="002E06F1">
      <w:pPr>
        <w:numPr>
          <w:ilvl w:val="0"/>
          <w:numId w:val="31"/>
        </w:numPr>
        <w:spacing w:after="0" w:line="240" w:lineRule="auto"/>
        <w:ind w:left="284" w:hanging="284"/>
        <w:contextualSpacing/>
        <w:jc w:val="both"/>
        <w:rPr>
          <w:rFonts w:ascii="Arial" w:eastAsia="Times New Roman" w:hAnsi="Arial" w:cs="Arial"/>
          <w:sz w:val="20"/>
          <w:szCs w:val="20"/>
          <w:lang w:eastAsia="pl-PL"/>
        </w:rPr>
      </w:pPr>
      <w:r w:rsidRPr="002E06F1">
        <w:rPr>
          <w:rFonts w:ascii="Arial" w:eastAsia="Times New Roman" w:hAnsi="Arial" w:cs="Arial"/>
          <w:sz w:val="20"/>
          <w:szCs w:val="20"/>
          <w:lang w:eastAsia="pl-PL"/>
        </w:rPr>
        <w:t>Protokół odbioru, o którym mowa w ust. 1, sporządzony zostanie w dwóch jednobrzmiących egzemplarzach, po jednym dla Kupującego oraz Sprzedającego.</w:t>
      </w:r>
    </w:p>
    <w:p w14:paraId="37182C9D" w14:textId="77777777" w:rsidR="002E06F1" w:rsidRPr="002E06F1" w:rsidRDefault="002E06F1" w:rsidP="002E06F1">
      <w:pPr>
        <w:numPr>
          <w:ilvl w:val="0"/>
          <w:numId w:val="31"/>
        </w:numPr>
        <w:spacing w:after="0" w:line="240" w:lineRule="auto"/>
        <w:ind w:left="284" w:hanging="284"/>
        <w:contextualSpacing/>
        <w:jc w:val="both"/>
        <w:rPr>
          <w:rFonts w:ascii="Arial" w:eastAsia="Times New Roman" w:hAnsi="Arial" w:cs="Arial"/>
          <w:sz w:val="20"/>
          <w:szCs w:val="20"/>
          <w:lang w:eastAsia="pl-PL"/>
        </w:rPr>
      </w:pPr>
      <w:r w:rsidRPr="002E06F1">
        <w:rPr>
          <w:rFonts w:ascii="Arial" w:eastAsia="Times New Roman" w:hAnsi="Arial" w:cs="Arial"/>
          <w:sz w:val="20"/>
          <w:szCs w:val="20"/>
          <w:lang w:eastAsia="pl-PL"/>
        </w:rPr>
        <w:lastRenderedPageBreak/>
        <w:t>Do czasu podpisania protokołu odbioru za dostarczony asortyment odpowiedzialność ponosi Sprzedający.</w:t>
      </w:r>
    </w:p>
    <w:p w14:paraId="357444F9" w14:textId="77777777" w:rsidR="002E06F1" w:rsidRPr="002E06F1" w:rsidRDefault="002E06F1" w:rsidP="002E06F1">
      <w:pPr>
        <w:numPr>
          <w:ilvl w:val="0"/>
          <w:numId w:val="22"/>
        </w:numPr>
        <w:spacing w:after="0" w:line="264" w:lineRule="auto"/>
        <w:ind w:left="284" w:hanging="284"/>
        <w:contextualSpacing/>
        <w:jc w:val="both"/>
        <w:rPr>
          <w:rFonts w:ascii="Arial" w:eastAsia="Times New Roman" w:hAnsi="Arial" w:cs="Arial"/>
          <w:sz w:val="20"/>
          <w:szCs w:val="20"/>
          <w:lang w:eastAsia="pl-PL"/>
        </w:rPr>
      </w:pPr>
      <w:r w:rsidRPr="002E06F1">
        <w:rPr>
          <w:rFonts w:ascii="Arial" w:eastAsia="Times New Roman" w:hAnsi="Arial" w:cs="Arial"/>
          <w:sz w:val="20"/>
          <w:szCs w:val="20"/>
          <w:lang w:eastAsia="pl-PL"/>
        </w:rPr>
        <w:t>Strony ustalają następujące adresy do korespondencji i kontaktu:</w:t>
      </w:r>
    </w:p>
    <w:p w14:paraId="4886D84D" w14:textId="57BEA98C" w:rsidR="002E06F1" w:rsidRPr="002E06F1" w:rsidRDefault="002E06F1" w:rsidP="002E06F1">
      <w:pPr>
        <w:numPr>
          <w:ilvl w:val="0"/>
          <w:numId w:val="23"/>
        </w:numPr>
        <w:spacing w:after="0" w:line="264" w:lineRule="auto"/>
        <w:ind w:left="641" w:hanging="284"/>
        <w:contextualSpacing/>
        <w:jc w:val="both"/>
        <w:rPr>
          <w:rFonts w:ascii="Arial" w:eastAsia="Times New Roman" w:hAnsi="Arial" w:cs="Arial"/>
          <w:sz w:val="20"/>
          <w:szCs w:val="20"/>
          <w:lang w:eastAsia="pl-PL"/>
        </w:rPr>
      </w:pPr>
      <w:r w:rsidRPr="002E06F1">
        <w:rPr>
          <w:rFonts w:ascii="Arial" w:eastAsia="Times New Roman" w:hAnsi="Arial" w:cs="Arial"/>
          <w:sz w:val="20"/>
          <w:szCs w:val="20"/>
          <w:lang w:eastAsia="pl-PL"/>
        </w:rPr>
        <w:t xml:space="preserve">Kupujący: </w:t>
      </w:r>
      <w:hyperlink r:id="rId8" w:history="1">
        <w:r w:rsidR="00B05504" w:rsidRPr="00862908">
          <w:rPr>
            <w:rStyle w:val="Hipercze"/>
            <w:rFonts w:ascii="Arial" w:eastAsia="Times New Roman" w:hAnsi="Arial" w:cs="Arial"/>
            <w:sz w:val="20"/>
            <w:szCs w:val="20"/>
            <w:lang w:eastAsia="pl-PL"/>
          </w:rPr>
          <w:t>dzp@wss.com.pl</w:t>
        </w:r>
      </w:hyperlink>
      <w:r w:rsidR="00B05504">
        <w:rPr>
          <w:rFonts w:ascii="Arial" w:eastAsia="Times New Roman" w:hAnsi="Arial" w:cs="Arial"/>
          <w:sz w:val="20"/>
          <w:szCs w:val="20"/>
          <w:lang w:eastAsia="pl-PL"/>
        </w:rPr>
        <w:t>, 48 361-49-69</w:t>
      </w:r>
      <w:r w:rsidRPr="002E06F1">
        <w:rPr>
          <w:rFonts w:ascii="Arial" w:eastAsia="Times New Roman" w:hAnsi="Arial" w:cs="Arial"/>
          <w:sz w:val="20"/>
          <w:szCs w:val="20"/>
          <w:lang w:eastAsia="pl-PL"/>
        </w:rPr>
        <w:t>;</w:t>
      </w:r>
    </w:p>
    <w:p w14:paraId="7824E5A0" w14:textId="77777777" w:rsidR="002E06F1" w:rsidRPr="002E06F1" w:rsidRDefault="002E06F1" w:rsidP="002E06F1">
      <w:pPr>
        <w:numPr>
          <w:ilvl w:val="0"/>
          <w:numId w:val="23"/>
        </w:numPr>
        <w:spacing w:after="0" w:line="264" w:lineRule="auto"/>
        <w:ind w:left="641" w:hanging="284"/>
        <w:contextualSpacing/>
        <w:jc w:val="both"/>
        <w:rPr>
          <w:rFonts w:ascii="Arial" w:eastAsia="Times New Roman" w:hAnsi="Arial" w:cs="Arial"/>
          <w:sz w:val="20"/>
          <w:szCs w:val="20"/>
          <w:lang w:eastAsia="pl-PL"/>
        </w:rPr>
      </w:pPr>
      <w:r w:rsidRPr="002E06F1">
        <w:rPr>
          <w:rFonts w:ascii="Arial" w:eastAsia="Times New Roman" w:hAnsi="Arial" w:cs="Arial"/>
          <w:sz w:val="20"/>
          <w:szCs w:val="20"/>
          <w:lang w:eastAsia="pl-PL"/>
        </w:rPr>
        <w:t>Sprzedający: _________________________________________________________</w:t>
      </w:r>
    </w:p>
    <w:p w14:paraId="3A8A1B4B" w14:textId="77777777" w:rsidR="002E06F1" w:rsidRPr="002E06F1" w:rsidRDefault="002E06F1" w:rsidP="002E06F1">
      <w:pPr>
        <w:numPr>
          <w:ilvl w:val="0"/>
          <w:numId w:val="31"/>
        </w:numPr>
        <w:spacing w:after="0" w:line="240" w:lineRule="auto"/>
        <w:ind w:left="284" w:hanging="284"/>
        <w:contextualSpacing/>
        <w:jc w:val="both"/>
        <w:rPr>
          <w:rFonts w:ascii="Arial" w:eastAsia="Times New Roman" w:hAnsi="Arial" w:cs="Arial"/>
          <w:sz w:val="20"/>
          <w:szCs w:val="20"/>
          <w:lang w:eastAsia="pl-PL"/>
        </w:rPr>
      </w:pPr>
      <w:r w:rsidRPr="002E06F1">
        <w:rPr>
          <w:rFonts w:ascii="Arial" w:eastAsia="Times New Roman" w:hAnsi="Arial" w:cs="Arial"/>
          <w:sz w:val="20"/>
          <w:szCs w:val="20"/>
          <w:lang w:eastAsia="pl-PL"/>
        </w:rPr>
        <w:t>Strony zobowiązane są do wzajemnego powiadomienia o każdej zmianie adresu do korespondencji i kontaktu, o którym mowa w ust 5. Powiadomienie winno być pod rygorem nieważności dokonane w formie pisemnej i doręczone stronie osobiście za pisemnym potwierdzeniem odbioru lub listem poleconym za zwrotnym potwierdzeniem odbioru.</w:t>
      </w:r>
    </w:p>
    <w:p w14:paraId="5F45E2F0" w14:textId="77777777" w:rsidR="002E06F1" w:rsidRPr="002E06F1" w:rsidRDefault="002E06F1" w:rsidP="002E06F1">
      <w:pPr>
        <w:numPr>
          <w:ilvl w:val="0"/>
          <w:numId w:val="31"/>
        </w:numPr>
        <w:spacing w:after="0" w:line="240" w:lineRule="auto"/>
        <w:ind w:left="284" w:hanging="284"/>
        <w:contextualSpacing/>
        <w:jc w:val="both"/>
        <w:rPr>
          <w:rFonts w:ascii="Arial" w:eastAsia="Times New Roman" w:hAnsi="Arial" w:cs="Arial"/>
          <w:sz w:val="20"/>
          <w:szCs w:val="20"/>
          <w:lang w:eastAsia="pl-PL"/>
        </w:rPr>
      </w:pPr>
      <w:r w:rsidRPr="002E06F1">
        <w:rPr>
          <w:rFonts w:ascii="Arial" w:eastAsia="Times New Roman" w:hAnsi="Arial" w:cs="Arial"/>
          <w:sz w:val="20"/>
          <w:szCs w:val="20"/>
          <w:lang w:eastAsia="pl-PL"/>
        </w:rPr>
        <w:t xml:space="preserve">Zaniechanie obowiązku, o którym mowa w ust. 6 powoduje, że pismo wysłane na adres wskazany </w:t>
      </w:r>
      <w:r w:rsidRPr="002E06F1">
        <w:rPr>
          <w:rFonts w:ascii="Arial" w:eastAsia="Times New Roman" w:hAnsi="Arial" w:cs="Arial"/>
          <w:sz w:val="20"/>
          <w:szCs w:val="20"/>
          <w:lang w:eastAsia="pl-PL"/>
        </w:rPr>
        <w:br/>
        <w:t>ust. 5 uznaje się za doręczone.</w:t>
      </w:r>
    </w:p>
    <w:p w14:paraId="171FF119" w14:textId="77777777" w:rsidR="002E06F1" w:rsidRPr="002E06F1" w:rsidRDefault="002E06F1" w:rsidP="002E06F1">
      <w:pPr>
        <w:spacing w:after="0" w:line="240" w:lineRule="auto"/>
        <w:rPr>
          <w:rFonts w:ascii="Times New Roman" w:eastAsia="Times New Roman" w:hAnsi="Times New Roman" w:cs="Times New Roman"/>
          <w:sz w:val="20"/>
          <w:szCs w:val="20"/>
          <w:lang w:eastAsia="pl-PL"/>
        </w:rPr>
      </w:pPr>
    </w:p>
    <w:p w14:paraId="3F7112BD" w14:textId="77777777" w:rsidR="002E06F1" w:rsidRPr="002E06F1" w:rsidRDefault="002E06F1" w:rsidP="002E06F1">
      <w:pPr>
        <w:keepNext/>
        <w:keepLines/>
        <w:spacing w:before="40" w:after="0" w:line="264" w:lineRule="auto"/>
        <w:jc w:val="center"/>
        <w:outlineLvl w:val="1"/>
        <w:rPr>
          <w:rFonts w:ascii="Arial" w:eastAsiaTheme="majorEastAsia" w:hAnsi="Arial" w:cstheme="majorBidi"/>
          <w:b/>
          <w:sz w:val="20"/>
          <w:szCs w:val="20"/>
          <w:lang w:eastAsia="pl-PL"/>
        </w:rPr>
      </w:pPr>
      <w:r w:rsidRPr="002E06F1">
        <w:rPr>
          <w:rFonts w:ascii="Arial" w:eastAsiaTheme="majorEastAsia" w:hAnsi="Arial" w:cs="Arial"/>
          <w:b/>
          <w:sz w:val="20"/>
          <w:szCs w:val="20"/>
          <w:lang w:eastAsia="pl-PL"/>
        </w:rPr>
        <w:t>§</w:t>
      </w:r>
      <w:r w:rsidRPr="002E06F1">
        <w:rPr>
          <w:rFonts w:ascii="Arial" w:eastAsiaTheme="majorEastAsia" w:hAnsi="Arial" w:cstheme="majorBidi"/>
          <w:b/>
          <w:sz w:val="20"/>
          <w:szCs w:val="20"/>
          <w:lang w:eastAsia="pl-PL"/>
        </w:rPr>
        <w:t xml:space="preserve"> 4.</w:t>
      </w:r>
    </w:p>
    <w:p w14:paraId="6FE8C183" w14:textId="77777777" w:rsidR="002E06F1" w:rsidRPr="002E06F1" w:rsidRDefault="002E06F1" w:rsidP="002E06F1">
      <w:pPr>
        <w:numPr>
          <w:ilvl w:val="0"/>
          <w:numId w:val="19"/>
        </w:numPr>
        <w:spacing w:after="0" w:line="264" w:lineRule="auto"/>
        <w:ind w:left="284" w:hanging="284"/>
        <w:contextualSpacing/>
        <w:jc w:val="both"/>
        <w:rPr>
          <w:rFonts w:ascii="Arial" w:eastAsia="Times New Roman" w:hAnsi="Arial" w:cs="Arial"/>
          <w:sz w:val="20"/>
          <w:szCs w:val="20"/>
          <w:lang w:eastAsia="pl-PL"/>
        </w:rPr>
      </w:pPr>
      <w:r w:rsidRPr="002E06F1">
        <w:rPr>
          <w:rFonts w:ascii="Arial" w:eastAsia="Times New Roman" w:hAnsi="Arial" w:cs="Arial"/>
          <w:sz w:val="20"/>
          <w:szCs w:val="20"/>
          <w:lang w:eastAsia="pl-PL"/>
        </w:rPr>
        <w:t xml:space="preserve">Całkowite wynagrodzenie Sprzedającego z tytułu realizacji przedmiotu umowy (wartość umowy) zostało ustalone na łączną kwotę brutto (z VAT) </w:t>
      </w:r>
      <w:r w:rsidRPr="002E06F1">
        <w:rPr>
          <w:rFonts w:ascii="Arial" w:eastAsia="Times New Roman" w:hAnsi="Arial" w:cs="Arial"/>
          <w:b/>
          <w:sz w:val="20"/>
          <w:szCs w:val="20"/>
          <w:lang w:eastAsia="pl-PL"/>
        </w:rPr>
        <w:t>__________ zł</w:t>
      </w:r>
      <w:r w:rsidRPr="002E06F1">
        <w:rPr>
          <w:rFonts w:ascii="Arial" w:eastAsia="Times New Roman" w:hAnsi="Arial" w:cs="Arial"/>
          <w:sz w:val="20"/>
          <w:szCs w:val="20"/>
          <w:lang w:eastAsia="pl-PL"/>
        </w:rPr>
        <w:t xml:space="preserve"> (słownie: _________________).</w:t>
      </w:r>
    </w:p>
    <w:p w14:paraId="4F54AB29" w14:textId="51A6CF66" w:rsidR="002E06F1" w:rsidRPr="002E06F1" w:rsidRDefault="002E06F1" w:rsidP="002E06F1">
      <w:pPr>
        <w:numPr>
          <w:ilvl w:val="0"/>
          <w:numId w:val="19"/>
        </w:numPr>
        <w:spacing w:after="0" w:line="264" w:lineRule="auto"/>
        <w:ind w:left="284" w:hanging="284"/>
        <w:contextualSpacing/>
        <w:jc w:val="both"/>
        <w:rPr>
          <w:rFonts w:ascii="Arial" w:eastAsia="Times New Roman" w:hAnsi="Arial" w:cs="Arial"/>
          <w:sz w:val="20"/>
          <w:szCs w:val="20"/>
          <w:lang w:eastAsia="pl-PL"/>
        </w:rPr>
      </w:pPr>
      <w:r w:rsidRPr="002E06F1">
        <w:rPr>
          <w:rFonts w:ascii="Arial" w:eastAsia="Times New Roman" w:hAnsi="Arial" w:cs="Arial"/>
          <w:bCs/>
          <w:sz w:val="20"/>
          <w:szCs w:val="20"/>
          <w:lang w:eastAsia="pl-PL"/>
        </w:rPr>
        <w:t xml:space="preserve">Kupujący dokona zapłaty wynagrodzenia po dokonaniu odbioru asortymentu, przelewem </w:t>
      </w:r>
      <w:r w:rsidRPr="002E06F1">
        <w:rPr>
          <w:rFonts w:ascii="Arial" w:eastAsia="Times New Roman" w:hAnsi="Arial" w:cs="Arial"/>
          <w:bCs/>
          <w:sz w:val="20"/>
          <w:szCs w:val="20"/>
          <w:lang w:eastAsia="pl-PL"/>
        </w:rPr>
        <w:br/>
        <w:t xml:space="preserve">na rachunek bankowy Sprzedającego wskazany w fakturze VAT, w terminie do </w:t>
      </w:r>
      <w:r w:rsidR="00B05504">
        <w:rPr>
          <w:rFonts w:ascii="Arial" w:eastAsia="Times New Roman" w:hAnsi="Arial" w:cs="Arial"/>
          <w:bCs/>
          <w:sz w:val="20"/>
          <w:szCs w:val="20"/>
          <w:lang w:eastAsia="pl-PL"/>
        </w:rPr>
        <w:t>30</w:t>
      </w:r>
      <w:r w:rsidRPr="002E06F1">
        <w:rPr>
          <w:rFonts w:ascii="Arial" w:eastAsia="Times New Roman" w:hAnsi="Arial" w:cs="Arial"/>
          <w:bCs/>
          <w:sz w:val="20"/>
          <w:szCs w:val="20"/>
          <w:lang w:eastAsia="pl-PL"/>
        </w:rPr>
        <w:t xml:space="preserve"> dni od daty otrzymania przez Kupującego prawidłowo wystawionej faktury VAT.</w:t>
      </w:r>
    </w:p>
    <w:p w14:paraId="7E37255F" w14:textId="77777777" w:rsidR="002E06F1" w:rsidRPr="002E06F1" w:rsidRDefault="002E06F1" w:rsidP="002E06F1">
      <w:pPr>
        <w:numPr>
          <w:ilvl w:val="0"/>
          <w:numId w:val="19"/>
        </w:numPr>
        <w:spacing w:after="0" w:line="264" w:lineRule="auto"/>
        <w:ind w:left="284" w:hanging="284"/>
        <w:jc w:val="both"/>
        <w:rPr>
          <w:rFonts w:ascii="Arial" w:eastAsia="Times New Roman" w:hAnsi="Arial" w:cs="Arial"/>
          <w:sz w:val="20"/>
          <w:szCs w:val="20"/>
          <w:lang w:eastAsia="pl-PL"/>
        </w:rPr>
      </w:pPr>
      <w:r w:rsidRPr="002E06F1">
        <w:rPr>
          <w:rFonts w:ascii="Arial" w:eastAsia="Times New Roman" w:hAnsi="Arial" w:cs="Arial"/>
          <w:sz w:val="20"/>
          <w:szCs w:val="20"/>
          <w:lang w:eastAsia="pl-PL"/>
        </w:rPr>
        <w:t xml:space="preserve">Podstawą do wystawienia przez Sprzedającego faktury VAT jest podpisanie protokołu odbioru, </w:t>
      </w:r>
      <w:r w:rsidRPr="002E06F1">
        <w:rPr>
          <w:rFonts w:ascii="Arial" w:eastAsia="Times New Roman" w:hAnsi="Arial" w:cs="Arial"/>
          <w:sz w:val="20"/>
          <w:szCs w:val="20"/>
          <w:lang w:eastAsia="pl-PL"/>
        </w:rPr>
        <w:br/>
        <w:t>o którym mowa w § 3 ust. 1.</w:t>
      </w:r>
    </w:p>
    <w:p w14:paraId="24A1B9C8" w14:textId="77777777" w:rsidR="002E06F1" w:rsidRPr="002E06F1" w:rsidRDefault="002E06F1" w:rsidP="002E06F1">
      <w:pPr>
        <w:numPr>
          <w:ilvl w:val="0"/>
          <w:numId w:val="19"/>
        </w:numPr>
        <w:spacing w:after="0" w:line="264" w:lineRule="auto"/>
        <w:ind w:left="284" w:hanging="284"/>
        <w:contextualSpacing/>
        <w:jc w:val="both"/>
        <w:rPr>
          <w:rFonts w:ascii="Arial" w:eastAsia="Times New Roman" w:hAnsi="Arial" w:cs="Arial"/>
          <w:sz w:val="20"/>
          <w:szCs w:val="20"/>
          <w:lang w:eastAsia="pl-PL"/>
        </w:rPr>
      </w:pPr>
      <w:r w:rsidRPr="002E06F1">
        <w:rPr>
          <w:rFonts w:ascii="Arial" w:eastAsia="Times New Roman" w:hAnsi="Arial" w:cs="Arial"/>
          <w:sz w:val="20"/>
          <w:szCs w:val="20"/>
          <w:lang w:eastAsia="pl-PL"/>
        </w:rPr>
        <w:t xml:space="preserve">Za datę dokonania płatności strony będą uważały datę przekazania przez Kupującego polecenia </w:t>
      </w:r>
      <w:r w:rsidRPr="002E06F1">
        <w:rPr>
          <w:rFonts w:ascii="Arial" w:eastAsia="Times New Roman" w:hAnsi="Arial" w:cs="Arial"/>
          <w:sz w:val="20"/>
          <w:szCs w:val="20"/>
          <w:lang w:eastAsia="pl-PL"/>
        </w:rPr>
        <w:br/>
        <w:t>do banku prowadzącego jego rachunek.</w:t>
      </w:r>
    </w:p>
    <w:p w14:paraId="6B60E254" w14:textId="77777777" w:rsidR="002E06F1" w:rsidRPr="002E06F1" w:rsidRDefault="002E06F1" w:rsidP="002E06F1">
      <w:pPr>
        <w:numPr>
          <w:ilvl w:val="0"/>
          <w:numId w:val="19"/>
        </w:numPr>
        <w:spacing w:after="0" w:line="264" w:lineRule="auto"/>
        <w:ind w:left="284" w:hanging="284"/>
        <w:contextualSpacing/>
        <w:jc w:val="both"/>
        <w:rPr>
          <w:rFonts w:ascii="Arial" w:eastAsia="Times New Roman" w:hAnsi="Arial" w:cs="Arial"/>
          <w:sz w:val="20"/>
          <w:szCs w:val="20"/>
          <w:lang w:eastAsia="pl-PL"/>
        </w:rPr>
      </w:pPr>
      <w:r w:rsidRPr="002E06F1">
        <w:rPr>
          <w:rFonts w:ascii="Arial" w:eastAsia="Times New Roman" w:hAnsi="Arial" w:cs="Arial"/>
          <w:sz w:val="20"/>
          <w:szCs w:val="20"/>
          <w:lang w:eastAsia="pl-PL"/>
        </w:rPr>
        <w:t>Kupujący oświadcza, że jest płatnikiem podatku VAT.</w:t>
      </w:r>
    </w:p>
    <w:p w14:paraId="7ED7A4F3" w14:textId="77777777" w:rsidR="002E06F1" w:rsidRPr="002E06F1" w:rsidRDefault="002E06F1" w:rsidP="002E06F1">
      <w:pPr>
        <w:numPr>
          <w:ilvl w:val="0"/>
          <w:numId w:val="19"/>
        </w:numPr>
        <w:spacing w:after="0" w:line="264" w:lineRule="auto"/>
        <w:ind w:left="284" w:hanging="284"/>
        <w:contextualSpacing/>
        <w:jc w:val="both"/>
        <w:rPr>
          <w:rFonts w:ascii="Arial" w:eastAsia="Times New Roman" w:hAnsi="Arial" w:cs="Arial"/>
          <w:sz w:val="20"/>
          <w:szCs w:val="20"/>
          <w:lang w:eastAsia="pl-PL"/>
        </w:rPr>
      </w:pPr>
      <w:r w:rsidRPr="002E06F1">
        <w:rPr>
          <w:rFonts w:ascii="Arial" w:eastAsia="Times New Roman" w:hAnsi="Arial" w:cs="Arial"/>
          <w:sz w:val="20"/>
          <w:szCs w:val="20"/>
          <w:lang w:eastAsia="pl-PL"/>
        </w:rPr>
        <w:t xml:space="preserve">Sprzedający wystawi fakturę VAT w terminie do 3 dni od daty podpisania protokołu odbioru </w:t>
      </w:r>
      <w:r w:rsidRPr="002E06F1">
        <w:rPr>
          <w:rFonts w:ascii="Arial" w:eastAsia="Times New Roman" w:hAnsi="Arial" w:cs="Arial"/>
          <w:sz w:val="20"/>
          <w:szCs w:val="20"/>
          <w:lang w:eastAsia="pl-PL"/>
        </w:rPr>
        <w:br/>
        <w:t>i dostarczy ją Kupującemu.</w:t>
      </w:r>
    </w:p>
    <w:p w14:paraId="31E008F9" w14:textId="77777777" w:rsidR="002E06F1" w:rsidRPr="002E06F1" w:rsidRDefault="002E06F1" w:rsidP="002E06F1">
      <w:pPr>
        <w:numPr>
          <w:ilvl w:val="0"/>
          <w:numId w:val="19"/>
        </w:numPr>
        <w:spacing w:after="0" w:line="264" w:lineRule="auto"/>
        <w:ind w:left="284" w:hanging="284"/>
        <w:contextualSpacing/>
        <w:jc w:val="both"/>
        <w:rPr>
          <w:rFonts w:ascii="Arial" w:eastAsia="Times New Roman" w:hAnsi="Arial" w:cs="Arial"/>
          <w:sz w:val="20"/>
          <w:szCs w:val="20"/>
          <w:lang w:eastAsia="pl-PL"/>
        </w:rPr>
      </w:pPr>
      <w:r w:rsidRPr="002E06F1">
        <w:rPr>
          <w:rFonts w:ascii="Arial" w:eastAsia="Times New Roman" w:hAnsi="Arial" w:cs="Arial"/>
          <w:sz w:val="20"/>
          <w:szCs w:val="20"/>
          <w:lang w:eastAsia="pl-PL"/>
        </w:rPr>
        <w:t>Fakturę VAT należy wystawić ze wskazaniem następujących danych:</w:t>
      </w:r>
    </w:p>
    <w:p w14:paraId="47894AEF" w14:textId="196E8772" w:rsidR="00B05504" w:rsidRPr="00B05504" w:rsidRDefault="00B05504" w:rsidP="00B05504">
      <w:pPr>
        <w:spacing w:after="0" w:line="264" w:lineRule="auto"/>
        <w:ind w:left="284"/>
        <w:contextualSpacing/>
        <w:jc w:val="both"/>
        <w:rPr>
          <w:rFonts w:ascii="Arial" w:eastAsia="Times New Roman" w:hAnsi="Arial" w:cs="Arial"/>
          <w:sz w:val="20"/>
          <w:szCs w:val="20"/>
          <w:lang w:eastAsia="pl-PL"/>
        </w:rPr>
      </w:pPr>
      <w:r w:rsidRPr="00B05504">
        <w:rPr>
          <w:rFonts w:ascii="Arial" w:eastAsia="Times New Roman" w:hAnsi="Arial" w:cs="Arial"/>
          <w:sz w:val="20"/>
          <w:szCs w:val="20"/>
          <w:lang w:eastAsia="pl-PL"/>
        </w:rPr>
        <w:t>1) Nabywca: Województwo Mazowieckie, ul. Jagiellońska 26, 03-719 Warszawa, NIP 113-245-39-4</w:t>
      </w:r>
    </w:p>
    <w:p w14:paraId="26E34FD3" w14:textId="7988FE42" w:rsidR="00B05504" w:rsidRDefault="00B05504" w:rsidP="00B05504">
      <w:pPr>
        <w:spacing w:after="0" w:line="264" w:lineRule="auto"/>
        <w:ind w:left="284"/>
        <w:contextualSpacing/>
        <w:jc w:val="both"/>
        <w:rPr>
          <w:rFonts w:ascii="Arial" w:eastAsia="Times New Roman" w:hAnsi="Arial" w:cs="Arial"/>
          <w:sz w:val="20"/>
          <w:szCs w:val="20"/>
          <w:lang w:eastAsia="pl-PL"/>
        </w:rPr>
      </w:pPr>
      <w:r w:rsidRPr="00B05504">
        <w:rPr>
          <w:rFonts w:ascii="Arial" w:eastAsia="Times New Roman" w:hAnsi="Arial" w:cs="Arial"/>
          <w:sz w:val="20"/>
          <w:szCs w:val="20"/>
          <w:lang w:eastAsia="pl-PL"/>
        </w:rPr>
        <w:t>2)  Odbiorca: Urząd Marszałkowski Województwa Mazowieckiego w Warszawie, ul. Jagiellońska 26, 03-719 Warszawa</w:t>
      </w:r>
    </w:p>
    <w:p w14:paraId="0DC0926F" w14:textId="6AFC9B59" w:rsidR="002E06F1" w:rsidRPr="00B05504" w:rsidRDefault="002E06F1" w:rsidP="00295D24">
      <w:pPr>
        <w:pStyle w:val="Akapitzlist"/>
        <w:numPr>
          <w:ilvl w:val="0"/>
          <w:numId w:val="23"/>
        </w:numPr>
        <w:spacing w:after="0" w:line="264" w:lineRule="auto"/>
        <w:ind w:left="284" w:firstLine="0"/>
        <w:jc w:val="both"/>
        <w:rPr>
          <w:rFonts w:ascii="Arial" w:eastAsia="Times New Roman" w:hAnsi="Arial" w:cs="Arial"/>
          <w:sz w:val="20"/>
          <w:szCs w:val="20"/>
          <w:lang w:eastAsia="pl-PL"/>
        </w:rPr>
      </w:pPr>
      <w:r w:rsidRPr="00B05504">
        <w:rPr>
          <w:rFonts w:ascii="Arial" w:eastAsia="Times New Roman" w:hAnsi="Arial" w:cs="Arial"/>
          <w:sz w:val="20"/>
          <w:szCs w:val="20"/>
          <w:lang w:eastAsia="pl-PL"/>
        </w:rPr>
        <w:t>numer niniejszej umowy.</w:t>
      </w:r>
    </w:p>
    <w:p w14:paraId="2FBE65CC" w14:textId="77777777" w:rsidR="002E06F1" w:rsidRPr="002E06F1" w:rsidRDefault="002E06F1" w:rsidP="002E06F1">
      <w:pPr>
        <w:spacing w:after="0" w:line="240" w:lineRule="auto"/>
        <w:rPr>
          <w:rFonts w:ascii="Times New Roman" w:eastAsia="Calibri" w:hAnsi="Times New Roman" w:cs="Times New Roman"/>
          <w:b/>
          <w:sz w:val="20"/>
          <w:szCs w:val="20"/>
        </w:rPr>
      </w:pPr>
    </w:p>
    <w:p w14:paraId="365402CD" w14:textId="77777777" w:rsidR="002E06F1" w:rsidRPr="002E06F1" w:rsidRDefault="002E06F1" w:rsidP="002E06F1">
      <w:pPr>
        <w:spacing w:after="0" w:line="240" w:lineRule="auto"/>
        <w:jc w:val="center"/>
        <w:rPr>
          <w:rFonts w:ascii="Arial" w:eastAsia="Calibri" w:hAnsi="Arial" w:cs="Arial"/>
          <w:b/>
          <w:sz w:val="20"/>
          <w:szCs w:val="20"/>
        </w:rPr>
      </w:pPr>
      <w:r w:rsidRPr="002E06F1">
        <w:rPr>
          <w:rFonts w:ascii="Arial" w:eastAsia="Calibri" w:hAnsi="Arial" w:cs="Arial"/>
          <w:b/>
          <w:sz w:val="20"/>
          <w:szCs w:val="20"/>
        </w:rPr>
        <w:t>§ 5</w:t>
      </w:r>
    </w:p>
    <w:p w14:paraId="4FFC3515" w14:textId="77777777" w:rsidR="002E06F1" w:rsidRPr="002E06F1" w:rsidRDefault="002E06F1" w:rsidP="002E06F1">
      <w:pPr>
        <w:numPr>
          <w:ilvl w:val="0"/>
          <w:numId w:val="32"/>
        </w:numPr>
        <w:tabs>
          <w:tab w:val="left" w:pos="0"/>
        </w:tabs>
        <w:spacing w:after="0" w:line="264" w:lineRule="auto"/>
        <w:ind w:left="284" w:hanging="284"/>
        <w:jc w:val="both"/>
        <w:rPr>
          <w:rFonts w:ascii="Arial" w:eastAsia="Calibri" w:hAnsi="Arial" w:cs="Arial"/>
          <w:sz w:val="20"/>
          <w:szCs w:val="20"/>
        </w:rPr>
      </w:pPr>
      <w:r w:rsidRPr="002E06F1">
        <w:rPr>
          <w:rFonts w:ascii="Arial" w:eastAsia="Calibri" w:hAnsi="Arial" w:cs="Arial"/>
          <w:sz w:val="20"/>
          <w:szCs w:val="20"/>
        </w:rPr>
        <w:t>Sprzedający zobowiązuje się do dostarczenia Instrukcji obsługi dostarczonego asortymentu w języku polskim w formie drukowanej oraz dokumentacji serwisowej i instrukcji mycia i dezynfekcji wraz wydaniem i dostarczeniem urządzenia.</w:t>
      </w:r>
    </w:p>
    <w:p w14:paraId="198D52D4" w14:textId="119D74A6" w:rsidR="002E06F1" w:rsidRPr="002E06F1" w:rsidRDefault="002E06F1" w:rsidP="002E06F1">
      <w:pPr>
        <w:numPr>
          <w:ilvl w:val="0"/>
          <w:numId w:val="32"/>
        </w:numPr>
        <w:tabs>
          <w:tab w:val="left" w:pos="0"/>
        </w:tabs>
        <w:spacing w:after="0" w:line="264" w:lineRule="auto"/>
        <w:ind w:left="284" w:hanging="284"/>
        <w:jc w:val="both"/>
        <w:rPr>
          <w:rFonts w:ascii="Arial" w:eastAsia="Calibri" w:hAnsi="Arial" w:cs="Arial"/>
          <w:sz w:val="20"/>
          <w:szCs w:val="20"/>
        </w:rPr>
      </w:pPr>
      <w:r w:rsidRPr="002E06F1">
        <w:rPr>
          <w:rFonts w:ascii="Arial" w:eastAsia="Calibri" w:hAnsi="Arial" w:cs="Arial"/>
          <w:sz w:val="20"/>
          <w:szCs w:val="20"/>
        </w:rPr>
        <w:t xml:space="preserve">Sprzedający zapewnia … </w:t>
      </w:r>
      <w:r w:rsidR="002467DB">
        <w:rPr>
          <w:rFonts w:ascii="Arial" w:eastAsia="Calibri" w:hAnsi="Arial" w:cs="Arial"/>
          <w:sz w:val="20"/>
          <w:szCs w:val="20"/>
        </w:rPr>
        <w:t xml:space="preserve">(minimum 24 m-ce) </w:t>
      </w:r>
      <w:r w:rsidRPr="002E06F1">
        <w:rPr>
          <w:rFonts w:ascii="Arial" w:eastAsia="Calibri" w:hAnsi="Arial" w:cs="Arial"/>
          <w:sz w:val="20"/>
          <w:szCs w:val="20"/>
        </w:rPr>
        <w:t>miesięczny okres gwarancji dla dostarczonego sprzętu.</w:t>
      </w:r>
    </w:p>
    <w:p w14:paraId="5DAF4D94" w14:textId="77777777" w:rsidR="002E06F1" w:rsidRPr="002E06F1" w:rsidRDefault="002E06F1" w:rsidP="002E06F1">
      <w:pPr>
        <w:numPr>
          <w:ilvl w:val="0"/>
          <w:numId w:val="32"/>
        </w:numPr>
        <w:tabs>
          <w:tab w:val="left" w:pos="0"/>
        </w:tabs>
        <w:spacing w:after="0" w:line="264" w:lineRule="auto"/>
        <w:ind w:left="284" w:hanging="284"/>
        <w:jc w:val="both"/>
        <w:rPr>
          <w:rFonts w:ascii="Arial" w:eastAsia="Calibri" w:hAnsi="Arial" w:cs="Arial"/>
          <w:sz w:val="20"/>
          <w:szCs w:val="20"/>
        </w:rPr>
      </w:pPr>
      <w:r w:rsidRPr="002E06F1">
        <w:rPr>
          <w:rFonts w:ascii="Arial" w:eastAsia="Calibri" w:hAnsi="Arial" w:cs="Arial"/>
          <w:sz w:val="20"/>
          <w:szCs w:val="20"/>
        </w:rPr>
        <w:t>W okresie gwarancji Sprzedający zobowiązany jest na własny koszt do naprawy lub wymiany każdego z elementów, podzespołów lub zespołów dostarczonego asortymentu, które uległy uszkodzeniu z przyczyn wad konstrukcyjnych lub materiałowych.</w:t>
      </w:r>
    </w:p>
    <w:p w14:paraId="29401A4F" w14:textId="77777777" w:rsidR="002E06F1" w:rsidRPr="002E06F1" w:rsidRDefault="002E06F1" w:rsidP="002E06F1">
      <w:pPr>
        <w:numPr>
          <w:ilvl w:val="0"/>
          <w:numId w:val="32"/>
        </w:numPr>
        <w:tabs>
          <w:tab w:val="left" w:pos="0"/>
        </w:tabs>
        <w:spacing w:after="0" w:line="264" w:lineRule="auto"/>
        <w:ind w:left="284" w:hanging="284"/>
        <w:jc w:val="both"/>
        <w:rPr>
          <w:rFonts w:ascii="Arial" w:eastAsia="Calibri" w:hAnsi="Arial" w:cs="Arial"/>
          <w:sz w:val="20"/>
          <w:szCs w:val="20"/>
        </w:rPr>
      </w:pPr>
      <w:r w:rsidRPr="002E06F1">
        <w:rPr>
          <w:rFonts w:ascii="Arial" w:eastAsia="Calibri" w:hAnsi="Arial" w:cs="Arial"/>
          <w:sz w:val="20"/>
          <w:szCs w:val="20"/>
        </w:rPr>
        <w:t xml:space="preserve">Sprzedający nie ponosi odpowiedzialności za uszkodzenia powstałe w czasie eksploatacji, jeśli </w:t>
      </w:r>
      <w:r w:rsidRPr="002E06F1">
        <w:rPr>
          <w:rFonts w:ascii="Arial" w:eastAsia="Calibri" w:hAnsi="Arial" w:cs="Arial"/>
          <w:sz w:val="20"/>
          <w:szCs w:val="20"/>
        </w:rPr>
        <w:br/>
        <w:t xml:space="preserve">są one spowodowane niestosowaniem się do dostarczonej instrukcji obsługi, dokonywaniem samowolnych napraw, przeróbek lub zmian konstrukcyjnych przez użytkownika lub inne nieuprawnione osoby oraz wynikających z przyczyn losowych (np. pożar, powódź, dewastacja). </w:t>
      </w:r>
    </w:p>
    <w:p w14:paraId="1B3DFFA0" w14:textId="77777777" w:rsidR="002E06F1" w:rsidRPr="002E06F1" w:rsidRDefault="002E06F1" w:rsidP="002E06F1">
      <w:pPr>
        <w:numPr>
          <w:ilvl w:val="0"/>
          <w:numId w:val="32"/>
        </w:numPr>
        <w:tabs>
          <w:tab w:val="left" w:pos="0"/>
        </w:tabs>
        <w:spacing w:after="0" w:line="264" w:lineRule="auto"/>
        <w:ind w:left="284" w:hanging="284"/>
        <w:jc w:val="both"/>
        <w:rPr>
          <w:rFonts w:ascii="Arial" w:eastAsia="Calibri" w:hAnsi="Arial" w:cs="Arial"/>
          <w:sz w:val="20"/>
          <w:szCs w:val="20"/>
        </w:rPr>
      </w:pPr>
      <w:r w:rsidRPr="002E06F1">
        <w:rPr>
          <w:rFonts w:ascii="Arial" w:eastAsia="Calibri" w:hAnsi="Arial" w:cs="Arial"/>
          <w:sz w:val="20"/>
          <w:szCs w:val="20"/>
        </w:rPr>
        <w:t xml:space="preserve">W przypadku stwierdzenia przez Kupującego wad utajnionych konstrukcyjnych lub jakościowych </w:t>
      </w:r>
      <w:r w:rsidRPr="002E06F1">
        <w:rPr>
          <w:rFonts w:ascii="Arial" w:eastAsia="Calibri" w:hAnsi="Arial" w:cs="Arial"/>
          <w:sz w:val="20"/>
          <w:szCs w:val="20"/>
        </w:rPr>
        <w:br/>
        <w:t>w okresie obowiązywania gwarancji, o wykryciu wady Kupujący powiadomi na pi</w:t>
      </w:r>
      <w:r w:rsidRPr="002E06F1">
        <w:rPr>
          <w:rFonts w:ascii="Arial" w:eastAsia="TimesNewRoman" w:hAnsi="Arial" w:cs="Arial"/>
          <w:sz w:val="20"/>
          <w:szCs w:val="20"/>
        </w:rPr>
        <w:t>ś</w:t>
      </w:r>
      <w:r w:rsidRPr="002E06F1">
        <w:rPr>
          <w:rFonts w:ascii="Arial" w:eastAsia="Calibri" w:hAnsi="Arial" w:cs="Arial"/>
          <w:sz w:val="20"/>
          <w:szCs w:val="20"/>
        </w:rPr>
        <w:t>mie Sprzedającego</w:t>
      </w:r>
      <w:r w:rsidRPr="002E06F1">
        <w:rPr>
          <w:rFonts w:ascii="Arial" w:eastAsia="TimesNewRoman" w:hAnsi="Arial" w:cs="Arial"/>
          <w:sz w:val="20"/>
          <w:szCs w:val="20"/>
        </w:rPr>
        <w:t xml:space="preserve"> </w:t>
      </w:r>
      <w:r w:rsidRPr="002E06F1">
        <w:rPr>
          <w:rFonts w:ascii="Arial" w:eastAsia="Calibri" w:hAnsi="Arial" w:cs="Arial"/>
          <w:sz w:val="20"/>
          <w:szCs w:val="20"/>
        </w:rPr>
        <w:t>w terminie 14 dni od daty jej ujawnienia.</w:t>
      </w:r>
    </w:p>
    <w:p w14:paraId="34845612" w14:textId="77777777" w:rsidR="002E06F1" w:rsidRPr="002E06F1" w:rsidRDefault="002E06F1" w:rsidP="002E06F1">
      <w:pPr>
        <w:numPr>
          <w:ilvl w:val="0"/>
          <w:numId w:val="32"/>
        </w:numPr>
        <w:autoSpaceDE w:val="0"/>
        <w:autoSpaceDN w:val="0"/>
        <w:adjustRightInd w:val="0"/>
        <w:spacing w:after="0" w:line="264" w:lineRule="auto"/>
        <w:ind w:left="284" w:hanging="284"/>
        <w:contextualSpacing/>
        <w:jc w:val="both"/>
        <w:rPr>
          <w:rFonts w:ascii="Arial" w:eastAsia="Calibri" w:hAnsi="Arial" w:cs="Arial"/>
          <w:iCs/>
          <w:sz w:val="20"/>
          <w:szCs w:val="20"/>
        </w:rPr>
      </w:pPr>
      <w:r w:rsidRPr="002E06F1">
        <w:rPr>
          <w:rFonts w:ascii="Arial" w:eastAsia="Calibri" w:hAnsi="Arial" w:cs="Arial"/>
          <w:iCs/>
          <w:sz w:val="20"/>
          <w:szCs w:val="20"/>
        </w:rPr>
        <w:t xml:space="preserve">Terminy usunięcia ujawnionych wad będzie określał Kupujący, biorąc pod uwagę niezbędny czas </w:t>
      </w:r>
      <w:r w:rsidRPr="002E06F1">
        <w:rPr>
          <w:rFonts w:ascii="Arial" w:eastAsia="Calibri" w:hAnsi="Arial" w:cs="Arial"/>
          <w:iCs/>
          <w:sz w:val="20"/>
          <w:szCs w:val="20"/>
        </w:rPr>
        <w:br/>
        <w:t xml:space="preserve">i techniczne możliwości ich usunięcia, pisemnie informując o nich Sprzedającego. </w:t>
      </w:r>
    </w:p>
    <w:p w14:paraId="53E6CC2D" w14:textId="77777777" w:rsidR="002E06F1" w:rsidRPr="002E06F1" w:rsidRDefault="002E06F1" w:rsidP="002E06F1">
      <w:pPr>
        <w:numPr>
          <w:ilvl w:val="0"/>
          <w:numId w:val="32"/>
        </w:numPr>
        <w:autoSpaceDE w:val="0"/>
        <w:autoSpaceDN w:val="0"/>
        <w:adjustRightInd w:val="0"/>
        <w:spacing w:after="0" w:line="264" w:lineRule="auto"/>
        <w:ind w:left="284" w:hanging="284"/>
        <w:contextualSpacing/>
        <w:jc w:val="both"/>
        <w:rPr>
          <w:rFonts w:ascii="Arial" w:eastAsia="Calibri" w:hAnsi="Arial" w:cs="Arial"/>
          <w:iCs/>
          <w:sz w:val="20"/>
          <w:szCs w:val="20"/>
        </w:rPr>
      </w:pPr>
      <w:r w:rsidRPr="002E06F1">
        <w:rPr>
          <w:rFonts w:ascii="Arial" w:eastAsia="Calibri" w:hAnsi="Arial" w:cs="Arial"/>
          <w:iCs/>
          <w:sz w:val="20"/>
          <w:szCs w:val="20"/>
        </w:rPr>
        <w:t xml:space="preserve">Sprzedający nie może odmówić usunięcia wad bez względu na wysokość związanych z tym kosztów. </w:t>
      </w:r>
    </w:p>
    <w:p w14:paraId="5833B9CE" w14:textId="77777777" w:rsidR="002E06F1" w:rsidRPr="002E06F1" w:rsidRDefault="002E06F1" w:rsidP="002E06F1">
      <w:pPr>
        <w:numPr>
          <w:ilvl w:val="0"/>
          <w:numId w:val="32"/>
        </w:numPr>
        <w:tabs>
          <w:tab w:val="left" w:pos="284"/>
        </w:tabs>
        <w:autoSpaceDE w:val="0"/>
        <w:autoSpaceDN w:val="0"/>
        <w:adjustRightInd w:val="0"/>
        <w:spacing w:after="0" w:line="264" w:lineRule="auto"/>
        <w:ind w:left="284" w:hanging="284"/>
        <w:contextualSpacing/>
        <w:jc w:val="both"/>
        <w:rPr>
          <w:rFonts w:ascii="Arial" w:eastAsia="Calibri" w:hAnsi="Arial" w:cs="Arial"/>
          <w:iCs/>
          <w:sz w:val="20"/>
          <w:szCs w:val="20"/>
        </w:rPr>
      </w:pPr>
      <w:r w:rsidRPr="002E06F1">
        <w:rPr>
          <w:rFonts w:ascii="Arial" w:eastAsia="Calibri" w:hAnsi="Arial" w:cs="Arial"/>
          <w:iCs/>
          <w:sz w:val="20"/>
          <w:szCs w:val="20"/>
        </w:rPr>
        <w:t xml:space="preserve">Uprawnienia Kupującego z tytułu rękojmi dotyczące wad fizycznych, jak i okres jej trwania </w:t>
      </w:r>
      <w:r w:rsidRPr="002E06F1">
        <w:rPr>
          <w:rFonts w:ascii="Arial" w:eastAsia="Calibri" w:hAnsi="Arial" w:cs="Arial"/>
          <w:iCs/>
          <w:sz w:val="20"/>
          <w:szCs w:val="20"/>
        </w:rPr>
        <w:br/>
        <w:t>są tożsame z uprawnieniami z tytułu gwarancji.</w:t>
      </w:r>
    </w:p>
    <w:p w14:paraId="536BFD69" w14:textId="77777777" w:rsidR="002E06F1" w:rsidRPr="002E06F1" w:rsidRDefault="002E06F1" w:rsidP="002E06F1">
      <w:pPr>
        <w:numPr>
          <w:ilvl w:val="0"/>
          <w:numId w:val="32"/>
        </w:numPr>
        <w:tabs>
          <w:tab w:val="left" w:pos="284"/>
        </w:tabs>
        <w:autoSpaceDE w:val="0"/>
        <w:autoSpaceDN w:val="0"/>
        <w:adjustRightInd w:val="0"/>
        <w:spacing w:after="0" w:line="264" w:lineRule="auto"/>
        <w:ind w:left="284" w:hanging="284"/>
        <w:contextualSpacing/>
        <w:jc w:val="both"/>
        <w:rPr>
          <w:rFonts w:ascii="Arial" w:eastAsia="Calibri" w:hAnsi="Arial" w:cs="Arial"/>
          <w:iCs/>
          <w:sz w:val="20"/>
          <w:szCs w:val="20"/>
        </w:rPr>
      </w:pPr>
      <w:r w:rsidRPr="002E06F1">
        <w:rPr>
          <w:rFonts w:ascii="Arial" w:eastAsia="Calibri" w:hAnsi="Arial" w:cs="Arial"/>
          <w:iCs/>
          <w:sz w:val="20"/>
          <w:szCs w:val="20"/>
        </w:rPr>
        <w:t>Każda naprawa gwarancyjna powoduje przedłużenie okresu gwarancji o czas niesprawności urządzenia.</w:t>
      </w:r>
    </w:p>
    <w:p w14:paraId="3565593C" w14:textId="6A58B25C" w:rsidR="008972BB" w:rsidRPr="008972BB" w:rsidRDefault="008972BB" w:rsidP="00D26E35">
      <w:pPr>
        <w:pStyle w:val="Akapitzlist"/>
        <w:numPr>
          <w:ilvl w:val="0"/>
          <w:numId w:val="32"/>
        </w:numPr>
        <w:tabs>
          <w:tab w:val="left" w:pos="0"/>
        </w:tabs>
        <w:spacing w:after="0" w:line="276" w:lineRule="auto"/>
        <w:jc w:val="both"/>
        <w:rPr>
          <w:rFonts w:ascii="Arial" w:eastAsia="Calibri" w:hAnsi="Arial" w:cs="Arial"/>
          <w:iCs/>
          <w:sz w:val="20"/>
          <w:szCs w:val="20"/>
        </w:rPr>
      </w:pPr>
      <w:r w:rsidRPr="008972BB">
        <w:rPr>
          <w:rFonts w:ascii="Arial" w:eastAsia="Calibri" w:hAnsi="Arial" w:cs="Arial"/>
          <w:iCs/>
          <w:sz w:val="20"/>
          <w:szCs w:val="20"/>
        </w:rPr>
        <w:lastRenderedPageBreak/>
        <w:t>W okresie gwarancji Sprzedający zobowiązuje się do:</w:t>
      </w:r>
    </w:p>
    <w:p w14:paraId="57688DD3" w14:textId="11551B98" w:rsidR="008972BB" w:rsidRPr="008972BB" w:rsidRDefault="008972BB" w:rsidP="00D26E35">
      <w:pPr>
        <w:pStyle w:val="Akapitzlist"/>
        <w:numPr>
          <w:ilvl w:val="1"/>
          <w:numId w:val="32"/>
        </w:numPr>
        <w:spacing w:after="0" w:line="276" w:lineRule="auto"/>
        <w:ind w:left="426" w:firstLine="0"/>
        <w:jc w:val="both"/>
        <w:rPr>
          <w:rFonts w:ascii="Arial" w:eastAsia="Calibri" w:hAnsi="Arial" w:cs="Arial"/>
          <w:iCs/>
          <w:sz w:val="20"/>
          <w:szCs w:val="20"/>
        </w:rPr>
      </w:pPr>
      <w:r w:rsidRPr="008972BB">
        <w:rPr>
          <w:rFonts w:ascii="Arial" w:eastAsia="Calibri" w:hAnsi="Arial" w:cs="Arial"/>
          <w:iCs/>
          <w:sz w:val="20"/>
          <w:szCs w:val="20"/>
        </w:rPr>
        <w:t xml:space="preserve">dokonania bezpłatnej naprawy zgłoszonej przez Kupującego wady lub  awarii Przedmiotu Dostawy  w ciągu 5 dni roboczych od dnia dokonania zgłoszenia przez Zamawiającego </w:t>
      </w:r>
    </w:p>
    <w:p w14:paraId="19131744" w14:textId="56C6673B" w:rsidR="008972BB" w:rsidRPr="008972BB" w:rsidRDefault="008972BB" w:rsidP="00D26E35">
      <w:pPr>
        <w:pStyle w:val="Akapitzlist"/>
        <w:numPr>
          <w:ilvl w:val="1"/>
          <w:numId w:val="32"/>
        </w:numPr>
        <w:spacing w:after="0" w:line="276" w:lineRule="auto"/>
        <w:ind w:left="426" w:firstLine="0"/>
        <w:jc w:val="both"/>
        <w:rPr>
          <w:rFonts w:ascii="Arial" w:eastAsia="Calibri" w:hAnsi="Arial" w:cs="Arial"/>
          <w:iCs/>
          <w:sz w:val="20"/>
          <w:szCs w:val="20"/>
        </w:rPr>
      </w:pPr>
      <w:r w:rsidRPr="008972BB">
        <w:rPr>
          <w:rFonts w:ascii="Arial" w:eastAsia="Calibri" w:hAnsi="Arial" w:cs="Arial"/>
          <w:iCs/>
          <w:sz w:val="20"/>
          <w:szCs w:val="20"/>
        </w:rPr>
        <w:t xml:space="preserve">dokonania bezpłatnej wymiany na nowy Przedmiotu Dostawy, jego element lub wyposażenie, które pomimo trzech uprzednio wykonanych napraw nadal wykazuje wady lub nie osiąga wymaganych parametrów użytkowych. Wymiana Przedmiotu Dostawy na nowy, nastąpi w ciągu 14 dni od dnia dokonania zgłoszenia przez Kupującego. W przypadku wymiany Przedmiotu Dostawy, jego elementu lub wyposażenia  Sprzedający udziela gwarancji na nowo dostarczony Przedmiot Dostawy, jego element lub wyposażenie  na okres [min. 24-miesięczny]. </w:t>
      </w:r>
    </w:p>
    <w:p w14:paraId="0C704D0B" w14:textId="5FC8C966" w:rsidR="008972BB" w:rsidRPr="008972BB" w:rsidRDefault="008972BB" w:rsidP="00D26E35">
      <w:pPr>
        <w:pStyle w:val="Akapitzlist"/>
        <w:numPr>
          <w:ilvl w:val="1"/>
          <w:numId w:val="32"/>
        </w:numPr>
        <w:spacing w:after="0" w:line="276" w:lineRule="auto"/>
        <w:ind w:left="426" w:firstLine="0"/>
        <w:jc w:val="both"/>
        <w:rPr>
          <w:rFonts w:ascii="Arial" w:eastAsia="Calibri" w:hAnsi="Arial" w:cs="Arial"/>
          <w:iCs/>
          <w:sz w:val="20"/>
          <w:szCs w:val="20"/>
        </w:rPr>
      </w:pPr>
      <w:r w:rsidRPr="008972BB">
        <w:rPr>
          <w:rFonts w:ascii="Arial" w:eastAsia="Calibri" w:hAnsi="Arial" w:cs="Arial"/>
          <w:iCs/>
          <w:sz w:val="20"/>
          <w:szCs w:val="20"/>
        </w:rPr>
        <w:t xml:space="preserve">dokonania  bezpłatnego przeglądu Przedmiotu Dostawy zgodnie z zaleceniami i w terminach określonych przez producenta Przedmiotu Dostawy, nie rzadziej jednak niż raz w roku. </w:t>
      </w:r>
    </w:p>
    <w:p w14:paraId="2EE0BFBF" w14:textId="37682654" w:rsidR="002E06F1" w:rsidRPr="008972BB" w:rsidRDefault="008972BB" w:rsidP="00D26E35">
      <w:pPr>
        <w:pStyle w:val="Akapitzlist"/>
        <w:numPr>
          <w:ilvl w:val="1"/>
          <w:numId w:val="32"/>
        </w:numPr>
        <w:spacing w:after="0" w:line="276" w:lineRule="auto"/>
        <w:ind w:left="426" w:firstLine="0"/>
        <w:jc w:val="both"/>
        <w:rPr>
          <w:rFonts w:ascii="Arial" w:eastAsia="Calibri" w:hAnsi="Arial" w:cs="Arial"/>
          <w:iCs/>
          <w:sz w:val="20"/>
          <w:szCs w:val="20"/>
        </w:rPr>
      </w:pPr>
      <w:r w:rsidRPr="008972BB">
        <w:rPr>
          <w:rFonts w:ascii="Arial" w:eastAsia="Calibri" w:hAnsi="Arial" w:cs="Arial"/>
          <w:iCs/>
          <w:sz w:val="20"/>
          <w:szCs w:val="20"/>
        </w:rPr>
        <w:t>dokonania bezpłatnego przeglądu Przedmiotu Dostawy, w ostatnim tygodniu okresu obowiązywania  gwarancji, polegającego na bezpłatnej regulacji i konserwacji, a także bezpłatnej wymianie wyeksploatowanych elementów lub podzespołów.</w:t>
      </w:r>
    </w:p>
    <w:p w14:paraId="25C208C4" w14:textId="77777777" w:rsidR="008972BB" w:rsidRPr="002E06F1" w:rsidRDefault="008972BB" w:rsidP="008972BB">
      <w:pPr>
        <w:tabs>
          <w:tab w:val="left" w:pos="0"/>
        </w:tabs>
        <w:spacing w:after="0" w:line="264" w:lineRule="auto"/>
        <w:jc w:val="both"/>
        <w:rPr>
          <w:rFonts w:ascii="Arial" w:eastAsia="Times New Roman" w:hAnsi="Arial" w:cs="Arial"/>
          <w:sz w:val="20"/>
          <w:szCs w:val="20"/>
          <w:lang w:eastAsia="pl-PL"/>
        </w:rPr>
      </w:pPr>
    </w:p>
    <w:p w14:paraId="7F28D2A2" w14:textId="77777777" w:rsidR="002E06F1" w:rsidRPr="002E06F1" w:rsidRDefault="002E06F1" w:rsidP="002E06F1">
      <w:pPr>
        <w:keepNext/>
        <w:keepLines/>
        <w:spacing w:before="40" w:after="0" w:line="264" w:lineRule="auto"/>
        <w:jc w:val="center"/>
        <w:outlineLvl w:val="1"/>
        <w:rPr>
          <w:rFonts w:ascii="Arial" w:eastAsiaTheme="majorEastAsia" w:hAnsi="Arial" w:cstheme="majorBidi"/>
          <w:b/>
          <w:sz w:val="20"/>
          <w:szCs w:val="26"/>
          <w:lang w:eastAsia="pl-PL"/>
        </w:rPr>
      </w:pPr>
      <w:r w:rsidRPr="002E06F1">
        <w:rPr>
          <w:rFonts w:ascii="Arial" w:eastAsiaTheme="majorEastAsia" w:hAnsi="Arial" w:cs="Arial"/>
          <w:b/>
          <w:sz w:val="20"/>
          <w:szCs w:val="26"/>
          <w:lang w:eastAsia="pl-PL"/>
        </w:rPr>
        <w:t>§</w:t>
      </w:r>
      <w:r w:rsidRPr="002E06F1">
        <w:rPr>
          <w:rFonts w:ascii="Arial" w:eastAsiaTheme="majorEastAsia" w:hAnsi="Arial" w:cstheme="majorBidi"/>
          <w:b/>
          <w:sz w:val="20"/>
          <w:szCs w:val="26"/>
          <w:lang w:eastAsia="pl-PL"/>
        </w:rPr>
        <w:t xml:space="preserve"> 6.</w:t>
      </w:r>
    </w:p>
    <w:p w14:paraId="5C257F4B" w14:textId="77777777" w:rsidR="002E06F1" w:rsidRPr="002E06F1" w:rsidRDefault="002E06F1" w:rsidP="002E06F1">
      <w:pPr>
        <w:numPr>
          <w:ilvl w:val="0"/>
          <w:numId w:val="33"/>
        </w:numPr>
        <w:tabs>
          <w:tab w:val="left" w:pos="0"/>
          <w:tab w:val="left" w:pos="397"/>
        </w:tabs>
        <w:spacing w:after="0" w:line="264" w:lineRule="auto"/>
        <w:ind w:left="284" w:hanging="284"/>
        <w:jc w:val="both"/>
        <w:rPr>
          <w:rFonts w:ascii="Arial" w:eastAsia="Times New Roman" w:hAnsi="Arial" w:cs="Arial"/>
          <w:sz w:val="20"/>
          <w:szCs w:val="20"/>
          <w:lang w:eastAsia="pl-PL"/>
        </w:rPr>
      </w:pPr>
      <w:r w:rsidRPr="002E06F1">
        <w:rPr>
          <w:rFonts w:ascii="Arial" w:eastAsia="Times New Roman" w:hAnsi="Arial" w:cs="Arial"/>
          <w:sz w:val="20"/>
          <w:szCs w:val="20"/>
          <w:lang w:eastAsia="pl-PL"/>
        </w:rPr>
        <w:t>Sprzedający zapłaci Kupującemu karę umowną w wysokości 1%</w:t>
      </w:r>
      <w:r w:rsidRPr="002E06F1">
        <w:rPr>
          <w:rFonts w:ascii="Arial" w:eastAsia="Times New Roman" w:hAnsi="Arial" w:cs="Arial"/>
          <w:b/>
          <w:sz w:val="20"/>
          <w:szCs w:val="20"/>
          <w:lang w:eastAsia="pl-PL"/>
        </w:rPr>
        <w:t xml:space="preserve"> </w:t>
      </w:r>
      <w:r w:rsidRPr="002E06F1">
        <w:rPr>
          <w:rFonts w:ascii="Arial" w:eastAsia="Times New Roman" w:hAnsi="Arial" w:cs="Arial"/>
          <w:sz w:val="20"/>
          <w:szCs w:val="20"/>
          <w:lang w:eastAsia="pl-PL"/>
        </w:rPr>
        <w:t xml:space="preserve">wynagrodzenia brutto, określonego w </w:t>
      </w:r>
      <w:r w:rsidRPr="002E06F1">
        <w:rPr>
          <w:rFonts w:ascii="Arial" w:eastAsia="Times New Roman" w:hAnsi="Arial" w:cs="Arial"/>
          <w:bCs/>
          <w:sz w:val="20"/>
          <w:szCs w:val="20"/>
          <w:lang w:eastAsia="pl-PL"/>
        </w:rPr>
        <w:t>§</w:t>
      </w:r>
      <w:r w:rsidRPr="002E06F1">
        <w:rPr>
          <w:rFonts w:ascii="Arial" w:eastAsia="Times New Roman" w:hAnsi="Arial" w:cs="Arial"/>
          <w:sz w:val="20"/>
          <w:szCs w:val="20"/>
          <w:lang w:eastAsia="pl-PL"/>
        </w:rPr>
        <w:t xml:space="preserve"> 4 ust. 1, za każdy rozpoczęty dzień zwłoki w stosunku do terminu dostawy określonego w </w:t>
      </w:r>
      <w:r w:rsidRPr="002E06F1">
        <w:rPr>
          <w:rFonts w:ascii="Arial" w:eastAsia="Times New Roman" w:hAnsi="Arial" w:cs="Arial"/>
          <w:bCs/>
          <w:sz w:val="20"/>
          <w:szCs w:val="20"/>
          <w:lang w:eastAsia="pl-PL"/>
        </w:rPr>
        <w:t>§</w:t>
      </w:r>
      <w:r w:rsidRPr="002E06F1">
        <w:rPr>
          <w:rFonts w:ascii="Arial" w:eastAsia="Times New Roman" w:hAnsi="Arial" w:cs="Arial"/>
          <w:sz w:val="20"/>
          <w:szCs w:val="20"/>
          <w:lang w:eastAsia="pl-PL"/>
        </w:rPr>
        <w:t xml:space="preserve"> 2 ust. 1.</w:t>
      </w:r>
    </w:p>
    <w:p w14:paraId="2591568F" w14:textId="77777777" w:rsidR="002E06F1" w:rsidRPr="002E06F1" w:rsidRDefault="002E06F1" w:rsidP="002E06F1">
      <w:pPr>
        <w:numPr>
          <w:ilvl w:val="0"/>
          <w:numId w:val="33"/>
        </w:numPr>
        <w:tabs>
          <w:tab w:val="left" w:pos="0"/>
          <w:tab w:val="left" w:pos="397"/>
        </w:tabs>
        <w:spacing w:after="0" w:line="264" w:lineRule="auto"/>
        <w:ind w:left="284" w:hanging="284"/>
        <w:jc w:val="both"/>
        <w:rPr>
          <w:rFonts w:ascii="Arial" w:eastAsia="Times New Roman" w:hAnsi="Arial" w:cs="Arial"/>
          <w:sz w:val="20"/>
          <w:szCs w:val="20"/>
          <w:lang w:eastAsia="pl-PL"/>
        </w:rPr>
      </w:pPr>
      <w:r w:rsidRPr="002E06F1">
        <w:rPr>
          <w:rFonts w:ascii="Arial" w:eastAsia="Times New Roman" w:hAnsi="Arial" w:cs="Arial"/>
          <w:sz w:val="20"/>
          <w:szCs w:val="20"/>
          <w:lang w:eastAsia="pl-PL"/>
        </w:rPr>
        <w:t xml:space="preserve">Sprzedający zobowiązany jest zapłacić Kupującemu karę umowną w przypadku odstąpienia przez Kupującego lub Sprzedającego od umowy lub jej rozwiązania, z przyczyn za które odpowiedzialność ponosi Sprzedający - w wysokości 10% wynagrodzenia brutto określonego w </w:t>
      </w:r>
      <w:r w:rsidRPr="002E06F1">
        <w:rPr>
          <w:rFonts w:ascii="Arial" w:eastAsia="Times New Roman" w:hAnsi="Arial" w:cs="Arial"/>
          <w:bCs/>
          <w:sz w:val="20"/>
          <w:szCs w:val="20"/>
          <w:lang w:eastAsia="pl-PL"/>
        </w:rPr>
        <w:t>§</w:t>
      </w:r>
      <w:r w:rsidRPr="002E06F1">
        <w:rPr>
          <w:rFonts w:ascii="Arial" w:eastAsia="Times New Roman" w:hAnsi="Arial" w:cs="Arial"/>
          <w:sz w:val="20"/>
          <w:szCs w:val="20"/>
          <w:lang w:eastAsia="pl-PL"/>
        </w:rPr>
        <w:t xml:space="preserve"> 4 ust. 1.</w:t>
      </w:r>
    </w:p>
    <w:p w14:paraId="53B27E85" w14:textId="77777777" w:rsidR="002E06F1" w:rsidRPr="002E06F1" w:rsidRDefault="002E06F1" w:rsidP="002E06F1">
      <w:pPr>
        <w:numPr>
          <w:ilvl w:val="0"/>
          <w:numId w:val="33"/>
        </w:numPr>
        <w:tabs>
          <w:tab w:val="left" w:pos="0"/>
          <w:tab w:val="left" w:pos="397"/>
        </w:tabs>
        <w:spacing w:after="0" w:line="264" w:lineRule="auto"/>
        <w:ind w:left="284" w:hanging="284"/>
        <w:jc w:val="both"/>
        <w:rPr>
          <w:rFonts w:ascii="Arial" w:eastAsia="Times New Roman" w:hAnsi="Arial" w:cs="Arial"/>
          <w:color w:val="000000" w:themeColor="text1"/>
          <w:sz w:val="20"/>
          <w:szCs w:val="20"/>
          <w:lang w:eastAsia="pl-PL"/>
        </w:rPr>
      </w:pPr>
      <w:r w:rsidRPr="002E06F1">
        <w:rPr>
          <w:rFonts w:ascii="Arial" w:eastAsia="Times New Roman" w:hAnsi="Arial" w:cs="Arial"/>
          <w:sz w:val="20"/>
          <w:szCs w:val="20"/>
          <w:lang w:eastAsia="pl-PL"/>
        </w:rPr>
        <w:t xml:space="preserve">Strony zastrzegają możliwość dochodzenia odszkodowania przenoszącego wysokość ww. kar </w:t>
      </w:r>
      <w:r w:rsidRPr="002E06F1">
        <w:rPr>
          <w:rFonts w:ascii="Arial" w:eastAsia="Times New Roman" w:hAnsi="Arial" w:cs="Arial"/>
          <w:color w:val="000000" w:themeColor="text1"/>
          <w:sz w:val="20"/>
          <w:szCs w:val="20"/>
          <w:lang w:eastAsia="pl-PL"/>
        </w:rPr>
        <w:t>umownych na zasadach określonych przepisami kodeksu cywilnego.</w:t>
      </w:r>
    </w:p>
    <w:p w14:paraId="01AC949A" w14:textId="70090BE4" w:rsidR="002E06F1" w:rsidRPr="002E06F1" w:rsidRDefault="002467DB" w:rsidP="002E06F1">
      <w:pPr>
        <w:numPr>
          <w:ilvl w:val="0"/>
          <w:numId w:val="33"/>
        </w:numPr>
        <w:tabs>
          <w:tab w:val="left" w:pos="0"/>
          <w:tab w:val="left" w:pos="397"/>
        </w:tabs>
        <w:spacing w:after="0" w:line="264" w:lineRule="auto"/>
        <w:ind w:left="284" w:hanging="284"/>
        <w:jc w:val="both"/>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Sprzedający</w:t>
      </w:r>
      <w:r w:rsidR="002E06F1" w:rsidRPr="002E06F1">
        <w:rPr>
          <w:rFonts w:ascii="Arial" w:eastAsia="Times New Roman" w:hAnsi="Arial" w:cs="Arial"/>
          <w:color w:val="000000" w:themeColor="text1"/>
          <w:sz w:val="20"/>
          <w:szCs w:val="20"/>
          <w:lang w:eastAsia="pl-PL"/>
        </w:rPr>
        <w:t xml:space="preserve"> oświadcza, że wyraża zgodę na potrącenie kar umownych ze wszystkich swoich wierzytelności względem Kupującego, w tym z należnego mu wynagrodzenia. </w:t>
      </w:r>
      <w:r w:rsidR="002E06F1" w:rsidRPr="002E06F1">
        <w:rPr>
          <w:rFonts w:ascii="Arial" w:eastAsia="Times New Roman" w:hAnsi="Arial" w:cs="Arial"/>
          <w:bCs/>
          <w:color w:val="000000" w:themeColor="text1"/>
          <w:sz w:val="20"/>
          <w:szCs w:val="20"/>
          <w:lang w:eastAsia="pl-PL"/>
        </w:rPr>
        <w:t>Potrącenie przez Kupującego należnych kar umownych nie wymaga uprzedniego wezwania Sprzedającego do zapłaty kar umownych.</w:t>
      </w:r>
    </w:p>
    <w:p w14:paraId="54CD9B15" w14:textId="77777777" w:rsidR="002E06F1" w:rsidRPr="002E06F1" w:rsidRDefault="002E06F1" w:rsidP="002E06F1">
      <w:pPr>
        <w:numPr>
          <w:ilvl w:val="0"/>
          <w:numId w:val="33"/>
        </w:numPr>
        <w:tabs>
          <w:tab w:val="left" w:pos="0"/>
          <w:tab w:val="left" w:pos="397"/>
        </w:tabs>
        <w:spacing w:after="0" w:line="264" w:lineRule="auto"/>
        <w:ind w:left="284" w:hanging="284"/>
        <w:jc w:val="both"/>
        <w:rPr>
          <w:rFonts w:ascii="Arial" w:eastAsia="Times New Roman" w:hAnsi="Arial" w:cs="Arial"/>
          <w:color w:val="000000" w:themeColor="text1"/>
          <w:sz w:val="20"/>
          <w:szCs w:val="20"/>
          <w:lang w:eastAsia="pl-PL"/>
        </w:rPr>
      </w:pPr>
      <w:r w:rsidRPr="002E06F1">
        <w:rPr>
          <w:rFonts w:ascii="Arial" w:eastAsia="Times New Roman" w:hAnsi="Arial" w:cs="Arial"/>
          <w:color w:val="000000" w:themeColor="text1"/>
          <w:sz w:val="20"/>
          <w:szCs w:val="20"/>
          <w:lang w:eastAsia="pl-PL"/>
        </w:rPr>
        <w:t xml:space="preserve">W przypadku jeśli potrącenie, o którym mowa w ust. 4 nie jest możliwe, Kupujący wezwie Sprzedającego do zapłaty kary umownej wyznaczając termin dokonania zapłaty na 14 dni od daty doręczenia wezwania do jej zapłaty. </w:t>
      </w:r>
    </w:p>
    <w:p w14:paraId="6EC344E0" w14:textId="77777777" w:rsidR="002E06F1" w:rsidRPr="002E06F1" w:rsidRDefault="002E06F1" w:rsidP="002E06F1">
      <w:pPr>
        <w:numPr>
          <w:ilvl w:val="0"/>
          <w:numId w:val="33"/>
        </w:numPr>
        <w:tabs>
          <w:tab w:val="left" w:pos="0"/>
          <w:tab w:val="left" w:pos="397"/>
        </w:tabs>
        <w:spacing w:after="0" w:line="264" w:lineRule="auto"/>
        <w:ind w:left="284" w:hanging="284"/>
        <w:jc w:val="both"/>
        <w:rPr>
          <w:rFonts w:ascii="Arial" w:eastAsia="Times New Roman" w:hAnsi="Arial" w:cs="Arial"/>
          <w:color w:val="000000" w:themeColor="text1"/>
          <w:sz w:val="20"/>
          <w:szCs w:val="20"/>
          <w:lang w:eastAsia="pl-PL"/>
        </w:rPr>
      </w:pPr>
      <w:r w:rsidRPr="002E06F1">
        <w:rPr>
          <w:rFonts w:ascii="Arial" w:eastAsia="Times New Roman" w:hAnsi="Arial" w:cs="Arial"/>
          <w:bCs/>
          <w:color w:val="000000" w:themeColor="text1"/>
          <w:sz w:val="20"/>
          <w:szCs w:val="20"/>
          <w:lang w:eastAsia="pl-PL"/>
        </w:rPr>
        <w:t>Niezależnie od sposobu rozliczania kar umownych, Kupujący wystawi Sprzedającemu notę księgową (obciążeniową) na kwotę należnych kar umownych.</w:t>
      </w:r>
    </w:p>
    <w:p w14:paraId="54364AD2" w14:textId="77777777" w:rsidR="002E06F1" w:rsidRPr="002E06F1" w:rsidRDefault="002E06F1" w:rsidP="002E06F1">
      <w:pPr>
        <w:tabs>
          <w:tab w:val="left" w:pos="0"/>
        </w:tabs>
        <w:spacing w:after="0" w:line="264" w:lineRule="auto"/>
        <w:jc w:val="both"/>
        <w:rPr>
          <w:rFonts w:ascii="Arial" w:eastAsia="Times New Roman" w:hAnsi="Arial" w:cs="Arial"/>
          <w:color w:val="000000" w:themeColor="text1"/>
          <w:sz w:val="20"/>
          <w:szCs w:val="20"/>
          <w:lang w:eastAsia="pl-PL"/>
        </w:rPr>
      </w:pPr>
    </w:p>
    <w:p w14:paraId="41E14776" w14:textId="77777777" w:rsidR="002E06F1" w:rsidRPr="002E06F1" w:rsidRDefault="002E06F1" w:rsidP="002E06F1">
      <w:pPr>
        <w:keepNext/>
        <w:keepLines/>
        <w:spacing w:before="40" w:after="0" w:line="264" w:lineRule="auto"/>
        <w:jc w:val="center"/>
        <w:outlineLvl w:val="1"/>
        <w:rPr>
          <w:rFonts w:ascii="Arial" w:eastAsiaTheme="majorEastAsia" w:hAnsi="Arial" w:cstheme="majorBidi"/>
          <w:b/>
          <w:color w:val="000000" w:themeColor="text1"/>
          <w:sz w:val="20"/>
          <w:szCs w:val="20"/>
          <w:lang w:eastAsia="pl-PL"/>
        </w:rPr>
      </w:pPr>
      <w:r w:rsidRPr="002E06F1">
        <w:rPr>
          <w:rFonts w:ascii="Arial" w:eastAsiaTheme="majorEastAsia" w:hAnsi="Arial" w:cs="Arial"/>
          <w:b/>
          <w:color w:val="000000" w:themeColor="text1"/>
          <w:sz w:val="20"/>
          <w:szCs w:val="20"/>
          <w:lang w:eastAsia="pl-PL"/>
        </w:rPr>
        <w:t>§</w:t>
      </w:r>
      <w:r w:rsidRPr="002E06F1">
        <w:rPr>
          <w:rFonts w:ascii="Arial" w:eastAsiaTheme="majorEastAsia" w:hAnsi="Arial" w:cstheme="majorBidi"/>
          <w:b/>
          <w:color w:val="000000" w:themeColor="text1"/>
          <w:sz w:val="20"/>
          <w:szCs w:val="20"/>
          <w:lang w:eastAsia="pl-PL"/>
        </w:rPr>
        <w:t xml:space="preserve"> 7.</w:t>
      </w:r>
    </w:p>
    <w:p w14:paraId="7A7F464A" w14:textId="77777777" w:rsidR="002E06F1" w:rsidRPr="002E06F1" w:rsidRDefault="002E06F1" w:rsidP="002E06F1">
      <w:pPr>
        <w:numPr>
          <w:ilvl w:val="0"/>
          <w:numId w:val="25"/>
        </w:numPr>
        <w:autoSpaceDE w:val="0"/>
        <w:autoSpaceDN w:val="0"/>
        <w:adjustRightInd w:val="0"/>
        <w:spacing w:after="0" w:line="264" w:lineRule="auto"/>
        <w:ind w:left="284" w:hanging="284"/>
        <w:jc w:val="both"/>
        <w:rPr>
          <w:rFonts w:ascii="Arial" w:eastAsia="Times New Roman" w:hAnsi="Arial" w:cs="Arial"/>
          <w:color w:val="000000" w:themeColor="text1"/>
          <w:sz w:val="20"/>
          <w:szCs w:val="20"/>
        </w:rPr>
      </w:pPr>
      <w:r w:rsidRPr="002E06F1">
        <w:rPr>
          <w:rFonts w:ascii="Arial" w:eastAsia="Times New Roman" w:hAnsi="Arial" w:cs="Arial"/>
          <w:color w:val="000000" w:themeColor="text1"/>
          <w:sz w:val="20"/>
          <w:szCs w:val="20"/>
        </w:rPr>
        <w:t xml:space="preserve">Strony postanawiają, że Kupującemu przysługuje prawo do rozwiązania umowy w trybie natychmiastowym (bez wypowiedzenia), w szczególności gdy: </w:t>
      </w:r>
    </w:p>
    <w:p w14:paraId="7FB88F92" w14:textId="77777777" w:rsidR="002E06F1" w:rsidRPr="002E06F1" w:rsidRDefault="002E06F1" w:rsidP="002E06F1">
      <w:pPr>
        <w:numPr>
          <w:ilvl w:val="1"/>
          <w:numId w:val="26"/>
        </w:numPr>
        <w:autoSpaceDE w:val="0"/>
        <w:autoSpaceDN w:val="0"/>
        <w:adjustRightInd w:val="0"/>
        <w:spacing w:after="0" w:line="264" w:lineRule="auto"/>
        <w:ind w:left="641" w:hanging="284"/>
        <w:jc w:val="both"/>
        <w:rPr>
          <w:rFonts w:ascii="Arial" w:eastAsia="Times New Roman" w:hAnsi="Arial" w:cs="Arial"/>
          <w:color w:val="000000" w:themeColor="text1"/>
          <w:sz w:val="20"/>
          <w:szCs w:val="20"/>
        </w:rPr>
      </w:pPr>
      <w:r w:rsidRPr="002E06F1">
        <w:rPr>
          <w:rFonts w:ascii="Arial" w:eastAsia="Times New Roman" w:hAnsi="Arial" w:cs="Arial"/>
          <w:color w:val="000000" w:themeColor="text1"/>
          <w:sz w:val="20"/>
          <w:szCs w:val="20"/>
        </w:rPr>
        <w:t>zostanie wydany nakaz zajęcia majątku Sprzedającego lub majątku za pomocą, którego Sprzedający wykonuje przedmiot umowy przez podmioty i osoby trzecie na mocy orzeczenia właściwego organu;</w:t>
      </w:r>
    </w:p>
    <w:p w14:paraId="6668DCA2" w14:textId="77777777" w:rsidR="002E06F1" w:rsidRPr="002E06F1" w:rsidRDefault="002E06F1" w:rsidP="002E06F1">
      <w:pPr>
        <w:numPr>
          <w:ilvl w:val="1"/>
          <w:numId w:val="26"/>
        </w:numPr>
        <w:autoSpaceDE w:val="0"/>
        <w:autoSpaceDN w:val="0"/>
        <w:adjustRightInd w:val="0"/>
        <w:spacing w:after="0" w:line="264" w:lineRule="auto"/>
        <w:ind w:left="641" w:hanging="284"/>
        <w:jc w:val="both"/>
        <w:rPr>
          <w:rFonts w:ascii="Arial" w:eastAsia="Times New Roman" w:hAnsi="Arial" w:cs="Arial"/>
          <w:color w:val="000000" w:themeColor="text1"/>
          <w:sz w:val="20"/>
          <w:szCs w:val="20"/>
        </w:rPr>
      </w:pPr>
      <w:r w:rsidRPr="002E06F1">
        <w:rPr>
          <w:rFonts w:ascii="Arial" w:eastAsia="Times New Roman" w:hAnsi="Arial" w:cs="Arial"/>
          <w:color w:val="000000" w:themeColor="text1"/>
          <w:sz w:val="20"/>
          <w:szCs w:val="20"/>
        </w:rPr>
        <w:t>Sprzedający dopuszcza się zwłoki w realizacji przedmiotu umowy trwającej dłużej niż 7 dni;</w:t>
      </w:r>
    </w:p>
    <w:p w14:paraId="5FE511C9" w14:textId="5109F9BF" w:rsidR="002E06F1" w:rsidRPr="002E06F1" w:rsidRDefault="002E06F1" w:rsidP="002E06F1">
      <w:pPr>
        <w:numPr>
          <w:ilvl w:val="1"/>
          <w:numId w:val="26"/>
        </w:numPr>
        <w:autoSpaceDE w:val="0"/>
        <w:autoSpaceDN w:val="0"/>
        <w:adjustRightInd w:val="0"/>
        <w:spacing w:after="0" w:line="264" w:lineRule="auto"/>
        <w:ind w:left="641" w:hanging="284"/>
        <w:jc w:val="both"/>
        <w:rPr>
          <w:rFonts w:ascii="Arial" w:eastAsia="Times New Roman" w:hAnsi="Arial" w:cs="Arial"/>
          <w:color w:val="000000" w:themeColor="text1"/>
          <w:sz w:val="20"/>
          <w:szCs w:val="20"/>
        </w:rPr>
      </w:pPr>
      <w:r w:rsidRPr="002E06F1">
        <w:rPr>
          <w:rFonts w:ascii="Arial" w:eastAsia="Times New Roman" w:hAnsi="Arial" w:cs="Arial"/>
          <w:color w:val="000000" w:themeColor="text1"/>
          <w:sz w:val="20"/>
          <w:szCs w:val="20"/>
        </w:rPr>
        <w:t>Sprzedający nie dostarczy przedmiotu umowy w terminie do</w:t>
      </w:r>
      <w:r w:rsidR="001049B2">
        <w:rPr>
          <w:rFonts w:ascii="Arial" w:eastAsia="Times New Roman" w:hAnsi="Arial" w:cs="Arial"/>
          <w:color w:val="000000" w:themeColor="text1"/>
          <w:sz w:val="20"/>
          <w:szCs w:val="20"/>
        </w:rPr>
        <w:t xml:space="preserve"> 30.09.2020r</w:t>
      </w:r>
    </w:p>
    <w:p w14:paraId="71E82B2D" w14:textId="66B511CB" w:rsidR="002E06F1" w:rsidRPr="002E06F1" w:rsidRDefault="002E06F1" w:rsidP="002E06F1">
      <w:pPr>
        <w:numPr>
          <w:ilvl w:val="0"/>
          <w:numId w:val="25"/>
        </w:numPr>
        <w:autoSpaceDE w:val="0"/>
        <w:autoSpaceDN w:val="0"/>
        <w:adjustRightInd w:val="0"/>
        <w:spacing w:after="0" w:line="264" w:lineRule="auto"/>
        <w:ind w:left="284" w:hanging="284"/>
        <w:jc w:val="both"/>
        <w:rPr>
          <w:rFonts w:ascii="Arial" w:eastAsia="Times New Roman" w:hAnsi="Arial" w:cs="Arial"/>
          <w:color w:val="000000" w:themeColor="text1"/>
          <w:sz w:val="20"/>
          <w:szCs w:val="20"/>
        </w:rPr>
      </w:pPr>
      <w:r w:rsidRPr="002E06F1">
        <w:rPr>
          <w:rFonts w:ascii="Arial" w:eastAsia="Times New Roman" w:hAnsi="Arial" w:cs="Arial"/>
          <w:color w:val="000000" w:themeColor="text1"/>
          <w:sz w:val="20"/>
          <w:szCs w:val="20"/>
        </w:rPr>
        <w:t xml:space="preserve">Strony zgodnie postanawiają, że Umowa wygasa z upływem </w:t>
      </w:r>
      <w:r w:rsidR="002467DB">
        <w:rPr>
          <w:rFonts w:ascii="Arial" w:eastAsia="Times New Roman" w:hAnsi="Arial" w:cs="Arial"/>
          <w:color w:val="000000" w:themeColor="text1"/>
          <w:sz w:val="20"/>
          <w:szCs w:val="20"/>
        </w:rPr>
        <w:t>30.10.</w:t>
      </w:r>
      <w:r w:rsidRPr="002E06F1">
        <w:rPr>
          <w:rFonts w:ascii="Arial" w:eastAsia="Times New Roman" w:hAnsi="Arial" w:cs="Arial"/>
          <w:color w:val="000000" w:themeColor="text1"/>
          <w:sz w:val="20"/>
          <w:szCs w:val="20"/>
        </w:rPr>
        <w:t>2020 r. jeżeli Sprzedający nie dostarczy Kupującemu całości przedmiotu umowy określonego w § 1 ust. 1 w nieprzekraczalnym terminie do dnia</w:t>
      </w:r>
      <w:r w:rsidR="002467DB">
        <w:rPr>
          <w:rFonts w:ascii="Arial" w:eastAsia="Times New Roman" w:hAnsi="Arial" w:cs="Arial"/>
          <w:color w:val="000000" w:themeColor="text1"/>
          <w:sz w:val="20"/>
          <w:szCs w:val="20"/>
        </w:rPr>
        <w:t xml:space="preserve"> 30.09.2020 r. </w:t>
      </w:r>
      <w:r w:rsidRPr="002E06F1">
        <w:rPr>
          <w:rFonts w:ascii="Arial" w:eastAsia="Times New Roman" w:hAnsi="Arial" w:cs="Arial"/>
          <w:color w:val="000000" w:themeColor="text1"/>
          <w:sz w:val="20"/>
          <w:szCs w:val="20"/>
        </w:rPr>
        <w:t>włącznie.</w:t>
      </w:r>
    </w:p>
    <w:p w14:paraId="72CD5169" w14:textId="77777777" w:rsidR="002E06F1" w:rsidRPr="002E06F1" w:rsidRDefault="002E06F1" w:rsidP="002E06F1">
      <w:pPr>
        <w:numPr>
          <w:ilvl w:val="0"/>
          <w:numId w:val="25"/>
        </w:numPr>
        <w:autoSpaceDE w:val="0"/>
        <w:autoSpaceDN w:val="0"/>
        <w:adjustRightInd w:val="0"/>
        <w:spacing w:after="0" w:line="264" w:lineRule="auto"/>
        <w:ind w:left="284" w:hanging="284"/>
        <w:jc w:val="both"/>
        <w:rPr>
          <w:rFonts w:ascii="Arial" w:eastAsia="Times New Roman" w:hAnsi="Arial" w:cs="Arial"/>
          <w:color w:val="000000" w:themeColor="text1"/>
          <w:sz w:val="20"/>
          <w:szCs w:val="20"/>
        </w:rPr>
      </w:pPr>
      <w:r w:rsidRPr="002E06F1">
        <w:rPr>
          <w:rFonts w:ascii="Arial" w:eastAsia="Times New Roman" w:hAnsi="Arial" w:cs="Arial"/>
          <w:color w:val="000000" w:themeColor="text1"/>
          <w:sz w:val="20"/>
          <w:szCs w:val="20"/>
        </w:rPr>
        <w:t xml:space="preserve">Postanowienia ust. 1 nie ograniczają prawa Kupującego do rozwiązania umowy lub odstąpienia </w:t>
      </w:r>
      <w:r w:rsidRPr="002E06F1">
        <w:rPr>
          <w:rFonts w:ascii="Arial" w:eastAsia="Times New Roman" w:hAnsi="Arial" w:cs="Arial"/>
          <w:color w:val="000000" w:themeColor="text1"/>
          <w:sz w:val="20"/>
          <w:szCs w:val="20"/>
        </w:rPr>
        <w:br/>
        <w:t xml:space="preserve">od umowy w innych przypadkach wskazanych w przepisach obowiązującego prawa, </w:t>
      </w:r>
      <w:r w:rsidRPr="002E06F1">
        <w:rPr>
          <w:rFonts w:ascii="Arial" w:eastAsia="Times New Roman" w:hAnsi="Arial" w:cs="Arial"/>
          <w:color w:val="000000" w:themeColor="text1"/>
          <w:sz w:val="20"/>
          <w:szCs w:val="20"/>
        </w:rPr>
        <w:br/>
        <w:t>w szczególności postanowieniach Kodeksu cywilnego.</w:t>
      </w:r>
    </w:p>
    <w:p w14:paraId="49B910EC" w14:textId="77777777" w:rsidR="002E06F1" w:rsidRPr="002E06F1" w:rsidRDefault="002E06F1" w:rsidP="002E06F1">
      <w:pPr>
        <w:numPr>
          <w:ilvl w:val="0"/>
          <w:numId w:val="25"/>
        </w:numPr>
        <w:spacing w:after="0" w:line="264" w:lineRule="auto"/>
        <w:ind w:left="284" w:hanging="284"/>
        <w:contextualSpacing/>
        <w:jc w:val="both"/>
        <w:rPr>
          <w:rFonts w:ascii="Arial" w:eastAsia="Times New Roman" w:hAnsi="Arial" w:cs="Arial"/>
          <w:b/>
          <w:color w:val="000000" w:themeColor="text1"/>
          <w:sz w:val="20"/>
          <w:szCs w:val="20"/>
          <w:lang w:eastAsia="pl-PL"/>
        </w:rPr>
      </w:pPr>
      <w:r w:rsidRPr="002E06F1">
        <w:rPr>
          <w:rFonts w:ascii="Arial" w:eastAsia="Times New Roman" w:hAnsi="Arial" w:cs="Arial"/>
          <w:color w:val="000000" w:themeColor="text1"/>
          <w:sz w:val="20"/>
          <w:szCs w:val="20"/>
          <w:lang w:eastAsia="pl-PL"/>
        </w:rPr>
        <w:t>Oświadczenie o odstąpieniu od umowy lub o jej rozwiązaniu dla swej ważności wymaga zachowania formy pisemnej.</w:t>
      </w:r>
    </w:p>
    <w:p w14:paraId="5BCAF73D" w14:textId="77777777" w:rsidR="002E06F1" w:rsidRPr="002E06F1" w:rsidRDefault="002E06F1" w:rsidP="002E06F1">
      <w:pPr>
        <w:spacing w:after="0" w:line="264" w:lineRule="auto"/>
        <w:jc w:val="both"/>
        <w:rPr>
          <w:rFonts w:ascii="Arial" w:eastAsia="Times New Roman" w:hAnsi="Arial" w:cs="Arial"/>
          <w:color w:val="000000" w:themeColor="text1"/>
          <w:sz w:val="20"/>
          <w:szCs w:val="20"/>
          <w:lang w:eastAsia="pl-PL"/>
        </w:rPr>
      </w:pPr>
    </w:p>
    <w:p w14:paraId="147BC045" w14:textId="77777777" w:rsidR="002E06F1" w:rsidRPr="002E06F1" w:rsidRDefault="002E06F1" w:rsidP="002E06F1">
      <w:pPr>
        <w:keepNext/>
        <w:keepLines/>
        <w:spacing w:before="40" w:after="0" w:line="264" w:lineRule="auto"/>
        <w:jc w:val="center"/>
        <w:outlineLvl w:val="1"/>
        <w:rPr>
          <w:rFonts w:ascii="Arial" w:eastAsiaTheme="majorEastAsia" w:hAnsi="Arial" w:cstheme="majorBidi"/>
          <w:b/>
          <w:color w:val="000000" w:themeColor="text1"/>
          <w:sz w:val="20"/>
          <w:szCs w:val="20"/>
          <w:lang w:eastAsia="pl-PL"/>
        </w:rPr>
      </w:pPr>
      <w:r w:rsidRPr="002E06F1">
        <w:rPr>
          <w:rFonts w:ascii="Arial" w:eastAsiaTheme="majorEastAsia" w:hAnsi="Arial" w:cs="Arial"/>
          <w:b/>
          <w:color w:val="000000" w:themeColor="text1"/>
          <w:sz w:val="20"/>
          <w:szCs w:val="20"/>
          <w:lang w:eastAsia="pl-PL"/>
        </w:rPr>
        <w:lastRenderedPageBreak/>
        <w:t>§</w:t>
      </w:r>
      <w:r w:rsidRPr="002E06F1">
        <w:rPr>
          <w:rFonts w:ascii="Arial" w:eastAsiaTheme="majorEastAsia" w:hAnsi="Arial" w:cstheme="majorBidi"/>
          <w:b/>
          <w:color w:val="000000" w:themeColor="text1"/>
          <w:sz w:val="20"/>
          <w:szCs w:val="20"/>
          <w:lang w:eastAsia="pl-PL"/>
        </w:rPr>
        <w:t xml:space="preserve"> 8.</w:t>
      </w:r>
    </w:p>
    <w:p w14:paraId="6A8BDA20" w14:textId="77777777" w:rsidR="002E06F1" w:rsidRPr="002E06F1" w:rsidRDefault="002E06F1" w:rsidP="002E06F1">
      <w:pPr>
        <w:numPr>
          <w:ilvl w:val="0"/>
          <w:numId w:val="20"/>
        </w:numPr>
        <w:spacing w:after="0" w:line="264" w:lineRule="auto"/>
        <w:ind w:left="357" w:hanging="357"/>
        <w:contextualSpacing/>
        <w:jc w:val="both"/>
        <w:rPr>
          <w:rFonts w:ascii="Arial" w:eastAsia="Times New Roman" w:hAnsi="Arial" w:cs="Arial"/>
          <w:bCs/>
          <w:color w:val="000000" w:themeColor="text1"/>
          <w:sz w:val="20"/>
          <w:szCs w:val="20"/>
          <w:lang w:eastAsia="pl-PL"/>
        </w:rPr>
      </w:pPr>
      <w:r w:rsidRPr="002E06F1">
        <w:rPr>
          <w:rFonts w:ascii="Arial" w:eastAsia="Times New Roman" w:hAnsi="Arial" w:cs="Arial"/>
          <w:bCs/>
          <w:color w:val="000000" w:themeColor="text1"/>
          <w:sz w:val="20"/>
          <w:szCs w:val="20"/>
          <w:lang w:eastAsia="pl-PL"/>
        </w:rPr>
        <w:t xml:space="preserve">Sprzedający zobowiązuje się do zachowania w poufności i do niewykorzystywania w innym celu niż określony w niniejszej umowie wszelkich informacji uzyskanych od Kupującego w związku </w:t>
      </w:r>
      <w:r w:rsidRPr="002E06F1">
        <w:rPr>
          <w:rFonts w:ascii="Arial" w:eastAsia="Times New Roman" w:hAnsi="Arial" w:cs="Arial"/>
          <w:bCs/>
          <w:color w:val="000000" w:themeColor="text1"/>
          <w:sz w:val="20"/>
          <w:szCs w:val="20"/>
          <w:lang w:eastAsia="pl-PL"/>
        </w:rPr>
        <w:br/>
        <w:t>z realizacją niniejszej Umowy, z wyjątkiem:</w:t>
      </w:r>
    </w:p>
    <w:p w14:paraId="123BED45" w14:textId="77777777" w:rsidR="002E06F1" w:rsidRPr="002E06F1" w:rsidRDefault="002E06F1" w:rsidP="002E06F1">
      <w:pPr>
        <w:numPr>
          <w:ilvl w:val="1"/>
          <w:numId w:val="27"/>
        </w:numPr>
        <w:spacing w:after="0" w:line="264" w:lineRule="auto"/>
        <w:ind w:left="709" w:hanging="352"/>
        <w:contextualSpacing/>
        <w:jc w:val="both"/>
        <w:rPr>
          <w:rFonts w:ascii="Arial" w:eastAsia="Times New Roman" w:hAnsi="Arial" w:cs="Arial"/>
          <w:bCs/>
          <w:color w:val="000000" w:themeColor="text1"/>
          <w:sz w:val="20"/>
          <w:szCs w:val="20"/>
          <w:lang w:eastAsia="pl-PL"/>
        </w:rPr>
      </w:pPr>
      <w:r w:rsidRPr="002E06F1">
        <w:rPr>
          <w:rFonts w:ascii="Arial" w:eastAsia="Times New Roman" w:hAnsi="Arial" w:cs="Arial"/>
          <w:bCs/>
          <w:color w:val="000000" w:themeColor="text1"/>
          <w:sz w:val="20"/>
          <w:szCs w:val="20"/>
          <w:lang w:eastAsia="pl-PL"/>
        </w:rPr>
        <w:t>informacji publicznie dostępnych;</w:t>
      </w:r>
    </w:p>
    <w:p w14:paraId="200A3C45" w14:textId="77777777" w:rsidR="002E06F1" w:rsidRPr="002E06F1" w:rsidRDefault="002E06F1" w:rsidP="002E06F1">
      <w:pPr>
        <w:numPr>
          <w:ilvl w:val="1"/>
          <w:numId w:val="27"/>
        </w:numPr>
        <w:spacing w:after="0" w:line="264" w:lineRule="auto"/>
        <w:ind w:left="709" w:hanging="352"/>
        <w:contextualSpacing/>
        <w:jc w:val="both"/>
        <w:rPr>
          <w:rFonts w:ascii="Arial" w:eastAsia="Times New Roman" w:hAnsi="Arial" w:cs="Arial"/>
          <w:bCs/>
          <w:color w:val="000000" w:themeColor="text1"/>
          <w:sz w:val="20"/>
          <w:szCs w:val="20"/>
          <w:lang w:eastAsia="pl-PL"/>
        </w:rPr>
      </w:pPr>
      <w:r w:rsidRPr="002E06F1">
        <w:rPr>
          <w:rFonts w:ascii="Arial" w:eastAsia="Times New Roman" w:hAnsi="Arial" w:cs="Arial"/>
          <w:bCs/>
          <w:color w:val="000000" w:themeColor="text1"/>
          <w:sz w:val="20"/>
          <w:szCs w:val="20"/>
          <w:lang w:eastAsia="pl-PL"/>
        </w:rPr>
        <w:t xml:space="preserve">informacji, w których posiadanie Sprzedający wszedł, bez naruszenia prawa, z innych źródeł; </w:t>
      </w:r>
    </w:p>
    <w:p w14:paraId="43B6F27E" w14:textId="77777777" w:rsidR="002E06F1" w:rsidRPr="002E06F1" w:rsidRDefault="002E06F1" w:rsidP="002E06F1">
      <w:pPr>
        <w:numPr>
          <w:ilvl w:val="1"/>
          <w:numId w:val="27"/>
        </w:numPr>
        <w:spacing w:after="0" w:line="264" w:lineRule="auto"/>
        <w:ind w:left="709" w:hanging="352"/>
        <w:contextualSpacing/>
        <w:jc w:val="both"/>
        <w:rPr>
          <w:rFonts w:ascii="Arial" w:eastAsia="Times New Roman" w:hAnsi="Arial" w:cs="Arial"/>
          <w:bCs/>
          <w:color w:val="000000" w:themeColor="text1"/>
          <w:sz w:val="20"/>
          <w:szCs w:val="20"/>
          <w:lang w:eastAsia="pl-PL"/>
        </w:rPr>
      </w:pPr>
      <w:r w:rsidRPr="002E06F1">
        <w:rPr>
          <w:rFonts w:ascii="Arial" w:eastAsia="Times New Roman" w:hAnsi="Arial" w:cs="Arial"/>
          <w:bCs/>
          <w:color w:val="000000" w:themeColor="text1"/>
          <w:sz w:val="20"/>
          <w:szCs w:val="20"/>
          <w:lang w:eastAsia="pl-PL"/>
        </w:rPr>
        <w:t xml:space="preserve">informacji, co do których Kupujący pisemnie zezwolił na ich ujawnienie lub wykorzystanie </w:t>
      </w:r>
      <w:r w:rsidRPr="002E06F1">
        <w:rPr>
          <w:rFonts w:ascii="Arial" w:eastAsia="Times New Roman" w:hAnsi="Arial" w:cs="Arial"/>
          <w:bCs/>
          <w:color w:val="000000" w:themeColor="text1"/>
          <w:sz w:val="20"/>
          <w:szCs w:val="20"/>
          <w:lang w:eastAsia="pl-PL"/>
        </w:rPr>
        <w:br/>
        <w:t>w innym celu.</w:t>
      </w:r>
    </w:p>
    <w:p w14:paraId="5C8193EE" w14:textId="77777777" w:rsidR="002E06F1" w:rsidRPr="002E06F1" w:rsidRDefault="002E06F1" w:rsidP="002E06F1">
      <w:pPr>
        <w:numPr>
          <w:ilvl w:val="0"/>
          <w:numId w:val="20"/>
        </w:numPr>
        <w:spacing w:after="0" w:line="264" w:lineRule="auto"/>
        <w:ind w:left="357" w:hanging="357"/>
        <w:contextualSpacing/>
        <w:jc w:val="both"/>
        <w:rPr>
          <w:rFonts w:ascii="Arial" w:eastAsia="Times New Roman" w:hAnsi="Arial" w:cs="Arial"/>
          <w:bCs/>
          <w:sz w:val="20"/>
          <w:szCs w:val="20"/>
          <w:lang w:eastAsia="pl-PL"/>
        </w:rPr>
      </w:pPr>
      <w:r w:rsidRPr="002E06F1">
        <w:rPr>
          <w:rFonts w:ascii="Arial" w:eastAsia="Times New Roman" w:hAnsi="Arial" w:cs="Arial"/>
          <w:bCs/>
          <w:color w:val="000000" w:themeColor="text1"/>
          <w:sz w:val="20"/>
          <w:szCs w:val="20"/>
          <w:lang w:eastAsia="pl-PL"/>
        </w:rPr>
        <w:t xml:space="preserve">Sprzedający oświadcza, iż zobowiąże swoich pracowników oraz </w:t>
      </w:r>
      <w:r w:rsidRPr="002E06F1">
        <w:rPr>
          <w:rFonts w:ascii="Arial" w:eastAsia="Times New Roman" w:hAnsi="Arial" w:cs="Arial"/>
          <w:bCs/>
          <w:sz w:val="20"/>
          <w:szCs w:val="20"/>
          <w:lang w:eastAsia="pl-PL"/>
        </w:rPr>
        <w:t>osoby działające na jego zlecenie do zachowania w poufności i do niewykorzystywania w innym celu niż określony w niniejszej umowie informacji, o których mowa w ust 1.</w:t>
      </w:r>
    </w:p>
    <w:p w14:paraId="7214E83A" w14:textId="77777777" w:rsidR="002E06F1" w:rsidRPr="002E06F1" w:rsidRDefault="002E06F1" w:rsidP="002E06F1">
      <w:pPr>
        <w:numPr>
          <w:ilvl w:val="0"/>
          <w:numId w:val="20"/>
        </w:numPr>
        <w:spacing w:after="0" w:line="264" w:lineRule="auto"/>
        <w:ind w:left="357" w:hanging="357"/>
        <w:contextualSpacing/>
        <w:jc w:val="both"/>
        <w:rPr>
          <w:rFonts w:ascii="Arial" w:eastAsia="Times New Roman" w:hAnsi="Arial" w:cs="Arial"/>
          <w:bCs/>
          <w:sz w:val="20"/>
          <w:szCs w:val="20"/>
          <w:lang w:eastAsia="pl-PL"/>
        </w:rPr>
      </w:pPr>
      <w:r w:rsidRPr="002E06F1">
        <w:rPr>
          <w:rFonts w:ascii="Arial" w:eastAsia="Times New Roman" w:hAnsi="Arial" w:cs="Arial"/>
          <w:bCs/>
          <w:sz w:val="20"/>
          <w:szCs w:val="20"/>
          <w:lang w:eastAsia="pl-PL"/>
        </w:rPr>
        <w:t>Obowiązek zachowania informacji w poufności nie dotyczy sytuacji, w których Sprzedający zobowiązany jest do przekazania posiadanych informacji podmiotom uprawnionym na podstawie przepisów prawa do żądania udzielenia takich informacji w związku z prowadzonym postępowaniem.</w:t>
      </w:r>
    </w:p>
    <w:p w14:paraId="271DDFF3" w14:textId="77777777" w:rsidR="002E06F1" w:rsidRPr="002E06F1" w:rsidRDefault="002E06F1" w:rsidP="002E06F1">
      <w:pPr>
        <w:numPr>
          <w:ilvl w:val="0"/>
          <w:numId w:val="20"/>
        </w:numPr>
        <w:spacing w:after="0" w:line="264" w:lineRule="auto"/>
        <w:ind w:left="357" w:hanging="357"/>
        <w:contextualSpacing/>
        <w:jc w:val="both"/>
        <w:rPr>
          <w:rFonts w:ascii="Arial" w:eastAsia="Times New Roman" w:hAnsi="Arial" w:cs="Arial"/>
          <w:sz w:val="20"/>
          <w:szCs w:val="20"/>
          <w:lang w:eastAsia="pl-PL"/>
        </w:rPr>
      </w:pPr>
      <w:r w:rsidRPr="002E06F1">
        <w:rPr>
          <w:rFonts w:ascii="Arial" w:eastAsia="Times New Roman" w:hAnsi="Arial" w:cs="Arial"/>
          <w:color w:val="000000" w:themeColor="text1"/>
          <w:sz w:val="20"/>
          <w:szCs w:val="20"/>
          <w:lang w:eastAsia="pl-PL"/>
        </w:rPr>
        <w:t>W przypadku naruszenia przez Sprzedającego zobowiązania do zachowania poufności, o którym mowa w ust. 1 i 2, Kupujący może rozwiązać umowę ze skutkiem natychmiastowym.</w:t>
      </w:r>
    </w:p>
    <w:p w14:paraId="40252FE4" w14:textId="77777777" w:rsidR="002E06F1" w:rsidRPr="002E06F1" w:rsidRDefault="002E06F1" w:rsidP="002E06F1">
      <w:pPr>
        <w:spacing w:after="0" w:line="264" w:lineRule="auto"/>
        <w:ind w:left="357"/>
        <w:contextualSpacing/>
        <w:jc w:val="both"/>
        <w:rPr>
          <w:rFonts w:ascii="Arial" w:eastAsia="Times New Roman" w:hAnsi="Arial" w:cs="Arial"/>
          <w:sz w:val="20"/>
          <w:szCs w:val="20"/>
          <w:lang w:eastAsia="pl-PL"/>
        </w:rPr>
      </w:pPr>
    </w:p>
    <w:p w14:paraId="6DAB03A9" w14:textId="77777777" w:rsidR="002E06F1" w:rsidRPr="002E06F1" w:rsidRDefault="002E06F1" w:rsidP="002E06F1">
      <w:pPr>
        <w:keepNext/>
        <w:keepLines/>
        <w:spacing w:before="40" w:after="0" w:line="264" w:lineRule="auto"/>
        <w:jc w:val="center"/>
        <w:outlineLvl w:val="1"/>
        <w:rPr>
          <w:rFonts w:ascii="Arial" w:eastAsiaTheme="majorEastAsia" w:hAnsi="Arial" w:cstheme="majorBidi"/>
          <w:b/>
          <w:sz w:val="20"/>
          <w:szCs w:val="20"/>
          <w:lang w:eastAsia="pl-PL"/>
        </w:rPr>
      </w:pPr>
      <w:r w:rsidRPr="002E06F1">
        <w:rPr>
          <w:rFonts w:ascii="Arial" w:eastAsiaTheme="majorEastAsia" w:hAnsi="Arial" w:cs="Arial"/>
          <w:b/>
          <w:sz w:val="20"/>
          <w:szCs w:val="20"/>
          <w:lang w:eastAsia="pl-PL"/>
        </w:rPr>
        <w:t>§</w:t>
      </w:r>
      <w:r w:rsidRPr="002E06F1">
        <w:rPr>
          <w:rFonts w:ascii="Arial" w:eastAsiaTheme="majorEastAsia" w:hAnsi="Arial" w:cstheme="majorBidi"/>
          <w:b/>
          <w:sz w:val="20"/>
          <w:szCs w:val="20"/>
          <w:lang w:eastAsia="pl-PL"/>
        </w:rPr>
        <w:t xml:space="preserve"> 9.</w:t>
      </w:r>
    </w:p>
    <w:p w14:paraId="54B84F52" w14:textId="77777777" w:rsidR="002E06F1" w:rsidRPr="002E06F1" w:rsidRDefault="002E06F1" w:rsidP="002E06F1">
      <w:pPr>
        <w:numPr>
          <w:ilvl w:val="0"/>
          <w:numId w:val="28"/>
        </w:numPr>
        <w:spacing w:after="0" w:line="264" w:lineRule="auto"/>
        <w:ind w:left="284" w:hanging="284"/>
        <w:contextualSpacing/>
        <w:jc w:val="both"/>
        <w:rPr>
          <w:rFonts w:ascii="Arial" w:eastAsia="Times New Roman" w:hAnsi="Arial" w:cs="Arial"/>
          <w:bCs/>
          <w:sz w:val="20"/>
          <w:szCs w:val="20"/>
          <w:lang w:eastAsia="pl-PL"/>
        </w:rPr>
      </w:pPr>
      <w:r w:rsidRPr="002E06F1">
        <w:rPr>
          <w:rFonts w:ascii="Arial" w:eastAsia="Times New Roman" w:hAnsi="Arial" w:cs="Arial"/>
          <w:bCs/>
          <w:sz w:val="20"/>
          <w:szCs w:val="20"/>
          <w:lang w:eastAsia="pl-PL"/>
        </w:rPr>
        <w:t>Sprawy nieuregulowane umową podlegają przepisom Kodeksu Cywilnego oraz innych właściwych dla realizacji przedmiotu umowy obowiązujących aktów prawnych.</w:t>
      </w:r>
    </w:p>
    <w:p w14:paraId="3DC7F067" w14:textId="77777777" w:rsidR="002E06F1" w:rsidRPr="002E06F1" w:rsidRDefault="002E06F1" w:rsidP="002E06F1">
      <w:pPr>
        <w:numPr>
          <w:ilvl w:val="0"/>
          <w:numId w:val="28"/>
        </w:numPr>
        <w:spacing w:after="0" w:line="264" w:lineRule="auto"/>
        <w:ind w:left="284" w:hanging="284"/>
        <w:contextualSpacing/>
        <w:jc w:val="both"/>
        <w:rPr>
          <w:rFonts w:ascii="Arial" w:eastAsia="Times New Roman" w:hAnsi="Arial" w:cs="Arial"/>
          <w:bCs/>
          <w:sz w:val="20"/>
          <w:szCs w:val="20"/>
          <w:lang w:eastAsia="pl-PL"/>
        </w:rPr>
      </w:pPr>
      <w:r w:rsidRPr="002E06F1">
        <w:rPr>
          <w:rFonts w:ascii="Arial" w:eastAsia="Times New Roman" w:hAnsi="Arial" w:cs="Arial"/>
          <w:bCs/>
          <w:sz w:val="20"/>
          <w:szCs w:val="20"/>
          <w:lang w:eastAsia="pl-PL"/>
        </w:rPr>
        <w:t xml:space="preserve">Sprzedający oświadcza, że wiadome mu jest, iż treść niniejszej umowy jest informacją publiczną, która podlega udostępnieniu na warunkach określonych w ustawie z dnia 6 września 2001 r., </w:t>
      </w:r>
      <w:r w:rsidRPr="002E06F1">
        <w:rPr>
          <w:rFonts w:ascii="Arial" w:eastAsia="Times New Roman" w:hAnsi="Arial" w:cs="Arial"/>
          <w:bCs/>
          <w:sz w:val="20"/>
          <w:szCs w:val="20"/>
          <w:lang w:eastAsia="pl-PL"/>
        </w:rPr>
        <w:br/>
        <w:t xml:space="preserve">o dostępie do informacji publicznej, (Dz. U z 2019, poz. 1429 z </w:t>
      </w:r>
      <w:proofErr w:type="spellStart"/>
      <w:r w:rsidRPr="002E06F1">
        <w:rPr>
          <w:rFonts w:ascii="Arial" w:eastAsia="Times New Roman" w:hAnsi="Arial" w:cs="Arial"/>
          <w:bCs/>
          <w:sz w:val="20"/>
          <w:szCs w:val="20"/>
          <w:lang w:eastAsia="pl-PL"/>
        </w:rPr>
        <w:t>późn</w:t>
      </w:r>
      <w:proofErr w:type="spellEnd"/>
      <w:r w:rsidRPr="002E06F1">
        <w:rPr>
          <w:rFonts w:ascii="Arial" w:eastAsia="Times New Roman" w:hAnsi="Arial" w:cs="Arial"/>
          <w:bCs/>
          <w:sz w:val="20"/>
          <w:szCs w:val="20"/>
          <w:lang w:eastAsia="pl-PL"/>
        </w:rPr>
        <w:t>. zm.), na co niniejszym Sprzedający wyraża zgodę.</w:t>
      </w:r>
    </w:p>
    <w:p w14:paraId="3A5E83AC" w14:textId="77777777" w:rsidR="002E06F1" w:rsidRPr="002E06F1" w:rsidRDefault="002E06F1" w:rsidP="002E06F1">
      <w:pPr>
        <w:widowControl w:val="0"/>
        <w:numPr>
          <w:ilvl w:val="0"/>
          <w:numId w:val="28"/>
        </w:numPr>
        <w:autoSpaceDE w:val="0"/>
        <w:autoSpaceDN w:val="0"/>
        <w:adjustRightInd w:val="0"/>
        <w:spacing w:after="0" w:line="264" w:lineRule="auto"/>
        <w:ind w:left="284" w:hanging="284"/>
        <w:contextualSpacing/>
        <w:jc w:val="both"/>
        <w:rPr>
          <w:rFonts w:ascii="Arial" w:eastAsia="TimesNewRomanPSMT" w:hAnsi="Arial" w:cs="Arial"/>
          <w:sz w:val="20"/>
          <w:szCs w:val="20"/>
          <w:lang w:eastAsia="pl-PL"/>
        </w:rPr>
      </w:pPr>
      <w:r w:rsidRPr="002E06F1">
        <w:rPr>
          <w:rFonts w:ascii="Arial" w:eastAsia="Times New Roman" w:hAnsi="Arial" w:cs="Arial"/>
          <w:bCs/>
          <w:sz w:val="20"/>
          <w:szCs w:val="20"/>
          <w:lang w:eastAsia="pl-PL"/>
        </w:rPr>
        <w:t>Wszelkie zmiany postanowień Umowy wymagają zachowania formy pisemnej pod rygorem nieważności.</w:t>
      </w:r>
    </w:p>
    <w:p w14:paraId="56EE38AC" w14:textId="77777777" w:rsidR="002E06F1" w:rsidRPr="002E06F1" w:rsidRDefault="002E06F1" w:rsidP="002E06F1">
      <w:pPr>
        <w:widowControl w:val="0"/>
        <w:numPr>
          <w:ilvl w:val="0"/>
          <w:numId w:val="28"/>
        </w:numPr>
        <w:autoSpaceDE w:val="0"/>
        <w:autoSpaceDN w:val="0"/>
        <w:adjustRightInd w:val="0"/>
        <w:spacing w:after="0" w:line="264" w:lineRule="auto"/>
        <w:ind w:left="284" w:hanging="284"/>
        <w:contextualSpacing/>
        <w:jc w:val="both"/>
        <w:rPr>
          <w:rFonts w:ascii="Arial" w:eastAsia="TimesNewRomanPSMT" w:hAnsi="Arial" w:cs="Arial"/>
          <w:sz w:val="20"/>
          <w:szCs w:val="20"/>
          <w:lang w:eastAsia="pl-PL"/>
        </w:rPr>
      </w:pPr>
      <w:r w:rsidRPr="002E06F1">
        <w:rPr>
          <w:rFonts w:ascii="Arial" w:eastAsia="Times New Roman" w:hAnsi="Arial" w:cs="Arial"/>
          <w:bCs/>
          <w:sz w:val="20"/>
          <w:szCs w:val="20"/>
          <w:lang w:eastAsia="pl-PL"/>
        </w:rPr>
        <w:t>W przypadku zaistnienia sporu wynikającego z realizacji niniejszej Umowy sądem miejscowo właściwym dla jego rozstrzygnięcia będzie sąd powszechny właściwy dla siedziby Kupującego.</w:t>
      </w:r>
    </w:p>
    <w:p w14:paraId="0C00FA80" w14:textId="77777777" w:rsidR="002E06F1" w:rsidRPr="002E06F1" w:rsidRDefault="002E06F1" w:rsidP="002E06F1">
      <w:pPr>
        <w:widowControl w:val="0"/>
        <w:numPr>
          <w:ilvl w:val="0"/>
          <w:numId w:val="28"/>
        </w:numPr>
        <w:autoSpaceDE w:val="0"/>
        <w:autoSpaceDN w:val="0"/>
        <w:adjustRightInd w:val="0"/>
        <w:spacing w:after="0" w:line="264" w:lineRule="auto"/>
        <w:ind w:left="284" w:hanging="284"/>
        <w:contextualSpacing/>
        <w:jc w:val="both"/>
        <w:rPr>
          <w:rFonts w:ascii="Arial" w:eastAsia="TimesNewRomanPSMT" w:hAnsi="Arial" w:cs="Arial"/>
          <w:sz w:val="20"/>
          <w:szCs w:val="20"/>
          <w:lang w:eastAsia="pl-PL"/>
        </w:rPr>
      </w:pPr>
      <w:r w:rsidRPr="002E06F1">
        <w:rPr>
          <w:rFonts w:ascii="Arial" w:eastAsia="TimesNewRomanPSMT" w:hAnsi="Arial" w:cs="Arial"/>
          <w:sz w:val="20"/>
          <w:szCs w:val="20"/>
          <w:lang w:eastAsia="pl-PL"/>
        </w:rPr>
        <w:t xml:space="preserve">Sprzedający odpowiada za działania i zaniechania osób, za pomocą których wykonuje przedmiot Umowy, jak za własne działania i zaniechania. </w:t>
      </w:r>
    </w:p>
    <w:p w14:paraId="1C96B614" w14:textId="77777777" w:rsidR="002E06F1" w:rsidRPr="002E06F1" w:rsidRDefault="002E06F1" w:rsidP="002E06F1">
      <w:pPr>
        <w:widowControl w:val="0"/>
        <w:numPr>
          <w:ilvl w:val="0"/>
          <w:numId w:val="28"/>
        </w:numPr>
        <w:autoSpaceDE w:val="0"/>
        <w:autoSpaceDN w:val="0"/>
        <w:adjustRightInd w:val="0"/>
        <w:spacing w:after="0" w:line="264" w:lineRule="auto"/>
        <w:ind w:left="284" w:hanging="284"/>
        <w:contextualSpacing/>
        <w:jc w:val="both"/>
        <w:rPr>
          <w:rFonts w:ascii="Arial" w:eastAsia="TimesNewRomanPSMT" w:hAnsi="Arial" w:cs="Arial"/>
          <w:sz w:val="20"/>
          <w:szCs w:val="20"/>
          <w:lang w:eastAsia="pl-PL"/>
        </w:rPr>
      </w:pPr>
      <w:r w:rsidRPr="002E06F1">
        <w:rPr>
          <w:rFonts w:ascii="Arial" w:eastAsia="TimesNewRomanPSMT" w:hAnsi="Arial" w:cs="Arial"/>
          <w:sz w:val="20"/>
          <w:szCs w:val="20"/>
          <w:lang w:eastAsia="pl-PL"/>
        </w:rPr>
        <w:t xml:space="preserve">Sprzedający nie może dokonać cesji praw i obowiązków wynikających z niniejszej Umowy, </w:t>
      </w:r>
      <w:r w:rsidRPr="002E06F1">
        <w:rPr>
          <w:rFonts w:ascii="Arial" w:eastAsia="TimesNewRomanPSMT" w:hAnsi="Arial" w:cs="Arial"/>
          <w:sz w:val="20"/>
          <w:szCs w:val="20"/>
          <w:lang w:eastAsia="pl-PL"/>
        </w:rPr>
        <w:br/>
        <w:t>w szczególności zobowiązań finansowych, na rzecz osoby trzeciej.</w:t>
      </w:r>
    </w:p>
    <w:p w14:paraId="5CD3CBDF" w14:textId="77777777" w:rsidR="002E06F1" w:rsidRPr="002E06F1" w:rsidRDefault="002E06F1" w:rsidP="002E06F1">
      <w:pPr>
        <w:numPr>
          <w:ilvl w:val="0"/>
          <w:numId w:val="28"/>
        </w:numPr>
        <w:spacing w:after="0" w:line="264" w:lineRule="auto"/>
        <w:ind w:left="284" w:hanging="284"/>
        <w:jc w:val="both"/>
        <w:rPr>
          <w:rFonts w:ascii="Arial" w:eastAsia="Times New Roman" w:hAnsi="Arial" w:cs="Arial"/>
          <w:bCs/>
          <w:sz w:val="20"/>
          <w:szCs w:val="20"/>
          <w:lang w:eastAsia="pl-PL"/>
        </w:rPr>
      </w:pPr>
      <w:r w:rsidRPr="002E06F1">
        <w:rPr>
          <w:rFonts w:ascii="Arial" w:eastAsia="Times New Roman" w:hAnsi="Arial" w:cs="Arial"/>
          <w:bCs/>
          <w:sz w:val="20"/>
          <w:szCs w:val="20"/>
          <w:lang w:eastAsia="pl-PL"/>
        </w:rPr>
        <w:t>W przypadku naruszenia postanowień ust. 6, Kupujący może wypowiedzieć umowę ze skutkiem natychmiastowym.</w:t>
      </w:r>
    </w:p>
    <w:p w14:paraId="4441031A" w14:textId="77777777" w:rsidR="002E06F1" w:rsidRPr="002E06F1" w:rsidRDefault="002E06F1" w:rsidP="002E06F1">
      <w:pPr>
        <w:numPr>
          <w:ilvl w:val="0"/>
          <w:numId w:val="28"/>
        </w:numPr>
        <w:spacing w:after="0" w:line="264" w:lineRule="auto"/>
        <w:ind w:left="284" w:hanging="284"/>
        <w:contextualSpacing/>
        <w:jc w:val="both"/>
        <w:rPr>
          <w:rFonts w:ascii="Arial" w:eastAsia="Times New Roman" w:hAnsi="Arial" w:cs="Arial"/>
          <w:bCs/>
          <w:sz w:val="20"/>
          <w:szCs w:val="20"/>
          <w:lang w:eastAsia="pl-PL"/>
        </w:rPr>
      </w:pPr>
      <w:r w:rsidRPr="002E06F1">
        <w:rPr>
          <w:rFonts w:ascii="Arial" w:eastAsia="Times New Roman" w:hAnsi="Arial" w:cs="Arial"/>
          <w:bCs/>
          <w:sz w:val="20"/>
          <w:szCs w:val="20"/>
          <w:lang w:eastAsia="pl-PL"/>
        </w:rPr>
        <w:t>Załącznikiem stanowiącym integralną część umowy jest Oferta</w:t>
      </w:r>
      <w:r w:rsidRPr="002E06F1">
        <w:rPr>
          <w:rFonts w:ascii="Arial" w:eastAsia="Times New Roman" w:hAnsi="Arial" w:cs="Arial"/>
          <w:sz w:val="20"/>
          <w:szCs w:val="20"/>
          <w:lang w:eastAsia="pl-PL"/>
        </w:rPr>
        <w:t>.</w:t>
      </w:r>
    </w:p>
    <w:p w14:paraId="0D20D52A" w14:textId="77777777" w:rsidR="002E06F1" w:rsidRPr="002E06F1" w:rsidRDefault="002E06F1" w:rsidP="002E06F1">
      <w:pPr>
        <w:numPr>
          <w:ilvl w:val="0"/>
          <w:numId w:val="28"/>
        </w:numPr>
        <w:spacing w:after="0" w:line="264" w:lineRule="auto"/>
        <w:ind w:left="284" w:hanging="284"/>
        <w:contextualSpacing/>
        <w:jc w:val="both"/>
        <w:rPr>
          <w:rFonts w:ascii="Arial" w:eastAsia="Times New Roman" w:hAnsi="Arial" w:cs="Arial"/>
          <w:bCs/>
          <w:sz w:val="20"/>
          <w:szCs w:val="20"/>
          <w:lang w:eastAsia="pl-PL"/>
        </w:rPr>
      </w:pPr>
      <w:r w:rsidRPr="002E06F1">
        <w:rPr>
          <w:rFonts w:ascii="Arial" w:eastAsia="Times New Roman" w:hAnsi="Arial" w:cs="Arial"/>
          <w:bCs/>
          <w:sz w:val="20"/>
          <w:szCs w:val="20"/>
          <w:lang w:eastAsia="pl-PL"/>
        </w:rPr>
        <w:t>Umowa została sporządzona w trzech jednobrzmiących egzemplarzach, w tym dwa dla Kupującego, a jeden dla Sprzedającego.</w:t>
      </w:r>
    </w:p>
    <w:p w14:paraId="3F9E6222" w14:textId="77777777" w:rsidR="002E06F1" w:rsidRPr="002E06F1" w:rsidRDefault="002E06F1" w:rsidP="002E06F1">
      <w:pPr>
        <w:spacing w:after="0" w:line="264" w:lineRule="auto"/>
        <w:ind w:left="360"/>
        <w:jc w:val="both"/>
        <w:rPr>
          <w:rFonts w:ascii="Arial" w:eastAsia="Times New Roman" w:hAnsi="Arial" w:cs="Arial"/>
          <w:bCs/>
          <w:sz w:val="20"/>
          <w:szCs w:val="20"/>
          <w:lang w:eastAsia="pl-PL"/>
        </w:rPr>
      </w:pPr>
    </w:p>
    <w:tbl>
      <w:tblPr>
        <w:tblpPr w:leftFromText="141" w:rightFromText="141" w:vertAnchor="text" w:horzAnchor="margin" w:tblpXSpec="center" w:tblpY="146"/>
        <w:tblW w:w="0" w:type="auto"/>
        <w:tblLook w:val="01E0" w:firstRow="1" w:lastRow="1" w:firstColumn="1" w:lastColumn="1" w:noHBand="0" w:noVBand="0"/>
      </w:tblPr>
      <w:tblGrid>
        <w:gridCol w:w="4536"/>
        <w:gridCol w:w="4534"/>
      </w:tblGrid>
      <w:tr w:rsidR="002E06F1" w:rsidRPr="002E06F1" w14:paraId="708E00C2" w14:textId="77777777" w:rsidTr="0053221C">
        <w:tc>
          <w:tcPr>
            <w:tcW w:w="4537" w:type="dxa"/>
            <w:vAlign w:val="center"/>
          </w:tcPr>
          <w:p w14:paraId="3A277CD5" w14:textId="77777777" w:rsidR="002E06F1" w:rsidRPr="002E06F1" w:rsidRDefault="002E06F1" w:rsidP="002E06F1">
            <w:pPr>
              <w:tabs>
                <w:tab w:val="left" w:pos="0"/>
                <w:tab w:val="left" w:pos="397"/>
              </w:tabs>
              <w:spacing w:after="0" w:line="240" w:lineRule="auto"/>
              <w:jc w:val="center"/>
              <w:rPr>
                <w:rFonts w:ascii="Arial" w:eastAsia="Times New Roman" w:hAnsi="Arial" w:cs="Arial"/>
                <w:b/>
                <w:bCs/>
                <w:sz w:val="20"/>
                <w:szCs w:val="20"/>
                <w:lang w:eastAsia="pl-PL"/>
              </w:rPr>
            </w:pPr>
            <w:r w:rsidRPr="002E06F1">
              <w:rPr>
                <w:rFonts w:ascii="Arial" w:eastAsia="Times New Roman" w:hAnsi="Arial" w:cs="Arial"/>
                <w:b/>
                <w:bCs/>
                <w:sz w:val="20"/>
                <w:szCs w:val="20"/>
                <w:lang w:eastAsia="pl-PL"/>
              </w:rPr>
              <w:t>Kupujący</w:t>
            </w:r>
          </w:p>
        </w:tc>
        <w:tc>
          <w:tcPr>
            <w:tcW w:w="4535" w:type="dxa"/>
            <w:vAlign w:val="center"/>
          </w:tcPr>
          <w:p w14:paraId="17ECBFFD" w14:textId="77777777" w:rsidR="002E06F1" w:rsidRPr="002E06F1" w:rsidRDefault="002E06F1" w:rsidP="002E06F1">
            <w:pPr>
              <w:tabs>
                <w:tab w:val="left" w:pos="0"/>
                <w:tab w:val="left" w:pos="397"/>
              </w:tabs>
              <w:spacing w:after="0" w:line="240" w:lineRule="auto"/>
              <w:jc w:val="center"/>
              <w:rPr>
                <w:rFonts w:ascii="Arial" w:eastAsia="Times New Roman" w:hAnsi="Arial" w:cs="Arial"/>
                <w:b/>
                <w:bCs/>
                <w:sz w:val="20"/>
                <w:szCs w:val="20"/>
                <w:lang w:eastAsia="pl-PL"/>
              </w:rPr>
            </w:pPr>
            <w:r w:rsidRPr="002E06F1">
              <w:rPr>
                <w:rFonts w:ascii="Arial" w:eastAsia="Times New Roman" w:hAnsi="Arial" w:cs="Arial"/>
                <w:b/>
                <w:bCs/>
                <w:sz w:val="20"/>
                <w:szCs w:val="20"/>
                <w:lang w:eastAsia="pl-PL"/>
              </w:rPr>
              <w:t>Sprzedający</w:t>
            </w:r>
          </w:p>
        </w:tc>
      </w:tr>
    </w:tbl>
    <w:p w14:paraId="12C006FE" w14:textId="77777777" w:rsidR="002E06F1" w:rsidRPr="002E06F1" w:rsidRDefault="002E06F1" w:rsidP="002E06F1">
      <w:pPr>
        <w:spacing w:after="0" w:line="240" w:lineRule="auto"/>
        <w:jc w:val="both"/>
        <w:rPr>
          <w:rFonts w:ascii="Arial" w:eastAsia="Times New Roman" w:hAnsi="Arial" w:cs="Arial"/>
          <w:sz w:val="14"/>
          <w:szCs w:val="14"/>
          <w:lang w:eastAsia="pl-PL"/>
        </w:rPr>
      </w:pPr>
    </w:p>
    <w:p w14:paraId="6BD90321" w14:textId="77777777" w:rsidR="002E06F1" w:rsidRPr="002E06F1" w:rsidRDefault="002E06F1" w:rsidP="002E06F1">
      <w:pPr>
        <w:spacing w:after="0" w:line="240" w:lineRule="auto"/>
        <w:jc w:val="both"/>
        <w:rPr>
          <w:rFonts w:ascii="Arial" w:eastAsia="Times New Roman" w:hAnsi="Arial" w:cs="Arial"/>
          <w:sz w:val="14"/>
          <w:szCs w:val="14"/>
          <w:lang w:eastAsia="pl-PL"/>
        </w:rPr>
      </w:pPr>
    </w:p>
    <w:p w14:paraId="61FB0AE5" w14:textId="77777777" w:rsidR="002E06F1" w:rsidRPr="002E06F1" w:rsidRDefault="002E06F1" w:rsidP="002E06F1">
      <w:pPr>
        <w:spacing w:after="0" w:line="240" w:lineRule="auto"/>
        <w:jc w:val="both"/>
        <w:rPr>
          <w:rFonts w:ascii="Arial" w:eastAsia="Times New Roman" w:hAnsi="Arial" w:cs="Arial"/>
          <w:sz w:val="14"/>
          <w:szCs w:val="14"/>
          <w:lang w:eastAsia="pl-PL"/>
        </w:rPr>
      </w:pPr>
    </w:p>
    <w:p w14:paraId="76DDD485" w14:textId="77777777" w:rsidR="002E06F1" w:rsidRPr="002E06F1" w:rsidRDefault="002E06F1" w:rsidP="002E06F1">
      <w:pPr>
        <w:spacing w:after="0" w:line="240" w:lineRule="auto"/>
        <w:jc w:val="both"/>
        <w:rPr>
          <w:rFonts w:ascii="Arial" w:eastAsia="Times New Roman" w:hAnsi="Arial" w:cs="Arial"/>
          <w:sz w:val="14"/>
          <w:szCs w:val="14"/>
          <w:lang w:eastAsia="pl-PL"/>
        </w:rPr>
      </w:pPr>
    </w:p>
    <w:p w14:paraId="372EF0A5" w14:textId="77777777" w:rsidR="002E06F1" w:rsidRPr="002E06F1" w:rsidRDefault="002E06F1" w:rsidP="002E06F1">
      <w:pPr>
        <w:spacing w:after="0" w:line="240" w:lineRule="auto"/>
        <w:jc w:val="both"/>
        <w:rPr>
          <w:rFonts w:ascii="Arial" w:eastAsia="Times New Roman" w:hAnsi="Arial" w:cs="Arial"/>
          <w:sz w:val="14"/>
          <w:szCs w:val="14"/>
          <w:lang w:eastAsia="pl-PL"/>
        </w:rPr>
      </w:pPr>
    </w:p>
    <w:p w14:paraId="1ED2CD60" w14:textId="77777777" w:rsidR="002E06F1" w:rsidRPr="002E06F1" w:rsidRDefault="002E06F1" w:rsidP="002E06F1">
      <w:pPr>
        <w:spacing w:after="0" w:line="240" w:lineRule="auto"/>
        <w:jc w:val="both"/>
        <w:rPr>
          <w:rFonts w:ascii="Arial" w:eastAsia="Times New Roman" w:hAnsi="Arial" w:cs="Arial"/>
          <w:sz w:val="14"/>
          <w:szCs w:val="14"/>
          <w:lang w:eastAsia="pl-PL"/>
        </w:rPr>
      </w:pPr>
      <w:r w:rsidRPr="002E06F1">
        <w:rPr>
          <w:rFonts w:ascii="Arial" w:eastAsia="Times New Roman" w:hAnsi="Arial" w:cs="Arial"/>
          <w:sz w:val="14"/>
          <w:szCs w:val="14"/>
          <w:lang w:eastAsia="pl-PL"/>
        </w:rPr>
        <w:t xml:space="preserve">Informujemy, iż Urząd Marszałkowski Województwa Mazowieckiego w Warszawie funkcjonuje w oparciu o Zintegrowany System Zarządzania zgodny z normami: </w:t>
      </w:r>
    </w:p>
    <w:p w14:paraId="181D90C7" w14:textId="77777777" w:rsidR="002E06F1" w:rsidRPr="002E06F1" w:rsidRDefault="002E06F1" w:rsidP="002E06F1">
      <w:pPr>
        <w:numPr>
          <w:ilvl w:val="0"/>
          <w:numId w:val="29"/>
        </w:numPr>
        <w:spacing w:after="0" w:line="240" w:lineRule="auto"/>
        <w:ind w:left="170" w:hanging="170"/>
        <w:contextualSpacing/>
        <w:jc w:val="both"/>
        <w:rPr>
          <w:rFonts w:ascii="Arial" w:eastAsia="Times New Roman" w:hAnsi="Arial" w:cs="Arial"/>
          <w:sz w:val="14"/>
          <w:szCs w:val="14"/>
          <w:lang w:eastAsia="pl-PL"/>
        </w:rPr>
      </w:pPr>
      <w:r w:rsidRPr="002E06F1">
        <w:rPr>
          <w:rFonts w:ascii="Arial" w:eastAsia="Times New Roman" w:hAnsi="Arial" w:cs="Arial"/>
          <w:sz w:val="14"/>
          <w:szCs w:val="14"/>
          <w:lang w:eastAsia="pl-PL"/>
        </w:rPr>
        <w:t xml:space="preserve">PN-EN ISO 9001:2015-10 – System Zarządzania Jakością, </w:t>
      </w:r>
    </w:p>
    <w:p w14:paraId="4147DEE9" w14:textId="77777777" w:rsidR="002E06F1" w:rsidRPr="002E06F1" w:rsidRDefault="002E06F1" w:rsidP="002E06F1">
      <w:pPr>
        <w:numPr>
          <w:ilvl w:val="0"/>
          <w:numId w:val="29"/>
        </w:numPr>
        <w:spacing w:after="0" w:line="240" w:lineRule="auto"/>
        <w:ind w:left="170" w:hanging="170"/>
        <w:contextualSpacing/>
        <w:jc w:val="both"/>
        <w:rPr>
          <w:rFonts w:ascii="Arial" w:eastAsia="Times New Roman" w:hAnsi="Arial" w:cs="Arial"/>
          <w:sz w:val="14"/>
          <w:szCs w:val="14"/>
          <w:lang w:eastAsia="pl-PL"/>
        </w:rPr>
      </w:pPr>
      <w:r w:rsidRPr="002E06F1">
        <w:rPr>
          <w:rFonts w:ascii="Arial" w:eastAsia="Times New Roman" w:hAnsi="Arial" w:cs="Arial"/>
          <w:sz w:val="14"/>
          <w:szCs w:val="14"/>
          <w:lang w:eastAsia="pl-PL"/>
        </w:rPr>
        <w:t xml:space="preserve">PN-EN ISO 14001:2015-09 - System Zarządzania Środowiskowego, </w:t>
      </w:r>
    </w:p>
    <w:p w14:paraId="7D3F6875" w14:textId="77777777" w:rsidR="002E06F1" w:rsidRPr="002E06F1" w:rsidRDefault="002E06F1" w:rsidP="002E06F1">
      <w:pPr>
        <w:numPr>
          <w:ilvl w:val="0"/>
          <w:numId w:val="29"/>
        </w:numPr>
        <w:spacing w:after="0" w:line="240" w:lineRule="auto"/>
        <w:ind w:left="170" w:hanging="170"/>
        <w:contextualSpacing/>
        <w:jc w:val="both"/>
        <w:rPr>
          <w:rFonts w:ascii="Arial" w:eastAsia="Times New Roman" w:hAnsi="Arial" w:cs="Arial"/>
          <w:sz w:val="14"/>
          <w:szCs w:val="14"/>
          <w:lang w:eastAsia="pl-PL"/>
        </w:rPr>
      </w:pPr>
      <w:r w:rsidRPr="002E06F1">
        <w:rPr>
          <w:rFonts w:ascii="Arial" w:eastAsia="Times New Roman" w:hAnsi="Arial" w:cs="Arial"/>
          <w:sz w:val="14"/>
          <w:szCs w:val="14"/>
          <w:lang w:eastAsia="pl-PL"/>
        </w:rPr>
        <w:t xml:space="preserve">PN-ISO/IEC 27001:2014-12 – System Zarządzania Bezpieczeństwem Informacji, </w:t>
      </w:r>
    </w:p>
    <w:p w14:paraId="04974C37" w14:textId="77777777" w:rsidR="002E06F1" w:rsidRPr="002E06F1" w:rsidRDefault="002E06F1" w:rsidP="002E06F1">
      <w:pPr>
        <w:numPr>
          <w:ilvl w:val="0"/>
          <w:numId w:val="29"/>
        </w:numPr>
        <w:spacing w:after="0" w:line="240" w:lineRule="auto"/>
        <w:ind w:left="170" w:hanging="170"/>
        <w:contextualSpacing/>
        <w:jc w:val="both"/>
        <w:rPr>
          <w:rFonts w:ascii="Arial" w:eastAsia="Times New Roman" w:hAnsi="Arial" w:cs="Arial"/>
          <w:sz w:val="14"/>
          <w:szCs w:val="14"/>
          <w:lang w:eastAsia="pl-PL"/>
        </w:rPr>
      </w:pPr>
      <w:r w:rsidRPr="002E06F1">
        <w:rPr>
          <w:rFonts w:ascii="Arial" w:eastAsia="Times New Roman" w:hAnsi="Arial" w:cs="Arial"/>
          <w:sz w:val="14"/>
          <w:szCs w:val="14"/>
          <w:lang w:eastAsia="pl-PL"/>
        </w:rPr>
        <w:t xml:space="preserve">OHSAS 18001:2007 – System Zarządzania Bezpieczeństwem i Higieną Pracy, </w:t>
      </w:r>
    </w:p>
    <w:p w14:paraId="3B538943" w14:textId="77777777" w:rsidR="002E06F1" w:rsidRPr="002E06F1" w:rsidRDefault="002E06F1" w:rsidP="002E06F1">
      <w:pPr>
        <w:numPr>
          <w:ilvl w:val="0"/>
          <w:numId w:val="29"/>
        </w:numPr>
        <w:spacing w:after="0" w:line="240" w:lineRule="auto"/>
        <w:ind w:left="170" w:hanging="170"/>
        <w:contextualSpacing/>
        <w:jc w:val="both"/>
        <w:rPr>
          <w:rFonts w:ascii="Arial" w:eastAsia="Times New Roman" w:hAnsi="Arial" w:cs="Arial"/>
          <w:sz w:val="14"/>
          <w:szCs w:val="14"/>
          <w:lang w:eastAsia="pl-PL"/>
        </w:rPr>
      </w:pPr>
      <w:r w:rsidRPr="002E06F1">
        <w:rPr>
          <w:rFonts w:ascii="Arial" w:eastAsia="Times New Roman" w:hAnsi="Arial" w:cs="Arial"/>
          <w:sz w:val="14"/>
          <w:szCs w:val="14"/>
          <w:lang w:eastAsia="pl-PL"/>
        </w:rPr>
        <w:t xml:space="preserve">PN-ISO 37001:2017-05 – System Zarządzania Działaniami Antykorupcyjnymi, </w:t>
      </w:r>
    </w:p>
    <w:p w14:paraId="0EC59A6C" w14:textId="77777777" w:rsidR="002E06F1" w:rsidRPr="002E06F1" w:rsidRDefault="002E06F1" w:rsidP="002E06F1">
      <w:pPr>
        <w:numPr>
          <w:ilvl w:val="0"/>
          <w:numId w:val="29"/>
        </w:numPr>
        <w:spacing w:after="0" w:line="240" w:lineRule="auto"/>
        <w:ind w:left="170" w:hanging="170"/>
        <w:contextualSpacing/>
        <w:jc w:val="both"/>
        <w:rPr>
          <w:rFonts w:ascii="Arial" w:eastAsia="Times New Roman" w:hAnsi="Arial" w:cs="Arial"/>
          <w:sz w:val="14"/>
          <w:szCs w:val="14"/>
          <w:lang w:eastAsia="pl-PL"/>
        </w:rPr>
      </w:pPr>
      <w:r w:rsidRPr="002E06F1">
        <w:rPr>
          <w:rFonts w:ascii="Arial" w:eastAsia="Times New Roman" w:hAnsi="Arial" w:cs="Arial"/>
          <w:sz w:val="14"/>
          <w:szCs w:val="14"/>
          <w:lang w:eastAsia="pl-PL"/>
        </w:rPr>
        <w:t>PN-ISO 26000 – System Społecznej Odpowiedzialności.</w:t>
      </w:r>
    </w:p>
    <w:p w14:paraId="4DC1D4DC" w14:textId="77777777" w:rsidR="002E06F1" w:rsidRPr="002E06F1" w:rsidRDefault="002E06F1" w:rsidP="002E06F1">
      <w:pPr>
        <w:spacing w:after="0" w:line="240" w:lineRule="auto"/>
        <w:jc w:val="both"/>
        <w:rPr>
          <w:rFonts w:ascii="Arial" w:eastAsia="Times New Roman" w:hAnsi="Arial" w:cs="Arial"/>
          <w:sz w:val="14"/>
          <w:szCs w:val="14"/>
          <w:lang w:eastAsia="pl-PL"/>
        </w:rPr>
      </w:pPr>
      <w:r w:rsidRPr="002E06F1">
        <w:rPr>
          <w:rFonts w:ascii="Arial" w:eastAsia="Times New Roman" w:hAnsi="Arial" w:cs="Arial"/>
          <w:sz w:val="14"/>
          <w:szCs w:val="14"/>
          <w:lang w:eastAsia="pl-PL"/>
        </w:rPr>
        <w:t>Ponadto dokłada należytej staranności w zakresie przestrzegania zasad mających na celu m.in. zapewnienie bezpieczeństwa informacji, ochronę środowiska, zapewnienie bezpiecznych i higienicznych warunków pracy oraz przeciwdziałanie korupcji.</w:t>
      </w:r>
    </w:p>
    <w:p w14:paraId="200FDB88" w14:textId="77777777" w:rsidR="002E06F1" w:rsidRPr="002E06F1" w:rsidRDefault="002E06F1" w:rsidP="002E06F1">
      <w:pPr>
        <w:spacing w:after="0" w:line="240" w:lineRule="auto"/>
        <w:jc w:val="both"/>
        <w:rPr>
          <w:rFonts w:ascii="Arial" w:eastAsia="Times New Roman" w:hAnsi="Arial" w:cs="Arial"/>
          <w:sz w:val="14"/>
          <w:szCs w:val="14"/>
          <w:lang w:eastAsia="pl-PL"/>
        </w:rPr>
      </w:pPr>
    </w:p>
    <w:p w14:paraId="1B65C18E" w14:textId="77777777" w:rsidR="002E06F1" w:rsidRPr="002E06F1" w:rsidRDefault="002E06F1" w:rsidP="002E06F1">
      <w:pPr>
        <w:tabs>
          <w:tab w:val="left" w:pos="2820"/>
        </w:tabs>
        <w:spacing w:after="0" w:line="240" w:lineRule="auto"/>
        <w:rPr>
          <w:rFonts w:ascii="Times New Roman" w:eastAsia="Times New Roman" w:hAnsi="Times New Roman" w:cs="Times New Roman"/>
          <w:sz w:val="24"/>
          <w:szCs w:val="24"/>
          <w:lang w:eastAsia="pl-PL"/>
        </w:rPr>
      </w:pPr>
      <w:r w:rsidRPr="002E06F1">
        <w:rPr>
          <w:rFonts w:ascii="Times New Roman" w:eastAsia="Times New Roman" w:hAnsi="Times New Roman" w:cs="Times New Roman"/>
          <w:noProof/>
          <w:sz w:val="24"/>
          <w:szCs w:val="24"/>
          <w:lang w:eastAsia="pl-PL"/>
        </w:rPr>
        <w:drawing>
          <wp:anchor distT="0" distB="0" distL="114300" distR="114300" simplePos="0" relativeHeight="251659264" behindDoc="1" locked="0" layoutInCell="1" allowOverlap="1" wp14:anchorId="2729E006" wp14:editId="0C840F50">
            <wp:simplePos x="0" y="0"/>
            <wp:positionH relativeFrom="column">
              <wp:posOffset>4785995</wp:posOffset>
            </wp:positionH>
            <wp:positionV relativeFrom="paragraph">
              <wp:posOffset>16510</wp:posOffset>
            </wp:positionV>
            <wp:extent cx="1209675" cy="352425"/>
            <wp:effectExtent l="0" t="0" r="9525" b="9525"/>
            <wp:wrapNone/>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352425"/>
                    </a:xfrm>
                    <a:prstGeom prst="rect">
                      <a:avLst/>
                    </a:prstGeom>
                    <a:noFill/>
                  </pic:spPr>
                </pic:pic>
              </a:graphicData>
            </a:graphic>
            <wp14:sizeRelH relativeFrom="margin">
              <wp14:pctWidth>0</wp14:pctWidth>
            </wp14:sizeRelH>
          </wp:anchor>
        </w:drawing>
      </w:r>
      <w:r w:rsidRPr="002E06F1">
        <w:rPr>
          <w:rFonts w:ascii="Times New Roman" w:eastAsia="Times New Roman" w:hAnsi="Times New Roman" w:cs="Times New Roman"/>
          <w:noProof/>
          <w:sz w:val="24"/>
          <w:szCs w:val="24"/>
          <w:lang w:eastAsia="pl-PL"/>
        </w:rPr>
        <w:drawing>
          <wp:inline distT="0" distB="0" distL="0" distR="0" wp14:anchorId="414C2E54" wp14:editId="229A242F">
            <wp:extent cx="1971675" cy="2857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675" cy="285750"/>
                    </a:xfrm>
                    <a:prstGeom prst="rect">
                      <a:avLst/>
                    </a:prstGeom>
                    <a:noFill/>
                  </pic:spPr>
                </pic:pic>
              </a:graphicData>
            </a:graphic>
          </wp:inline>
        </w:drawing>
      </w:r>
    </w:p>
    <w:p w14:paraId="29BF3390" w14:textId="77777777" w:rsidR="008C1D73" w:rsidRDefault="008C1D73" w:rsidP="00482D54">
      <w:pPr>
        <w:spacing w:after="0" w:line="240" w:lineRule="auto"/>
        <w:jc w:val="center"/>
        <w:rPr>
          <w:rFonts w:ascii="Arial" w:hAnsi="Arial" w:cs="Arial"/>
          <w:b/>
          <w:sz w:val="20"/>
          <w:szCs w:val="18"/>
        </w:rPr>
      </w:pPr>
    </w:p>
    <w:sectPr w:rsidR="008C1D73" w:rsidSect="00B05504">
      <w:headerReference w:type="default" r:id="rId11"/>
      <w:footerReference w:type="default" r:id="rId12"/>
      <w:pgSz w:w="11906" w:h="16838"/>
      <w:pgMar w:top="1843"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0B71E" w14:textId="77777777" w:rsidR="007C5DA5" w:rsidRDefault="007C5DA5" w:rsidP="00277512">
      <w:pPr>
        <w:spacing w:after="0" w:line="240" w:lineRule="auto"/>
      </w:pPr>
      <w:r>
        <w:separator/>
      </w:r>
    </w:p>
  </w:endnote>
  <w:endnote w:type="continuationSeparator" w:id="0">
    <w:p w14:paraId="5EB1A4E1" w14:textId="77777777" w:rsidR="007C5DA5" w:rsidRDefault="007C5DA5" w:rsidP="00277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B799D" w14:textId="77777777" w:rsidR="00277512" w:rsidRPr="00277512" w:rsidRDefault="00277512" w:rsidP="00277512">
    <w:pPr>
      <w:spacing w:after="0" w:line="240" w:lineRule="auto"/>
      <w:jc w:val="both"/>
      <w:rPr>
        <w:rFonts w:ascii="Calibri" w:eastAsia="Times New Roman" w:hAnsi="Calibri" w:cs="Times New Roman"/>
        <w:color w:val="212121"/>
        <w:sz w:val="18"/>
        <w:szCs w:val="18"/>
      </w:rPr>
    </w:pPr>
    <w:r w:rsidRPr="00277512">
      <w:rPr>
        <w:rFonts w:ascii="Arial" w:eastAsia="Times New Roman" w:hAnsi="Arial" w:cs="Arial"/>
        <w:sz w:val="18"/>
        <w:szCs w:val="18"/>
      </w:rPr>
      <w:t xml:space="preserve">Projekt pn. „Zakup niezbędnego sprzętu oraz adaptacja pomieszczeń w związku z pojawieniem się </w:t>
    </w:r>
    <w:proofErr w:type="spellStart"/>
    <w:r w:rsidRPr="00277512">
      <w:rPr>
        <w:rFonts w:ascii="Arial" w:eastAsia="Times New Roman" w:hAnsi="Arial" w:cs="Arial"/>
        <w:sz w:val="18"/>
        <w:szCs w:val="18"/>
      </w:rPr>
      <w:t>koronawirusa</w:t>
    </w:r>
    <w:proofErr w:type="spellEnd"/>
    <w:r w:rsidRPr="00277512">
      <w:rPr>
        <w:rFonts w:ascii="Arial" w:eastAsia="Times New Roman" w:hAnsi="Arial" w:cs="Arial"/>
        <w:sz w:val="18"/>
        <w:szCs w:val="18"/>
      </w:rPr>
      <w:t xml:space="preserve"> SARS-CoV-2 na terenie województwa mazowieckiego”, realizowany przez Województwo Mazowieckie w ramach Regionalnego Programu Operacyjnego Województwa Mazowieckiego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AE67C" w14:textId="77777777" w:rsidR="007C5DA5" w:rsidRDefault="007C5DA5" w:rsidP="00277512">
      <w:pPr>
        <w:spacing w:after="0" w:line="240" w:lineRule="auto"/>
      </w:pPr>
      <w:r>
        <w:separator/>
      </w:r>
    </w:p>
  </w:footnote>
  <w:footnote w:type="continuationSeparator" w:id="0">
    <w:p w14:paraId="7282FD7F" w14:textId="77777777" w:rsidR="007C5DA5" w:rsidRDefault="007C5DA5" w:rsidP="00277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D9C0F" w14:textId="77777777" w:rsidR="00277512" w:rsidRDefault="00277512">
    <w:pPr>
      <w:pStyle w:val="Nagwek"/>
    </w:pPr>
    <w:r w:rsidRPr="00FF1FF3">
      <w:rPr>
        <w:noProof/>
        <w:lang w:eastAsia="pl-PL"/>
      </w:rPr>
      <w:drawing>
        <wp:anchor distT="0" distB="0" distL="114300" distR="114300" simplePos="0" relativeHeight="251659264" behindDoc="0" locked="0" layoutInCell="1" allowOverlap="1" wp14:anchorId="098DF255" wp14:editId="25966047">
          <wp:simplePos x="0" y="0"/>
          <wp:positionH relativeFrom="margin">
            <wp:posOffset>0</wp:posOffset>
          </wp:positionH>
          <wp:positionV relativeFrom="paragraph">
            <wp:posOffset>-635</wp:posOffset>
          </wp:positionV>
          <wp:extent cx="5759450" cy="552988"/>
          <wp:effectExtent l="0" t="0" r="0" b="0"/>
          <wp:wrapNone/>
          <wp:docPr id="6"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O+FLAGA RP+MAZOWSZE+EFR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5529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2D39"/>
    <w:multiLevelType w:val="hybridMultilevel"/>
    <w:tmpl w:val="8752ED1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D77B4B"/>
    <w:multiLevelType w:val="hybridMultilevel"/>
    <w:tmpl w:val="E66EAB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C3C25"/>
    <w:multiLevelType w:val="hybridMultilevel"/>
    <w:tmpl w:val="324C0E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F5350E"/>
    <w:multiLevelType w:val="hybridMultilevel"/>
    <w:tmpl w:val="939C6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A74B5A"/>
    <w:multiLevelType w:val="hybridMultilevel"/>
    <w:tmpl w:val="67FA3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B4022B"/>
    <w:multiLevelType w:val="hybridMultilevel"/>
    <w:tmpl w:val="A798E46A"/>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F25301"/>
    <w:multiLevelType w:val="hybridMultilevel"/>
    <w:tmpl w:val="6754A09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A841B5"/>
    <w:multiLevelType w:val="hybridMultilevel"/>
    <w:tmpl w:val="0E5C4C30"/>
    <w:lvl w:ilvl="0" w:tplc="64FE0458">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6F1027"/>
    <w:multiLevelType w:val="hybridMultilevel"/>
    <w:tmpl w:val="C53AC6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097974"/>
    <w:multiLevelType w:val="hybridMultilevel"/>
    <w:tmpl w:val="9D24129E"/>
    <w:lvl w:ilvl="0" w:tplc="0415000F">
      <w:start w:val="1"/>
      <w:numFmt w:val="decimal"/>
      <w:lvlText w:val="%1."/>
      <w:lvlJc w:val="left"/>
      <w:pPr>
        <w:ind w:left="546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2244EF"/>
    <w:multiLevelType w:val="hybridMultilevel"/>
    <w:tmpl w:val="818404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F660D6"/>
    <w:multiLevelType w:val="hybridMultilevel"/>
    <w:tmpl w:val="0D6E8F8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37EA432A"/>
    <w:multiLevelType w:val="hybridMultilevel"/>
    <w:tmpl w:val="C1C057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F619AB"/>
    <w:multiLevelType w:val="hybridMultilevel"/>
    <w:tmpl w:val="AD6EC99A"/>
    <w:lvl w:ilvl="0" w:tplc="A214848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5C6871"/>
    <w:multiLevelType w:val="hybridMultilevel"/>
    <w:tmpl w:val="1220A554"/>
    <w:lvl w:ilvl="0" w:tplc="04150011">
      <w:start w:val="1"/>
      <w:numFmt w:val="decimal"/>
      <w:lvlText w:val="%1)"/>
      <w:lvlJc w:val="left"/>
      <w:pPr>
        <w:ind w:left="2160" w:hanging="360"/>
      </w:pPr>
    </w:lvl>
    <w:lvl w:ilvl="1" w:tplc="2206B128">
      <w:start w:val="1"/>
      <w:numFmt w:val="lowerLetter"/>
      <w:lvlText w:val="%2)"/>
      <w:lvlJc w:val="left"/>
      <w:pPr>
        <w:ind w:left="2880" w:hanging="360"/>
      </w:pPr>
      <w:rPr>
        <w:rFonts w:hint="default"/>
      </w:r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15:restartNumberingAfterBreak="0">
    <w:nsid w:val="445A7120"/>
    <w:multiLevelType w:val="hybridMultilevel"/>
    <w:tmpl w:val="461282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D54D0C"/>
    <w:multiLevelType w:val="hybridMultilevel"/>
    <w:tmpl w:val="050867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1432BB8"/>
    <w:multiLevelType w:val="hybridMultilevel"/>
    <w:tmpl w:val="D19CD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65163D"/>
    <w:multiLevelType w:val="hybridMultilevel"/>
    <w:tmpl w:val="E42ABD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F67331C"/>
    <w:multiLevelType w:val="hybridMultilevel"/>
    <w:tmpl w:val="F5A8DB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0454F0"/>
    <w:multiLevelType w:val="hybridMultilevel"/>
    <w:tmpl w:val="4F0609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8A64BA"/>
    <w:multiLevelType w:val="hybridMultilevel"/>
    <w:tmpl w:val="17822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DB4207"/>
    <w:multiLevelType w:val="hybridMultilevel"/>
    <w:tmpl w:val="4BD214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EF5D4A"/>
    <w:multiLevelType w:val="hybridMultilevel"/>
    <w:tmpl w:val="A798E46A"/>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115C60"/>
    <w:multiLevelType w:val="hybridMultilevel"/>
    <w:tmpl w:val="3D567F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CB18CE"/>
    <w:multiLevelType w:val="hybridMultilevel"/>
    <w:tmpl w:val="7DC68C2A"/>
    <w:lvl w:ilvl="0" w:tplc="04150011">
      <w:start w:val="1"/>
      <w:numFmt w:val="decimal"/>
      <w:lvlText w:val="%1)"/>
      <w:lvlJc w:val="left"/>
      <w:pPr>
        <w:ind w:left="1506" w:hanging="360"/>
      </w:pPr>
    </w:lvl>
    <w:lvl w:ilvl="1" w:tplc="04150011">
      <w:start w:val="1"/>
      <w:numFmt w:val="decimal"/>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6" w15:restartNumberingAfterBreak="0">
    <w:nsid w:val="729F0D6D"/>
    <w:multiLevelType w:val="hybridMultilevel"/>
    <w:tmpl w:val="F7B6B8DA"/>
    <w:lvl w:ilvl="0" w:tplc="26141E4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5BC062C"/>
    <w:multiLevelType w:val="hybridMultilevel"/>
    <w:tmpl w:val="9AAC40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A0173B"/>
    <w:multiLevelType w:val="hybridMultilevel"/>
    <w:tmpl w:val="C3D8C4FC"/>
    <w:lvl w:ilvl="0" w:tplc="266EB7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F14024"/>
    <w:multiLevelType w:val="hybridMultilevel"/>
    <w:tmpl w:val="18222B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162560"/>
    <w:multiLevelType w:val="hybridMultilevel"/>
    <w:tmpl w:val="900C966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A4F0803"/>
    <w:multiLevelType w:val="hybridMultilevel"/>
    <w:tmpl w:val="71F07F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DB71D7E"/>
    <w:multiLevelType w:val="hybridMultilevel"/>
    <w:tmpl w:val="571683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7"/>
  </w:num>
  <w:num w:numId="3">
    <w:abstractNumId w:val="11"/>
  </w:num>
  <w:num w:numId="4">
    <w:abstractNumId w:val="21"/>
  </w:num>
  <w:num w:numId="5">
    <w:abstractNumId w:val="4"/>
  </w:num>
  <w:num w:numId="6">
    <w:abstractNumId w:val="22"/>
  </w:num>
  <w:num w:numId="7">
    <w:abstractNumId w:val="29"/>
  </w:num>
  <w:num w:numId="8">
    <w:abstractNumId w:val="31"/>
  </w:num>
  <w:num w:numId="9">
    <w:abstractNumId w:val="6"/>
  </w:num>
  <w:num w:numId="10">
    <w:abstractNumId w:val="12"/>
  </w:num>
  <w:num w:numId="11">
    <w:abstractNumId w:val="27"/>
  </w:num>
  <w:num w:numId="12">
    <w:abstractNumId w:val="19"/>
  </w:num>
  <w:num w:numId="13">
    <w:abstractNumId w:val="10"/>
  </w:num>
  <w:num w:numId="14">
    <w:abstractNumId w:val="8"/>
  </w:num>
  <w:num w:numId="15">
    <w:abstractNumId w:val="17"/>
  </w:num>
  <w:num w:numId="16">
    <w:abstractNumId w:val="28"/>
  </w:num>
  <w:num w:numId="17">
    <w:abstractNumId w:val="18"/>
  </w:num>
  <w:num w:numId="18">
    <w:abstractNumId w:val="15"/>
  </w:num>
  <w:num w:numId="19">
    <w:abstractNumId w:val="13"/>
  </w:num>
  <w:num w:numId="20">
    <w:abstractNumId w:val="5"/>
  </w:num>
  <w:num w:numId="21">
    <w:abstractNumId w:val="3"/>
  </w:num>
  <w:num w:numId="22">
    <w:abstractNumId w:val="9"/>
  </w:num>
  <w:num w:numId="23">
    <w:abstractNumId w:val="14"/>
  </w:num>
  <w:num w:numId="24">
    <w:abstractNumId w:val="24"/>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3"/>
  </w:num>
  <w:num w:numId="29">
    <w:abstractNumId w:val="16"/>
  </w:num>
  <w:num w:numId="30">
    <w:abstractNumId w:val="1"/>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C5A"/>
    <w:rsid w:val="0002405A"/>
    <w:rsid w:val="00041797"/>
    <w:rsid w:val="000A2CF7"/>
    <w:rsid w:val="001049B2"/>
    <w:rsid w:val="00191D32"/>
    <w:rsid w:val="0022773C"/>
    <w:rsid w:val="00231C6D"/>
    <w:rsid w:val="00241801"/>
    <w:rsid w:val="00243738"/>
    <w:rsid w:val="002467DB"/>
    <w:rsid w:val="00262B76"/>
    <w:rsid w:val="00277512"/>
    <w:rsid w:val="00294F15"/>
    <w:rsid w:val="00295D24"/>
    <w:rsid w:val="002E06F1"/>
    <w:rsid w:val="002F0CF7"/>
    <w:rsid w:val="003844CE"/>
    <w:rsid w:val="003C4802"/>
    <w:rsid w:val="004422AD"/>
    <w:rsid w:val="00457656"/>
    <w:rsid w:val="00482D54"/>
    <w:rsid w:val="00626C52"/>
    <w:rsid w:val="00687E30"/>
    <w:rsid w:val="006C1C5A"/>
    <w:rsid w:val="006E764F"/>
    <w:rsid w:val="006F15BB"/>
    <w:rsid w:val="00775205"/>
    <w:rsid w:val="00777455"/>
    <w:rsid w:val="007B146E"/>
    <w:rsid w:val="007B6984"/>
    <w:rsid w:val="007C5DA5"/>
    <w:rsid w:val="007D585C"/>
    <w:rsid w:val="00823904"/>
    <w:rsid w:val="00841CD8"/>
    <w:rsid w:val="00842EBF"/>
    <w:rsid w:val="00885FC1"/>
    <w:rsid w:val="008972BB"/>
    <w:rsid w:val="008C1D73"/>
    <w:rsid w:val="009129B2"/>
    <w:rsid w:val="00947B12"/>
    <w:rsid w:val="009D46BD"/>
    <w:rsid w:val="00A05178"/>
    <w:rsid w:val="00A94D42"/>
    <w:rsid w:val="00AB6758"/>
    <w:rsid w:val="00AD43F5"/>
    <w:rsid w:val="00B0223D"/>
    <w:rsid w:val="00B05504"/>
    <w:rsid w:val="00B109DA"/>
    <w:rsid w:val="00B21465"/>
    <w:rsid w:val="00BC436B"/>
    <w:rsid w:val="00BF2751"/>
    <w:rsid w:val="00C11C5C"/>
    <w:rsid w:val="00C5624B"/>
    <w:rsid w:val="00CE339A"/>
    <w:rsid w:val="00D26E35"/>
    <w:rsid w:val="00D27DD5"/>
    <w:rsid w:val="00D74478"/>
    <w:rsid w:val="00DD728D"/>
    <w:rsid w:val="00E873BA"/>
    <w:rsid w:val="00E979E7"/>
    <w:rsid w:val="00EC6770"/>
    <w:rsid w:val="00ED4EBE"/>
    <w:rsid w:val="00F039C2"/>
    <w:rsid w:val="00F46E3A"/>
    <w:rsid w:val="00F643E2"/>
    <w:rsid w:val="00F85915"/>
    <w:rsid w:val="00FA6697"/>
    <w:rsid w:val="00FB03E5"/>
    <w:rsid w:val="00FC3F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5AB0"/>
  <w15:chartTrackingRefBased/>
  <w15:docId w15:val="{B1D1A2D1-BCA2-4DA3-9931-C16388EC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03E5"/>
    <w:pPr>
      <w:ind w:left="720"/>
      <w:contextualSpacing/>
    </w:pPr>
  </w:style>
  <w:style w:type="paragraph" w:styleId="Tekstdymka">
    <w:name w:val="Balloon Text"/>
    <w:basedOn w:val="Normalny"/>
    <w:link w:val="TekstdymkaZnak"/>
    <w:uiPriority w:val="99"/>
    <w:semiHidden/>
    <w:unhideWhenUsed/>
    <w:rsid w:val="007D58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585C"/>
    <w:rPr>
      <w:rFonts w:ascii="Segoe UI" w:hAnsi="Segoe UI" w:cs="Segoe UI"/>
      <w:sz w:val="18"/>
      <w:szCs w:val="18"/>
    </w:rPr>
  </w:style>
  <w:style w:type="paragraph" w:styleId="Nagwek">
    <w:name w:val="header"/>
    <w:basedOn w:val="Normalny"/>
    <w:link w:val="NagwekZnak"/>
    <w:uiPriority w:val="99"/>
    <w:unhideWhenUsed/>
    <w:rsid w:val="002775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7512"/>
  </w:style>
  <w:style w:type="paragraph" w:styleId="Stopka">
    <w:name w:val="footer"/>
    <w:basedOn w:val="Normalny"/>
    <w:link w:val="StopkaZnak"/>
    <w:uiPriority w:val="99"/>
    <w:unhideWhenUsed/>
    <w:rsid w:val="002775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7512"/>
  </w:style>
  <w:style w:type="table" w:styleId="Tabela-Siatka">
    <w:name w:val="Table Grid"/>
    <w:basedOn w:val="Standardowy"/>
    <w:uiPriority w:val="39"/>
    <w:rsid w:val="00277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05504"/>
    <w:rPr>
      <w:color w:val="0563C1" w:themeColor="hyperlink"/>
      <w:u w:val="single"/>
    </w:rPr>
  </w:style>
  <w:style w:type="character" w:styleId="Nierozpoznanawzmianka">
    <w:name w:val="Unresolved Mention"/>
    <w:basedOn w:val="Domylnaczcionkaakapitu"/>
    <w:uiPriority w:val="99"/>
    <w:semiHidden/>
    <w:unhideWhenUsed/>
    <w:rsid w:val="00B05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p@wss.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54803-9AEF-4373-B3B3-E37AB3318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1854</Words>
  <Characters>11126</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Figiel Maciej</dc:creator>
  <cp:keywords/>
  <dc:description/>
  <cp:lastModifiedBy>Agata Łuczycka-Chojnacka</cp:lastModifiedBy>
  <cp:revision>10</cp:revision>
  <cp:lastPrinted>2020-02-27T07:58:00Z</cp:lastPrinted>
  <dcterms:created xsi:type="dcterms:W3CDTF">2020-07-20T05:18:00Z</dcterms:created>
  <dcterms:modified xsi:type="dcterms:W3CDTF">2020-07-31T11:36:00Z</dcterms:modified>
</cp:coreProperties>
</file>